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470" w:rsidRPr="00BC4C64" w:rsidRDefault="00500470" w:rsidP="00500470">
      <w:pPr>
        <w:widowControl/>
        <w:autoSpaceDE/>
        <w:autoSpaceDN/>
        <w:adjustRightInd/>
        <w:jc w:val="center"/>
        <w:rPr>
          <w:rFonts w:ascii="Times New Roman" w:hAnsi="Times New Roman" w:cs="Times New Roman"/>
          <w:b/>
          <w:sz w:val="28"/>
          <w:szCs w:val="28"/>
        </w:rPr>
      </w:pPr>
      <w:r w:rsidRPr="00BC4C64">
        <w:rPr>
          <w:rFonts w:ascii="Times New Roman" w:hAnsi="Times New Roman" w:cs="Times New Roman"/>
          <w:b/>
          <w:sz w:val="28"/>
          <w:szCs w:val="28"/>
        </w:rPr>
        <w:t>МУНИЦИПАЛЬНОЕ ОБРАЗОВАНИЕ</w:t>
      </w:r>
    </w:p>
    <w:p w:rsidR="00500470" w:rsidRPr="00BC4C64" w:rsidRDefault="00500470" w:rsidP="00500470">
      <w:pPr>
        <w:widowControl/>
        <w:autoSpaceDE/>
        <w:autoSpaceDN/>
        <w:adjustRightInd/>
        <w:jc w:val="center"/>
        <w:rPr>
          <w:rFonts w:ascii="Times New Roman" w:hAnsi="Times New Roman" w:cs="Times New Roman"/>
          <w:b/>
          <w:sz w:val="28"/>
          <w:szCs w:val="28"/>
        </w:rPr>
      </w:pPr>
      <w:r>
        <w:rPr>
          <w:rFonts w:ascii="Times New Roman" w:hAnsi="Times New Roman" w:cs="Times New Roman"/>
          <w:b/>
          <w:sz w:val="28"/>
          <w:szCs w:val="28"/>
        </w:rPr>
        <w:t>ЧИЛИНСКОЕ</w:t>
      </w:r>
      <w:r w:rsidRPr="00BC4C64">
        <w:rPr>
          <w:rFonts w:ascii="Times New Roman" w:hAnsi="Times New Roman" w:cs="Times New Roman"/>
          <w:b/>
          <w:sz w:val="28"/>
          <w:szCs w:val="28"/>
        </w:rPr>
        <w:t xml:space="preserve"> СЕЛЬСКОЕ ПОСЕЛЕНИЕ</w:t>
      </w:r>
    </w:p>
    <w:p w:rsidR="00500470" w:rsidRPr="00BC4C64" w:rsidRDefault="00500470" w:rsidP="00500470">
      <w:pPr>
        <w:widowControl/>
        <w:autoSpaceDE/>
        <w:autoSpaceDN/>
        <w:adjustRightInd/>
        <w:jc w:val="center"/>
        <w:rPr>
          <w:rFonts w:ascii="Times New Roman" w:hAnsi="Times New Roman" w:cs="Times New Roman"/>
          <w:bCs/>
          <w:i/>
          <w:iCs/>
          <w:sz w:val="24"/>
          <w:szCs w:val="24"/>
        </w:rPr>
      </w:pPr>
    </w:p>
    <w:p w:rsidR="00500470" w:rsidRPr="00BC4C64" w:rsidRDefault="00500470" w:rsidP="00500470">
      <w:pPr>
        <w:widowControl/>
        <w:autoSpaceDE/>
        <w:autoSpaceDN/>
        <w:adjustRightInd/>
        <w:jc w:val="center"/>
        <w:rPr>
          <w:rFonts w:ascii="Times New Roman" w:hAnsi="Times New Roman" w:cs="Times New Roman"/>
          <w:b/>
          <w:sz w:val="28"/>
          <w:szCs w:val="28"/>
        </w:rPr>
      </w:pPr>
      <w:r w:rsidRPr="00BC4C64">
        <w:rPr>
          <w:rFonts w:ascii="Times New Roman" w:hAnsi="Times New Roman" w:cs="Times New Roman"/>
          <w:b/>
          <w:sz w:val="28"/>
          <w:szCs w:val="28"/>
        </w:rPr>
        <w:t xml:space="preserve">СОВЕТ </w:t>
      </w:r>
      <w:r>
        <w:rPr>
          <w:rFonts w:ascii="Times New Roman" w:hAnsi="Times New Roman" w:cs="Times New Roman"/>
          <w:b/>
          <w:sz w:val="28"/>
          <w:szCs w:val="28"/>
        </w:rPr>
        <w:t>ЧИЛИНСКОГО</w:t>
      </w:r>
      <w:r w:rsidRPr="00BC4C64">
        <w:rPr>
          <w:rFonts w:ascii="Times New Roman" w:hAnsi="Times New Roman" w:cs="Times New Roman"/>
          <w:b/>
          <w:sz w:val="28"/>
          <w:szCs w:val="28"/>
        </w:rPr>
        <w:t xml:space="preserve"> СЕЛЬСКОГО ПОСЕЛЕНИЯ</w:t>
      </w:r>
    </w:p>
    <w:p w:rsidR="00500470" w:rsidRPr="00BC4C64" w:rsidRDefault="00500470" w:rsidP="00500470">
      <w:pPr>
        <w:widowControl/>
        <w:tabs>
          <w:tab w:val="center" w:pos="4153"/>
          <w:tab w:val="right" w:pos="8306"/>
        </w:tabs>
        <w:autoSpaceDE/>
        <w:autoSpaceDN/>
        <w:adjustRightInd/>
        <w:spacing w:before="120" w:after="240"/>
        <w:jc w:val="center"/>
        <w:rPr>
          <w:rFonts w:ascii="Times New Roman" w:hAnsi="Times New Roman" w:cs="Times New Roman"/>
          <w:b/>
          <w:caps/>
          <w:sz w:val="28"/>
        </w:rPr>
      </w:pPr>
      <w:r w:rsidRPr="00BC4C64">
        <w:rPr>
          <w:rFonts w:ascii="Times New Roman" w:hAnsi="Times New Roman" w:cs="Times New Roman"/>
          <w:b/>
          <w:caps/>
          <w:sz w:val="28"/>
        </w:rPr>
        <w:t>РЕШЕНИЕ</w:t>
      </w:r>
    </w:p>
    <w:p w:rsidR="00500470" w:rsidRPr="00BC4C64" w:rsidRDefault="00500470" w:rsidP="00500470">
      <w:pPr>
        <w:widowControl/>
        <w:tabs>
          <w:tab w:val="center" w:pos="4153"/>
          <w:tab w:val="right" w:pos="8306"/>
        </w:tabs>
        <w:autoSpaceDE/>
        <w:autoSpaceDN/>
        <w:adjustRightInd/>
        <w:spacing w:before="120" w:after="240"/>
        <w:rPr>
          <w:rFonts w:ascii="Times New Roman" w:hAnsi="Times New Roman" w:cs="Times New Roman"/>
          <w:caps/>
          <w:sz w:val="24"/>
          <w:szCs w:val="24"/>
        </w:rPr>
      </w:pPr>
      <w:r>
        <w:rPr>
          <w:rFonts w:ascii="Times New Roman" w:hAnsi="Times New Roman" w:cs="Times New Roman"/>
          <w:caps/>
          <w:sz w:val="24"/>
          <w:szCs w:val="24"/>
        </w:rPr>
        <w:t xml:space="preserve"> 15</w:t>
      </w:r>
      <w:r w:rsidRPr="00BC4C64">
        <w:rPr>
          <w:rFonts w:ascii="Times New Roman" w:hAnsi="Times New Roman" w:cs="Times New Roman"/>
          <w:caps/>
          <w:sz w:val="24"/>
          <w:szCs w:val="24"/>
        </w:rPr>
        <w:t>.0</w:t>
      </w:r>
      <w:r>
        <w:rPr>
          <w:rFonts w:ascii="Times New Roman" w:hAnsi="Times New Roman" w:cs="Times New Roman"/>
          <w:caps/>
          <w:sz w:val="24"/>
          <w:szCs w:val="24"/>
        </w:rPr>
        <w:t>6</w:t>
      </w:r>
      <w:r w:rsidRPr="00BC4C64">
        <w:rPr>
          <w:rFonts w:ascii="Times New Roman" w:hAnsi="Times New Roman" w:cs="Times New Roman"/>
          <w:caps/>
          <w:sz w:val="24"/>
          <w:szCs w:val="24"/>
        </w:rPr>
        <w:t xml:space="preserve">.2023                                                                                                                   № </w:t>
      </w:r>
      <w:r w:rsidR="00E83DF3">
        <w:rPr>
          <w:rFonts w:ascii="Times New Roman" w:hAnsi="Times New Roman" w:cs="Times New Roman"/>
          <w:caps/>
          <w:sz w:val="24"/>
          <w:szCs w:val="24"/>
        </w:rPr>
        <w:t>30</w:t>
      </w:r>
    </w:p>
    <w:p w:rsidR="00500470" w:rsidRDefault="00500470" w:rsidP="00500470">
      <w:pPr>
        <w:widowControl/>
        <w:autoSpaceDE/>
        <w:autoSpaceDN/>
        <w:adjustRightInd/>
        <w:jc w:val="center"/>
        <w:rPr>
          <w:rFonts w:ascii="Times New Roman" w:hAnsi="Times New Roman" w:cs="Times New Roman"/>
          <w:b/>
        </w:rPr>
      </w:pPr>
      <w:r w:rsidRPr="00BC4C64">
        <w:rPr>
          <w:rFonts w:ascii="Times New Roman" w:hAnsi="Times New Roman" w:cs="Times New Roman"/>
          <w:b/>
        </w:rPr>
        <w:t xml:space="preserve">с. </w:t>
      </w:r>
      <w:r>
        <w:rPr>
          <w:rFonts w:ascii="Times New Roman" w:hAnsi="Times New Roman" w:cs="Times New Roman"/>
          <w:b/>
        </w:rPr>
        <w:t>Чилино</w:t>
      </w:r>
      <w:r w:rsidRPr="00BC4C64">
        <w:rPr>
          <w:rFonts w:ascii="Times New Roman" w:hAnsi="Times New Roman" w:cs="Times New Roman"/>
          <w:b/>
        </w:rPr>
        <w:t xml:space="preserve">  Кожевниковского  района  Томской области</w:t>
      </w:r>
    </w:p>
    <w:p w:rsidR="00500470" w:rsidRPr="002C6CE8" w:rsidRDefault="00500470" w:rsidP="00500470">
      <w:pPr>
        <w:widowControl/>
        <w:autoSpaceDE/>
        <w:autoSpaceDN/>
        <w:adjustRightInd/>
        <w:jc w:val="center"/>
        <w:rPr>
          <w:rFonts w:ascii="Times New Roman" w:hAnsi="Times New Roman" w:cs="Times New Roman"/>
          <w:b/>
          <w:sz w:val="22"/>
          <w:szCs w:val="22"/>
        </w:rPr>
      </w:pPr>
    </w:p>
    <w:p w:rsidR="00500470" w:rsidRPr="002C6CE8" w:rsidRDefault="00500470" w:rsidP="00500470">
      <w:pPr>
        <w:widowControl/>
        <w:spacing w:after="200"/>
        <w:ind w:firstLine="708"/>
        <w:rPr>
          <w:rFonts w:ascii="Times New Roman" w:eastAsiaTheme="minorEastAsia" w:hAnsi="Times New Roman" w:cs="Times New Roman"/>
          <w:sz w:val="26"/>
          <w:szCs w:val="26"/>
        </w:rPr>
      </w:pPr>
      <w:r w:rsidRPr="00BC4C64">
        <w:rPr>
          <w:rFonts w:ascii="Times New Roman" w:hAnsi="Times New Roman" w:cs="Times New Roman"/>
          <w:sz w:val="24"/>
          <w:szCs w:val="24"/>
        </w:rPr>
        <w:t xml:space="preserve">Об утверждении </w:t>
      </w:r>
      <w:r w:rsidRPr="00BC4C64">
        <w:rPr>
          <w:rFonts w:ascii="Times New Roman" w:hAnsi="Times New Roman" w:cs="Times New Roman"/>
          <w:bCs/>
          <w:sz w:val="24"/>
          <w:szCs w:val="24"/>
        </w:rPr>
        <w:t>Правил землепользования и застройки</w:t>
      </w:r>
      <w:r w:rsidRPr="00BC4C64">
        <w:rPr>
          <w:rFonts w:ascii="Times New Roman" w:hAnsi="Times New Roman" w:cs="Times New Roman"/>
          <w:sz w:val="24"/>
          <w:szCs w:val="24"/>
        </w:rPr>
        <w:t xml:space="preserve"> </w:t>
      </w:r>
      <w:r>
        <w:rPr>
          <w:rFonts w:ascii="Times New Roman" w:hAnsi="Times New Roman" w:cs="Times New Roman"/>
          <w:sz w:val="24"/>
          <w:szCs w:val="24"/>
        </w:rPr>
        <w:t>Чилинского</w:t>
      </w:r>
      <w:r w:rsidRPr="00BC4C64">
        <w:rPr>
          <w:rFonts w:ascii="Times New Roman" w:hAnsi="Times New Roman" w:cs="Times New Roman"/>
          <w:sz w:val="24"/>
          <w:szCs w:val="24"/>
        </w:rPr>
        <w:t xml:space="preserve"> сельского поселения</w:t>
      </w:r>
    </w:p>
    <w:p w:rsidR="00500470" w:rsidRPr="002C6CE8" w:rsidRDefault="00500470" w:rsidP="00500470">
      <w:pPr>
        <w:widowControl/>
        <w:autoSpaceDE/>
        <w:autoSpaceDN/>
        <w:adjustRightInd/>
        <w:spacing w:before="120" w:after="120"/>
        <w:rPr>
          <w:rFonts w:ascii="Times New Roman" w:eastAsia="Calibri" w:hAnsi="Times New Roman" w:cs="Times New Roman"/>
          <w:color w:val="000000"/>
          <w:sz w:val="24"/>
          <w:szCs w:val="24"/>
          <w:lang w:eastAsia="en-US"/>
        </w:rPr>
      </w:pPr>
      <w:r w:rsidRPr="00BC4C64">
        <w:rPr>
          <w:rFonts w:ascii="Times New Roman" w:eastAsia="Calibri" w:hAnsi="Times New Roman" w:cs="Times New Roman"/>
          <w:color w:val="000000"/>
          <w:sz w:val="24"/>
          <w:szCs w:val="24"/>
          <w:lang w:eastAsia="en-US"/>
        </w:rPr>
        <w:t>В соответствии с частью 4 статьи 7 Федерального</w:t>
      </w:r>
      <w:r>
        <w:rPr>
          <w:rFonts w:ascii="Times New Roman" w:eastAsia="Calibri" w:hAnsi="Times New Roman" w:cs="Times New Roman"/>
          <w:color w:val="000000"/>
          <w:sz w:val="24"/>
          <w:szCs w:val="24"/>
          <w:lang w:eastAsia="en-US"/>
        </w:rPr>
        <w:t xml:space="preserve"> закона от 06 октября 2003</w:t>
      </w:r>
      <w:r w:rsidRPr="00BC4C64">
        <w:rPr>
          <w:rFonts w:ascii="Times New Roman" w:eastAsia="Calibri" w:hAnsi="Times New Roman" w:cs="Times New Roman"/>
          <w:color w:val="000000"/>
          <w:sz w:val="24"/>
          <w:szCs w:val="24"/>
          <w:lang w:eastAsia="en-US"/>
        </w:rPr>
        <w:t xml:space="preserve"> № 131-ФЗ «Об общих принципах организации местного самоуправления в Российской Федерации», статьями 30, </w:t>
      </w:r>
      <w:hyperlink r:id="rId8" w:history="1">
        <w:r w:rsidRPr="00BC4C64">
          <w:rPr>
            <w:rFonts w:ascii="Times New Roman" w:eastAsia="Calibri" w:hAnsi="Times New Roman" w:cs="Times New Roman"/>
            <w:color w:val="000000"/>
            <w:sz w:val="24"/>
            <w:szCs w:val="24"/>
            <w:lang w:eastAsia="en-US"/>
          </w:rPr>
          <w:t>31</w:t>
        </w:r>
      </w:hyperlink>
      <w:r w:rsidRPr="00BC4C64">
        <w:rPr>
          <w:rFonts w:ascii="Times New Roman" w:eastAsia="Calibri" w:hAnsi="Times New Roman" w:cs="Times New Roman"/>
          <w:color w:val="000000"/>
          <w:sz w:val="24"/>
          <w:szCs w:val="24"/>
          <w:lang w:eastAsia="en-US"/>
        </w:rPr>
        <w:t xml:space="preserve">, </w:t>
      </w:r>
      <w:hyperlink r:id="rId9" w:history="1">
        <w:r w:rsidRPr="00BC4C64">
          <w:rPr>
            <w:rFonts w:ascii="Times New Roman" w:eastAsia="Calibri" w:hAnsi="Times New Roman" w:cs="Times New Roman"/>
            <w:color w:val="000000"/>
            <w:sz w:val="24"/>
            <w:szCs w:val="24"/>
            <w:lang w:eastAsia="en-US"/>
          </w:rPr>
          <w:t>32</w:t>
        </w:r>
      </w:hyperlink>
      <w:r w:rsidRPr="00BC4C64">
        <w:rPr>
          <w:rFonts w:ascii="Times New Roman" w:eastAsia="Calibri" w:hAnsi="Times New Roman" w:cs="Times New Roman"/>
          <w:color w:val="000000"/>
          <w:sz w:val="24"/>
          <w:szCs w:val="24"/>
          <w:lang w:eastAsia="en-US"/>
        </w:rPr>
        <w:t xml:space="preserve">, </w:t>
      </w:r>
      <w:hyperlink r:id="rId10" w:history="1">
        <w:r w:rsidRPr="00BC4C64">
          <w:rPr>
            <w:rFonts w:ascii="Times New Roman" w:eastAsia="Calibri" w:hAnsi="Times New Roman" w:cs="Times New Roman"/>
            <w:color w:val="000000"/>
            <w:sz w:val="24"/>
            <w:szCs w:val="24"/>
            <w:lang w:eastAsia="en-US"/>
          </w:rPr>
          <w:t>33</w:t>
        </w:r>
      </w:hyperlink>
      <w:r w:rsidRPr="00BC4C64">
        <w:rPr>
          <w:rFonts w:ascii="Times New Roman" w:eastAsia="Calibri" w:hAnsi="Times New Roman" w:cs="Times New Roman"/>
          <w:color w:val="000000"/>
          <w:sz w:val="24"/>
          <w:szCs w:val="24"/>
          <w:lang w:eastAsia="en-US"/>
        </w:rPr>
        <w:t xml:space="preserve"> Градостроительного кодекса Российской Федерации, на основании главы 3 статьи 14 Устава Муниципального образования  «</w:t>
      </w:r>
      <w:r>
        <w:rPr>
          <w:rFonts w:ascii="Times New Roman" w:eastAsia="Calibri" w:hAnsi="Times New Roman" w:cs="Times New Roman"/>
          <w:color w:val="000000"/>
          <w:sz w:val="24"/>
          <w:szCs w:val="24"/>
          <w:lang w:eastAsia="en-US"/>
        </w:rPr>
        <w:t>Чилинское</w:t>
      </w:r>
      <w:r w:rsidRPr="00BC4C64">
        <w:rPr>
          <w:rFonts w:ascii="Times New Roman" w:eastAsia="Calibri" w:hAnsi="Times New Roman" w:cs="Times New Roman"/>
          <w:color w:val="000000"/>
          <w:sz w:val="24"/>
          <w:szCs w:val="24"/>
          <w:lang w:eastAsia="en-US"/>
        </w:rPr>
        <w:t xml:space="preserve"> сельское поселение», с учетом итогового документа о результатах публичных слушаний по проекту внесения изменений в Генеральный план  Правил землепользования и застройки муниципального образования «</w:t>
      </w:r>
      <w:r>
        <w:rPr>
          <w:rFonts w:ascii="Times New Roman" w:eastAsia="Calibri" w:hAnsi="Times New Roman" w:cs="Times New Roman"/>
          <w:color w:val="000000"/>
          <w:sz w:val="24"/>
          <w:szCs w:val="24"/>
          <w:lang w:eastAsia="en-US"/>
        </w:rPr>
        <w:t>Чилинское</w:t>
      </w:r>
      <w:r w:rsidRPr="00BC4C64">
        <w:rPr>
          <w:rFonts w:ascii="Times New Roman" w:eastAsia="Calibri" w:hAnsi="Times New Roman" w:cs="Times New Roman"/>
          <w:color w:val="000000"/>
          <w:sz w:val="24"/>
          <w:szCs w:val="24"/>
          <w:lang w:eastAsia="en-US"/>
        </w:rPr>
        <w:t xml:space="preserve"> сельское поселение», состоявшихся </w:t>
      </w:r>
      <w:r>
        <w:rPr>
          <w:rFonts w:ascii="Times New Roman" w:eastAsia="Calibri" w:hAnsi="Times New Roman" w:cs="Times New Roman"/>
          <w:color w:val="000000"/>
          <w:sz w:val="24"/>
          <w:szCs w:val="24"/>
          <w:lang w:eastAsia="en-US"/>
        </w:rPr>
        <w:t>13</w:t>
      </w:r>
      <w:r w:rsidRPr="00BC4C64">
        <w:rPr>
          <w:rFonts w:ascii="Times New Roman" w:eastAsia="Calibri" w:hAnsi="Times New Roman" w:cs="Times New Roman"/>
          <w:color w:val="000000"/>
          <w:sz w:val="24"/>
          <w:szCs w:val="24"/>
          <w:lang w:eastAsia="en-US"/>
        </w:rPr>
        <w:t>.0</w:t>
      </w:r>
      <w:r>
        <w:rPr>
          <w:rFonts w:ascii="Times New Roman" w:eastAsia="Calibri" w:hAnsi="Times New Roman" w:cs="Times New Roman"/>
          <w:color w:val="000000"/>
          <w:sz w:val="24"/>
          <w:szCs w:val="24"/>
          <w:lang w:eastAsia="en-US"/>
        </w:rPr>
        <w:t>6</w:t>
      </w:r>
      <w:r w:rsidRPr="00BC4C64">
        <w:rPr>
          <w:rFonts w:ascii="Times New Roman" w:eastAsia="Calibri" w:hAnsi="Times New Roman" w:cs="Times New Roman"/>
          <w:color w:val="000000"/>
          <w:sz w:val="24"/>
          <w:szCs w:val="24"/>
          <w:lang w:eastAsia="en-US"/>
        </w:rPr>
        <w:t>.2023года</w:t>
      </w:r>
    </w:p>
    <w:p w:rsidR="00500470" w:rsidRPr="002C6CE8" w:rsidRDefault="00500470" w:rsidP="00500470">
      <w:pPr>
        <w:widowControl/>
        <w:autoSpaceDE/>
        <w:autoSpaceDN/>
        <w:adjustRightInd/>
        <w:jc w:val="center"/>
        <w:rPr>
          <w:rFonts w:ascii="Times New Roman" w:hAnsi="Times New Roman" w:cs="Times New Roman"/>
          <w:b/>
          <w:bCs/>
          <w:sz w:val="26"/>
          <w:szCs w:val="26"/>
        </w:rPr>
      </w:pPr>
      <w:r w:rsidRPr="00BC4C64">
        <w:rPr>
          <w:rFonts w:ascii="Times New Roman" w:hAnsi="Times New Roman" w:cs="Times New Roman"/>
          <w:b/>
          <w:bCs/>
          <w:sz w:val="26"/>
          <w:szCs w:val="26"/>
        </w:rPr>
        <w:t xml:space="preserve">Совет </w:t>
      </w:r>
      <w:r>
        <w:rPr>
          <w:rFonts w:ascii="Times New Roman" w:hAnsi="Times New Roman" w:cs="Times New Roman"/>
          <w:b/>
          <w:bCs/>
          <w:sz w:val="26"/>
          <w:szCs w:val="26"/>
        </w:rPr>
        <w:t>Чилинского</w:t>
      </w:r>
      <w:r w:rsidRPr="00BC4C64">
        <w:rPr>
          <w:rFonts w:ascii="Times New Roman" w:hAnsi="Times New Roman" w:cs="Times New Roman"/>
          <w:b/>
          <w:bCs/>
          <w:sz w:val="26"/>
          <w:szCs w:val="26"/>
        </w:rPr>
        <w:t xml:space="preserve"> сельского поселения решил:</w:t>
      </w:r>
    </w:p>
    <w:p w:rsidR="00500470" w:rsidRPr="00BC4C64" w:rsidRDefault="00500470" w:rsidP="00500470">
      <w:pPr>
        <w:widowControl/>
        <w:numPr>
          <w:ilvl w:val="0"/>
          <w:numId w:val="31"/>
        </w:numPr>
        <w:autoSpaceDE/>
        <w:autoSpaceDN/>
        <w:adjustRightInd/>
        <w:jc w:val="left"/>
        <w:rPr>
          <w:rFonts w:ascii="Times New Roman" w:hAnsi="Times New Roman" w:cs="Times New Roman"/>
          <w:sz w:val="24"/>
          <w:szCs w:val="24"/>
        </w:rPr>
      </w:pPr>
      <w:r w:rsidRPr="00BC4C64">
        <w:rPr>
          <w:rFonts w:ascii="Times New Roman" w:hAnsi="Times New Roman" w:cs="Times New Roman"/>
          <w:sz w:val="24"/>
          <w:szCs w:val="24"/>
        </w:rPr>
        <w:t xml:space="preserve">Утвердить Правила землепользования и застройки </w:t>
      </w:r>
      <w:r>
        <w:rPr>
          <w:rFonts w:ascii="Times New Roman" w:hAnsi="Times New Roman" w:cs="Times New Roman"/>
          <w:sz w:val="24"/>
          <w:szCs w:val="24"/>
        </w:rPr>
        <w:t>Чилинского</w:t>
      </w:r>
      <w:r w:rsidRPr="00BC4C64">
        <w:rPr>
          <w:rFonts w:ascii="Times New Roman" w:hAnsi="Times New Roman" w:cs="Times New Roman"/>
          <w:sz w:val="24"/>
          <w:szCs w:val="24"/>
        </w:rPr>
        <w:t xml:space="preserve"> сельского поселения Кожевниковского района Томской области.</w:t>
      </w:r>
    </w:p>
    <w:p w:rsidR="00500470" w:rsidRPr="002C6CE8" w:rsidRDefault="00500470" w:rsidP="00500470">
      <w:pPr>
        <w:widowControl/>
        <w:numPr>
          <w:ilvl w:val="0"/>
          <w:numId w:val="31"/>
        </w:numPr>
        <w:autoSpaceDE/>
        <w:autoSpaceDN/>
        <w:adjustRightInd/>
        <w:jc w:val="left"/>
        <w:rPr>
          <w:rFonts w:ascii="Times New Roman" w:hAnsi="Times New Roman" w:cs="Times New Roman"/>
          <w:sz w:val="24"/>
          <w:szCs w:val="24"/>
        </w:rPr>
      </w:pPr>
      <w:r w:rsidRPr="002C6CE8">
        <w:rPr>
          <w:rFonts w:ascii="Times New Roman" w:hAnsi="Times New Roman" w:cs="Times New Roman"/>
          <w:spacing w:val="-1"/>
          <w:sz w:val="24"/>
          <w:szCs w:val="24"/>
        </w:rPr>
        <w:t>Обнародовать настоящее постановление в установленном Уставом Чилинского сельского поселения порядке и разместить на официальном сайте Администрации Чилинского сельского поселения в сети Интернет</w:t>
      </w:r>
      <w:r>
        <w:rPr>
          <w:rFonts w:ascii="Times New Roman" w:hAnsi="Times New Roman" w:cs="Times New Roman"/>
          <w:spacing w:val="-1"/>
          <w:sz w:val="24"/>
          <w:szCs w:val="24"/>
        </w:rPr>
        <w:t>.</w:t>
      </w:r>
    </w:p>
    <w:p w:rsidR="00500470" w:rsidRPr="002C6CE8" w:rsidRDefault="00500470" w:rsidP="00500470">
      <w:pPr>
        <w:widowControl/>
        <w:numPr>
          <w:ilvl w:val="0"/>
          <w:numId w:val="31"/>
        </w:numPr>
        <w:autoSpaceDE/>
        <w:autoSpaceDN/>
        <w:adjustRightInd/>
        <w:jc w:val="left"/>
        <w:rPr>
          <w:rFonts w:ascii="Times New Roman" w:hAnsi="Times New Roman" w:cs="Times New Roman"/>
          <w:sz w:val="24"/>
          <w:szCs w:val="24"/>
        </w:rPr>
      </w:pPr>
      <w:r w:rsidRPr="002C6CE8">
        <w:rPr>
          <w:rFonts w:ascii="Times New Roman" w:hAnsi="Times New Roman" w:cs="Times New Roman"/>
          <w:spacing w:val="-1"/>
          <w:sz w:val="24"/>
          <w:szCs w:val="24"/>
        </w:rPr>
        <w:t>Н</w:t>
      </w:r>
      <w:r w:rsidRPr="002C6CE8">
        <w:rPr>
          <w:rFonts w:ascii="Times New Roman" w:hAnsi="Times New Roman" w:cs="Times New Roman"/>
          <w:sz w:val="24"/>
          <w:szCs w:val="24"/>
        </w:rPr>
        <w:t xml:space="preserve">астоящее </w:t>
      </w:r>
      <w:r>
        <w:rPr>
          <w:rFonts w:ascii="Times New Roman" w:hAnsi="Times New Roman" w:cs="Times New Roman"/>
          <w:sz w:val="24"/>
          <w:szCs w:val="24"/>
        </w:rPr>
        <w:t>решение</w:t>
      </w:r>
      <w:r w:rsidRPr="002C6CE8">
        <w:rPr>
          <w:rFonts w:ascii="Times New Roman" w:hAnsi="Times New Roman" w:cs="Times New Roman"/>
          <w:sz w:val="24"/>
          <w:szCs w:val="24"/>
        </w:rPr>
        <w:t xml:space="preserve"> вступает в силу со дня его официального обнародования.</w:t>
      </w:r>
    </w:p>
    <w:p w:rsidR="00500470" w:rsidRPr="002C6CE8" w:rsidRDefault="00500470" w:rsidP="00500470">
      <w:pPr>
        <w:widowControl/>
        <w:autoSpaceDE/>
        <w:autoSpaceDN/>
        <w:adjustRightInd/>
        <w:ind w:left="142"/>
        <w:rPr>
          <w:rFonts w:ascii="Times New Roman" w:hAnsi="Times New Roman" w:cs="Times New Roman"/>
          <w:sz w:val="24"/>
          <w:szCs w:val="24"/>
        </w:rPr>
      </w:pPr>
    </w:p>
    <w:p w:rsidR="00500470" w:rsidRPr="00BC4C64" w:rsidRDefault="00500470" w:rsidP="00500470">
      <w:pPr>
        <w:ind w:right="-143"/>
        <w:rPr>
          <w:rFonts w:ascii="Times New Roman" w:hAnsi="Times New Roman" w:cs="Times New Roman"/>
          <w:sz w:val="24"/>
          <w:szCs w:val="24"/>
        </w:rPr>
      </w:pPr>
      <w:r w:rsidRPr="00BC4C64">
        <w:rPr>
          <w:rFonts w:ascii="Times New Roman" w:hAnsi="Times New Roman" w:cs="Times New Roman"/>
          <w:sz w:val="24"/>
          <w:szCs w:val="24"/>
        </w:rPr>
        <w:t xml:space="preserve">Председатель Совета </w:t>
      </w:r>
      <w:r>
        <w:rPr>
          <w:rFonts w:ascii="Times New Roman" w:hAnsi="Times New Roman" w:cs="Times New Roman"/>
          <w:sz w:val="24"/>
          <w:szCs w:val="24"/>
        </w:rPr>
        <w:t>Чилинского</w:t>
      </w:r>
    </w:p>
    <w:p w:rsidR="00500470" w:rsidRPr="00BC4C64" w:rsidRDefault="00500470" w:rsidP="00500470">
      <w:pPr>
        <w:ind w:right="-143"/>
        <w:rPr>
          <w:rFonts w:ascii="Times New Roman" w:hAnsi="Times New Roman" w:cs="Times New Roman"/>
          <w:sz w:val="24"/>
          <w:szCs w:val="24"/>
        </w:rPr>
      </w:pPr>
      <w:r w:rsidRPr="00BC4C64">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Д.А.Шмальц</w:t>
      </w:r>
      <w:r w:rsidRPr="00BC4C64">
        <w:rPr>
          <w:rFonts w:ascii="Times New Roman" w:hAnsi="Times New Roman" w:cs="Times New Roman"/>
          <w:sz w:val="24"/>
          <w:szCs w:val="24"/>
        </w:rPr>
        <w:t xml:space="preserve">    </w:t>
      </w:r>
    </w:p>
    <w:p w:rsidR="00500470" w:rsidRPr="00BC4C64" w:rsidRDefault="00500470" w:rsidP="00500470">
      <w:pPr>
        <w:ind w:right="-143"/>
        <w:rPr>
          <w:rFonts w:ascii="Times New Roman" w:hAnsi="Times New Roman" w:cs="Times New Roman"/>
          <w:sz w:val="24"/>
          <w:szCs w:val="24"/>
        </w:rPr>
      </w:pPr>
    </w:p>
    <w:p w:rsidR="00500470" w:rsidRPr="00BC4C64" w:rsidRDefault="00500470" w:rsidP="00500470">
      <w:pPr>
        <w:ind w:right="-143"/>
        <w:rPr>
          <w:rFonts w:ascii="Times New Roman" w:hAnsi="Times New Roman" w:cs="Times New Roman"/>
          <w:sz w:val="24"/>
          <w:szCs w:val="24"/>
        </w:rPr>
      </w:pPr>
    </w:p>
    <w:p w:rsidR="00500470" w:rsidRPr="00BC4C64" w:rsidRDefault="00500470" w:rsidP="00500470">
      <w:pPr>
        <w:ind w:right="-143"/>
        <w:rPr>
          <w:rFonts w:ascii="Times New Roman" w:hAnsi="Times New Roman" w:cs="Times New Roman"/>
          <w:sz w:val="24"/>
          <w:szCs w:val="24"/>
        </w:rPr>
      </w:pPr>
      <w:r w:rsidRPr="00BC4C64">
        <w:rPr>
          <w:rFonts w:ascii="Times New Roman" w:hAnsi="Times New Roman" w:cs="Times New Roman"/>
          <w:sz w:val="24"/>
          <w:szCs w:val="24"/>
        </w:rPr>
        <w:t xml:space="preserve">Глава </w:t>
      </w:r>
      <w:r>
        <w:rPr>
          <w:rFonts w:ascii="Times New Roman" w:hAnsi="Times New Roman" w:cs="Times New Roman"/>
          <w:sz w:val="24"/>
          <w:szCs w:val="24"/>
        </w:rPr>
        <w:t>Чилинского</w:t>
      </w:r>
    </w:p>
    <w:p w:rsidR="00500470" w:rsidRPr="00BC4C64" w:rsidRDefault="00500470" w:rsidP="00500470">
      <w:pPr>
        <w:ind w:right="-143"/>
        <w:rPr>
          <w:rFonts w:ascii="Times New Roman" w:hAnsi="Times New Roman" w:cs="Times New Roman"/>
          <w:sz w:val="24"/>
          <w:szCs w:val="24"/>
        </w:rPr>
      </w:pPr>
      <w:r w:rsidRPr="00BC4C64">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Г.В.Паршина</w:t>
      </w:r>
    </w:p>
    <w:p w:rsidR="00500470" w:rsidRPr="00BC4C64" w:rsidRDefault="00500470" w:rsidP="00500470">
      <w:pPr>
        <w:widowControl/>
        <w:tabs>
          <w:tab w:val="left" w:pos="1080"/>
        </w:tabs>
        <w:autoSpaceDE/>
        <w:autoSpaceDN/>
        <w:adjustRightInd/>
        <w:jc w:val="left"/>
        <w:rPr>
          <w:rFonts w:ascii="Times New Roman" w:hAnsi="Times New Roman" w:cs="Times New Roman"/>
          <w:sz w:val="24"/>
          <w:szCs w:val="24"/>
        </w:rPr>
      </w:pPr>
    </w:p>
    <w:p w:rsidR="00500470" w:rsidRDefault="00500470" w:rsidP="00500470"/>
    <w:p w:rsidR="00500470" w:rsidRDefault="00500470" w:rsidP="00500470"/>
    <w:p w:rsidR="00500470" w:rsidRDefault="00500470" w:rsidP="00414B38">
      <w:pPr>
        <w:pStyle w:val="ConsPlusNormal"/>
        <w:jc w:val="right"/>
        <w:outlineLvl w:val="0"/>
        <w:rPr>
          <w:rFonts w:ascii="Times New Roman" w:hAnsi="Times New Roman" w:cs="Times New Roman"/>
          <w:szCs w:val="22"/>
        </w:rPr>
      </w:pPr>
    </w:p>
    <w:p w:rsidR="00500470" w:rsidRDefault="00500470" w:rsidP="00414B38">
      <w:pPr>
        <w:pStyle w:val="ConsPlusNormal"/>
        <w:jc w:val="right"/>
        <w:outlineLvl w:val="0"/>
        <w:rPr>
          <w:rFonts w:ascii="Times New Roman" w:hAnsi="Times New Roman" w:cs="Times New Roman"/>
          <w:szCs w:val="22"/>
        </w:rPr>
      </w:pPr>
    </w:p>
    <w:p w:rsidR="00500470" w:rsidRDefault="00500470" w:rsidP="00414B38">
      <w:pPr>
        <w:pStyle w:val="ConsPlusNormal"/>
        <w:jc w:val="right"/>
        <w:outlineLvl w:val="0"/>
        <w:rPr>
          <w:rFonts w:ascii="Times New Roman" w:hAnsi="Times New Roman" w:cs="Times New Roman"/>
          <w:szCs w:val="22"/>
        </w:rPr>
      </w:pPr>
    </w:p>
    <w:p w:rsidR="00500470" w:rsidRDefault="00500470" w:rsidP="00414B38">
      <w:pPr>
        <w:pStyle w:val="ConsPlusNormal"/>
        <w:jc w:val="right"/>
        <w:outlineLvl w:val="0"/>
        <w:rPr>
          <w:rFonts w:ascii="Times New Roman" w:hAnsi="Times New Roman" w:cs="Times New Roman"/>
          <w:szCs w:val="22"/>
        </w:rPr>
      </w:pPr>
    </w:p>
    <w:p w:rsidR="00500470" w:rsidRDefault="00500470" w:rsidP="00414B38">
      <w:pPr>
        <w:pStyle w:val="ConsPlusNormal"/>
        <w:jc w:val="right"/>
        <w:outlineLvl w:val="0"/>
        <w:rPr>
          <w:rFonts w:ascii="Times New Roman" w:hAnsi="Times New Roman" w:cs="Times New Roman"/>
          <w:szCs w:val="22"/>
        </w:rPr>
      </w:pPr>
    </w:p>
    <w:p w:rsidR="00500470" w:rsidRDefault="00500470" w:rsidP="00414B38">
      <w:pPr>
        <w:pStyle w:val="ConsPlusNormal"/>
        <w:jc w:val="right"/>
        <w:outlineLvl w:val="0"/>
        <w:rPr>
          <w:rFonts w:ascii="Times New Roman" w:hAnsi="Times New Roman" w:cs="Times New Roman"/>
          <w:szCs w:val="22"/>
        </w:rPr>
      </w:pPr>
    </w:p>
    <w:p w:rsidR="00500470" w:rsidRDefault="00500470" w:rsidP="00414B38">
      <w:pPr>
        <w:pStyle w:val="ConsPlusNormal"/>
        <w:jc w:val="right"/>
        <w:outlineLvl w:val="0"/>
        <w:rPr>
          <w:rFonts w:ascii="Times New Roman" w:hAnsi="Times New Roman" w:cs="Times New Roman"/>
          <w:szCs w:val="22"/>
        </w:rPr>
      </w:pPr>
    </w:p>
    <w:p w:rsidR="00500470" w:rsidRDefault="00500470" w:rsidP="00414B38">
      <w:pPr>
        <w:pStyle w:val="ConsPlusNormal"/>
        <w:jc w:val="right"/>
        <w:outlineLvl w:val="0"/>
        <w:rPr>
          <w:rFonts w:ascii="Times New Roman" w:hAnsi="Times New Roman" w:cs="Times New Roman"/>
          <w:szCs w:val="22"/>
        </w:rPr>
      </w:pPr>
    </w:p>
    <w:p w:rsidR="00500470" w:rsidRDefault="00500470" w:rsidP="00414B38">
      <w:pPr>
        <w:pStyle w:val="ConsPlusNormal"/>
        <w:jc w:val="right"/>
        <w:outlineLvl w:val="0"/>
        <w:rPr>
          <w:rFonts w:ascii="Times New Roman" w:hAnsi="Times New Roman" w:cs="Times New Roman"/>
          <w:szCs w:val="22"/>
        </w:rPr>
      </w:pPr>
    </w:p>
    <w:p w:rsidR="00500470" w:rsidRDefault="00500470" w:rsidP="00414B38">
      <w:pPr>
        <w:pStyle w:val="ConsPlusNormal"/>
        <w:jc w:val="right"/>
        <w:outlineLvl w:val="0"/>
        <w:rPr>
          <w:rFonts w:ascii="Times New Roman" w:hAnsi="Times New Roman" w:cs="Times New Roman"/>
          <w:szCs w:val="22"/>
        </w:rPr>
      </w:pPr>
    </w:p>
    <w:p w:rsidR="00500470" w:rsidRDefault="00500470" w:rsidP="00414B38">
      <w:pPr>
        <w:pStyle w:val="ConsPlusNormal"/>
        <w:jc w:val="right"/>
        <w:outlineLvl w:val="0"/>
        <w:rPr>
          <w:rFonts w:ascii="Times New Roman" w:hAnsi="Times New Roman" w:cs="Times New Roman"/>
          <w:szCs w:val="22"/>
        </w:rPr>
      </w:pPr>
    </w:p>
    <w:p w:rsidR="00500470" w:rsidRDefault="00500470" w:rsidP="00414B38">
      <w:pPr>
        <w:pStyle w:val="ConsPlusNormal"/>
        <w:jc w:val="right"/>
        <w:outlineLvl w:val="0"/>
        <w:rPr>
          <w:rFonts w:ascii="Times New Roman" w:hAnsi="Times New Roman" w:cs="Times New Roman"/>
          <w:szCs w:val="22"/>
        </w:rPr>
      </w:pPr>
    </w:p>
    <w:p w:rsidR="00500470" w:rsidRDefault="00500470" w:rsidP="00414B38">
      <w:pPr>
        <w:pStyle w:val="ConsPlusNormal"/>
        <w:jc w:val="right"/>
        <w:outlineLvl w:val="0"/>
        <w:rPr>
          <w:rFonts w:ascii="Times New Roman" w:hAnsi="Times New Roman" w:cs="Times New Roman"/>
          <w:szCs w:val="22"/>
        </w:rPr>
      </w:pPr>
    </w:p>
    <w:p w:rsidR="00500470" w:rsidRDefault="00500470" w:rsidP="00414B38">
      <w:pPr>
        <w:pStyle w:val="ConsPlusNormal"/>
        <w:jc w:val="right"/>
        <w:outlineLvl w:val="0"/>
        <w:rPr>
          <w:rFonts w:ascii="Times New Roman" w:hAnsi="Times New Roman" w:cs="Times New Roman"/>
          <w:szCs w:val="22"/>
        </w:rPr>
      </w:pPr>
    </w:p>
    <w:p w:rsidR="00500470" w:rsidRDefault="00500470" w:rsidP="00414B38">
      <w:pPr>
        <w:pStyle w:val="ConsPlusNormal"/>
        <w:jc w:val="right"/>
        <w:outlineLvl w:val="0"/>
        <w:rPr>
          <w:rFonts w:ascii="Times New Roman" w:hAnsi="Times New Roman" w:cs="Times New Roman"/>
          <w:szCs w:val="22"/>
        </w:rPr>
      </w:pPr>
    </w:p>
    <w:p w:rsidR="00500470" w:rsidRDefault="00500470" w:rsidP="00414B38">
      <w:pPr>
        <w:pStyle w:val="ConsPlusNormal"/>
        <w:jc w:val="right"/>
        <w:outlineLvl w:val="0"/>
        <w:rPr>
          <w:rFonts w:ascii="Times New Roman" w:hAnsi="Times New Roman" w:cs="Times New Roman"/>
          <w:szCs w:val="22"/>
        </w:rPr>
      </w:pPr>
    </w:p>
    <w:p w:rsidR="00414B38" w:rsidRDefault="00414B38" w:rsidP="00414B38">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7921" cy="942975"/>
                    </a:xfrm>
                    <a:prstGeom prst="rect">
                      <a:avLst/>
                    </a:prstGeom>
                  </pic:spPr>
                </pic:pic>
              </a:graphicData>
            </a:graphic>
          </wp:anchor>
        </w:drawing>
      </w:r>
      <w:r w:rsidRPr="00136EA0">
        <w:rPr>
          <w:rFonts w:ascii="Times New Roman" w:hAnsi="Times New Roman" w:cs="Times New Roman"/>
          <w:szCs w:val="22"/>
        </w:rPr>
        <w:t>Приложение 1</w:t>
      </w:r>
    </w:p>
    <w:p w:rsidR="00891563" w:rsidRPr="00136EA0" w:rsidRDefault="00891563" w:rsidP="00891563">
      <w:pPr>
        <w:pStyle w:val="ConsPlusNormal"/>
        <w:ind w:left="6372" w:firstLine="708"/>
        <w:jc w:val="center"/>
        <w:rPr>
          <w:rFonts w:ascii="Times New Roman" w:hAnsi="Times New Roman" w:cs="Times New Roman"/>
          <w:szCs w:val="22"/>
        </w:rPr>
      </w:pP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rsidR="00482321" w:rsidRDefault="00891563" w:rsidP="00482321">
      <w:pPr>
        <w:pStyle w:val="ConsPlusNormal"/>
        <w:jc w:val="right"/>
        <w:rPr>
          <w:rFonts w:ascii="Times New Roman" w:hAnsi="Times New Roman" w:cs="Times New Roman"/>
          <w:szCs w:val="22"/>
        </w:rPr>
      </w:pPr>
      <w:r>
        <w:rPr>
          <w:rFonts w:ascii="Times New Roman" w:hAnsi="Times New Roman" w:cs="Times New Roman"/>
          <w:szCs w:val="22"/>
        </w:rPr>
        <w:t>МО «</w:t>
      </w:r>
      <w:r w:rsidR="000A3DDE">
        <w:rPr>
          <w:rFonts w:ascii="Times New Roman" w:hAnsi="Times New Roman" w:cs="Times New Roman"/>
          <w:szCs w:val="22"/>
        </w:rPr>
        <w:t>Чилинское</w:t>
      </w:r>
      <w:r w:rsidR="00482321" w:rsidRPr="00482321">
        <w:rPr>
          <w:rFonts w:ascii="Times New Roman" w:hAnsi="Times New Roman" w:cs="Times New Roman"/>
          <w:szCs w:val="22"/>
        </w:rPr>
        <w:t xml:space="preserve"> сельское </w:t>
      </w:r>
    </w:p>
    <w:p w:rsidR="00891563" w:rsidRDefault="00482321" w:rsidP="00482321">
      <w:pPr>
        <w:pStyle w:val="ConsPlusNormal"/>
        <w:jc w:val="right"/>
        <w:rPr>
          <w:rFonts w:ascii="Times New Roman" w:hAnsi="Times New Roman" w:cs="Times New Roman"/>
          <w:szCs w:val="22"/>
        </w:rPr>
      </w:pPr>
      <w:r w:rsidRPr="00482321">
        <w:rPr>
          <w:rFonts w:ascii="Times New Roman" w:hAnsi="Times New Roman" w:cs="Times New Roman"/>
          <w:szCs w:val="22"/>
        </w:rPr>
        <w:t>поселение</w:t>
      </w:r>
      <w:r w:rsidR="00891563">
        <w:rPr>
          <w:rFonts w:ascii="Times New Roman" w:hAnsi="Times New Roman" w:cs="Times New Roman"/>
          <w:szCs w:val="22"/>
        </w:rPr>
        <w:t>»</w:t>
      </w:r>
    </w:p>
    <w:p w:rsidR="00891563" w:rsidRPr="00136EA0" w:rsidRDefault="00891563" w:rsidP="00891563">
      <w:pPr>
        <w:pStyle w:val="ConsPlusNormal"/>
        <w:jc w:val="right"/>
        <w:rPr>
          <w:rFonts w:ascii="Times New Roman" w:hAnsi="Times New Roman" w:cs="Times New Roman"/>
          <w:szCs w:val="22"/>
        </w:rPr>
      </w:pPr>
      <w:r>
        <w:rPr>
          <w:rFonts w:ascii="Times New Roman" w:hAnsi="Times New Roman" w:cs="Times New Roman"/>
          <w:szCs w:val="22"/>
        </w:rPr>
        <w:t>Кожевниковского района</w:t>
      </w:r>
    </w:p>
    <w:p w:rsidR="00891563" w:rsidRPr="00136EA0" w:rsidRDefault="00891563" w:rsidP="00891563">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rsidR="00891563" w:rsidRDefault="00891563" w:rsidP="00891563">
      <w:pPr>
        <w:pStyle w:val="ConsPlusNormal"/>
        <w:jc w:val="right"/>
        <w:rPr>
          <w:rFonts w:ascii="Times New Roman" w:hAnsi="Times New Roman" w:cs="Times New Roman"/>
          <w:szCs w:val="22"/>
        </w:rPr>
      </w:pPr>
      <w:r w:rsidRPr="00136EA0">
        <w:rPr>
          <w:rFonts w:ascii="Times New Roman" w:hAnsi="Times New Roman" w:cs="Times New Roman"/>
          <w:szCs w:val="22"/>
        </w:rPr>
        <w:t xml:space="preserve">от </w:t>
      </w:r>
      <w:r w:rsidR="005033E3">
        <w:rPr>
          <w:rFonts w:ascii="Times New Roman" w:hAnsi="Times New Roman" w:cs="Times New Roman"/>
          <w:szCs w:val="22"/>
        </w:rPr>
        <w:t>15</w:t>
      </w:r>
      <w:r w:rsidRPr="00136EA0">
        <w:rPr>
          <w:rFonts w:ascii="Times New Roman" w:hAnsi="Times New Roman" w:cs="Times New Roman"/>
          <w:szCs w:val="22"/>
        </w:rPr>
        <w:t>.</w:t>
      </w:r>
      <w:r w:rsidR="005033E3">
        <w:rPr>
          <w:rFonts w:ascii="Times New Roman" w:hAnsi="Times New Roman" w:cs="Times New Roman"/>
          <w:szCs w:val="22"/>
        </w:rPr>
        <w:t>06</w:t>
      </w:r>
      <w:r w:rsidR="001D1347">
        <w:rPr>
          <w:rFonts w:ascii="Times New Roman" w:hAnsi="Times New Roman" w:cs="Times New Roman"/>
          <w:szCs w:val="22"/>
        </w:rPr>
        <w:t>.2023</w:t>
      </w:r>
      <w:r w:rsidRPr="00136EA0">
        <w:rPr>
          <w:rFonts w:ascii="Times New Roman" w:hAnsi="Times New Roman" w:cs="Times New Roman"/>
          <w:szCs w:val="22"/>
        </w:rPr>
        <w:t>г.   №</w:t>
      </w:r>
      <w:r w:rsidR="00E83DF3">
        <w:rPr>
          <w:rFonts w:ascii="Times New Roman" w:hAnsi="Times New Roman" w:cs="Times New Roman"/>
          <w:szCs w:val="22"/>
        </w:rPr>
        <w:t xml:space="preserve"> 30</w:t>
      </w:r>
    </w:p>
    <w:p w:rsidR="00E83DF3" w:rsidRPr="00136EA0" w:rsidRDefault="00E83DF3" w:rsidP="00891563">
      <w:pPr>
        <w:pStyle w:val="ConsPlusNormal"/>
        <w:jc w:val="right"/>
        <w:rPr>
          <w:rFonts w:ascii="Times New Roman" w:hAnsi="Times New Roman" w:cs="Times New Roman"/>
          <w:szCs w:val="22"/>
        </w:rPr>
      </w:pPr>
    </w:p>
    <w:p w:rsidR="00891563" w:rsidRPr="00136EA0" w:rsidRDefault="00891563" w:rsidP="00414B38">
      <w:pPr>
        <w:pStyle w:val="ConsPlusNormal"/>
        <w:jc w:val="right"/>
        <w:outlineLvl w:val="0"/>
        <w:rPr>
          <w:rFonts w:ascii="Times New Roman" w:hAnsi="Times New Roman" w:cs="Times New Roman"/>
          <w:szCs w:val="22"/>
        </w:rPr>
      </w:pPr>
    </w:p>
    <w:p w:rsidR="00414B38" w:rsidRDefault="00414B38" w:rsidP="00414B38">
      <w:pPr>
        <w:suppressAutoHyphens/>
        <w:rPr>
          <w:rFonts w:ascii="Times New Roman" w:hAnsi="Times New Roman" w:cs="Times New Roman"/>
          <w:b/>
          <w:sz w:val="28"/>
          <w:szCs w:val="28"/>
        </w:rPr>
      </w:pPr>
    </w:p>
    <w:p w:rsidR="00414B38" w:rsidRDefault="00414B38" w:rsidP="00414B38">
      <w:pPr>
        <w:suppressAutoHyphens/>
        <w:rPr>
          <w:rFonts w:ascii="Times New Roman" w:hAnsi="Times New Roman" w:cs="Times New Roman"/>
          <w:b/>
          <w:sz w:val="28"/>
          <w:szCs w:val="28"/>
        </w:rPr>
      </w:pPr>
    </w:p>
    <w:p w:rsidR="00891563" w:rsidRDefault="00891563" w:rsidP="00414B38">
      <w:pPr>
        <w:suppressAutoHyphens/>
        <w:rPr>
          <w:rFonts w:ascii="Times New Roman" w:hAnsi="Times New Roman" w:cs="Times New Roman"/>
          <w:b/>
          <w:sz w:val="28"/>
          <w:szCs w:val="28"/>
        </w:rPr>
      </w:pPr>
    </w:p>
    <w:p w:rsidR="00891563" w:rsidRDefault="00891563" w:rsidP="00414B38">
      <w:pPr>
        <w:suppressAutoHyphens/>
        <w:rPr>
          <w:rFonts w:ascii="Times New Roman" w:hAnsi="Times New Roman" w:cs="Times New Roman"/>
          <w:b/>
          <w:sz w:val="28"/>
          <w:szCs w:val="28"/>
        </w:rPr>
      </w:pPr>
    </w:p>
    <w:p w:rsidR="00891563" w:rsidRDefault="00891563" w:rsidP="00414B38">
      <w:pPr>
        <w:suppressAutoHyphens/>
        <w:rPr>
          <w:rFonts w:ascii="Times New Roman" w:hAnsi="Times New Roman" w:cs="Times New Roman"/>
          <w:b/>
          <w:sz w:val="28"/>
          <w:szCs w:val="28"/>
        </w:rPr>
      </w:pPr>
    </w:p>
    <w:p w:rsidR="00891563" w:rsidRDefault="00891563" w:rsidP="00414B38">
      <w:pPr>
        <w:suppressAutoHyphens/>
        <w:rPr>
          <w:rFonts w:ascii="Times New Roman" w:hAnsi="Times New Roman" w:cs="Times New Roman"/>
          <w:b/>
          <w:sz w:val="28"/>
          <w:szCs w:val="28"/>
        </w:rPr>
      </w:pPr>
    </w:p>
    <w:p w:rsidR="00891563" w:rsidRDefault="00891563" w:rsidP="00414B38">
      <w:pPr>
        <w:suppressAutoHyphens/>
        <w:rPr>
          <w:rFonts w:ascii="Times New Roman" w:hAnsi="Times New Roman" w:cs="Times New Roman"/>
          <w:b/>
          <w:sz w:val="28"/>
          <w:szCs w:val="28"/>
        </w:rPr>
      </w:pPr>
    </w:p>
    <w:p w:rsidR="00414B38" w:rsidRPr="00840EB4" w:rsidRDefault="00414B38" w:rsidP="00414B38">
      <w:pPr>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rsidR="00414B38" w:rsidRDefault="00414B38" w:rsidP="00414B38">
      <w:pPr>
        <w:jc w:val="center"/>
        <w:rPr>
          <w:rFonts w:ascii="Times New Roman" w:hAnsi="Times New Roman" w:cs="Times New Roman"/>
          <w:b/>
          <w:sz w:val="36"/>
          <w:szCs w:val="36"/>
        </w:rPr>
      </w:pPr>
      <w:r w:rsidRPr="00840EB4">
        <w:rPr>
          <w:rFonts w:ascii="Times New Roman" w:hAnsi="Times New Roman" w:cs="Times New Roman"/>
          <w:b/>
          <w:sz w:val="36"/>
          <w:szCs w:val="36"/>
        </w:rPr>
        <w:t>«СибПроектНИИ»</w:t>
      </w:r>
    </w:p>
    <w:p w:rsidR="00414B38" w:rsidRDefault="00414B38" w:rsidP="00414B38">
      <w:pPr>
        <w:jc w:val="center"/>
        <w:rPr>
          <w:rFonts w:ascii="Times New Roman" w:hAnsi="Times New Roman" w:cs="Times New Roman"/>
          <w:b/>
          <w:sz w:val="36"/>
          <w:szCs w:val="36"/>
        </w:rPr>
      </w:pPr>
      <w:r>
        <w:rPr>
          <w:noProof/>
        </w:rPr>
        <w:drawing>
          <wp:inline distT="0" distB="0" distL="0" distR="0">
            <wp:extent cx="1031875" cy="1273810"/>
            <wp:effectExtent l="0" t="0" r="0" b="0"/>
            <wp:docPr id="3" name="Рисунок 3" descr="ÐÐ´Ð¼Ð¸Ð½Ð¸ÑÑÑÐ°ÑÐ¸Ñ ÐÐµÑÐ¾ÑÐ½Ð¾Ð´ÑÐ±ÑÐ¾Ð²ÑÐºÐ¾Ð³Ð¾ ÑÐµÐ»ÑÑÐºÐ¾Ð³Ð¾ Ð¿Ð¾ÑÐµÐ»ÐµÐ½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¼Ð¸Ð½Ð¸ÑÑÑÐ°ÑÐ¸Ñ ÐÐµÑÐ¾ÑÐ½Ð¾Ð´ÑÐ±ÑÐ¾Ð²ÑÐºÐ¾Ð³Ð¾ ÑÐµÐ»ÑÑÐºÐ¾Ð³Ð¾ Ð¿Ð¾ÑÐµÐ»ÐµÐ½Ð¸Ñ"/>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1875" cy="1273810"/>
                    </a:xfrm>
                    <a:prstGeom prst="rect">
                      <a:avLst/>
                    </a:prstGeom>
                    <a:noFill/>
                    <a:ln>
                      <a:noFill/>
                    </a:ln>
                  </pic:spPr>
                </pic:pic>
              </a:graphicData>
            </a:graphic>
          </wp:inline>
        </w:drawing>
      </w:r>
    </w:p>
    <w:p w:rsidR="00414B38" w:rsidRPr="00440F67" w:rsidRDefault="00414B38" w:rsidP="00414B38">
      <w:pPr>
        <w:jc w:val="center"/>
        <w:rPr>
          <w:rFonts w:ascii="Times New Roman" w:hAnsi="Times New Roman" w:cs="Times New Roman"/>
          <w:b/>
          <w:sz w:val="28"/>
          <w:szCs w:val="26"/>
        </w:rPr>
      </w:pPr>
      <w:r w:rsidRPr="00440F67">
        <w:rPr>
          <w:rFonts w:ascii="Times New Roman" w:hAnsi="Times New Roman" w:cs="Times New Roman"/>
          <w:b/>
          <w:sz w:val="28"/>
          <w:szCs w:val="26"/>
        </w:rPr>
        <w:t>ПРАВИЛ</w:t>
      </w:r>
      <w:r w:rsidR="00323E7C">
        <w:rPr>
          <w:rFonts w:ascii="Times New Roman" w:hAnsi="Times New Roman" w:cs="Times New Roman"/>
          <w:b/>
          <w:sz w:val="28"/>
          <w:szCs w:val="26"/>
        </w:rPr>
        <w:t>А</w:t>
      </w:r>
      <w:r w:rsidRPr="00440F67">
        <w:rPr>
          <w:rFonts w:ascii="Times New Roman" w:hAnsi="Times New Roman" w:cs="Times New Roman"/>
          <w:b/>
          <w:sz w:val="28"/>
          <w:szCs w:val="26"/>
        </w:rPr>
        <w:t xml:space="preserve"> ЗЕМЛЕПОЛЬЗОВАНИЯ И ЗАСТРОЙКИ</w:t>
      </w:r>
    </w:p>
    <w:p w:rsidR="00414B38" w:rsidRPr="00440F67" w:rsidRDefault="00414B38" w:rsidP="00414B38">
      <w:pPr>
        <w:jc w:val="center"/>
        <w:rPr>
          <w:rFonts w:ascii="Times New Roman" w:hAnsi="Times New Roman" w:cs="Times New Roman"/>
          <w:b/>
          <w:sz w:val="28"/>
          <w:szCs w:val="26"/>
        </w:rPr>
      </w:pPr>
      <w:r w:rsidRPr="00440F67">
        <w:rPr>
          <w:rFonts w:ascii="Times New Roman" w:hAnsi="Times New Roman" w:cs="Times New Roman"/>
          <w:b/>
          <w:sz w:val="28"/>
          <w:szCs w:val="26"/>
        </w:rPr>
        <w:t>МУНИЦИПАЛЬНОГО ОБРАЗОВАНИЯ</w:t>
      </w:r>
    </w:p>
    <w:p w:rsidR="007134E2" w:rsidRDefault="000A3DDE" w:rsidP="00414B38">
      <w:pPr>
        <w:jc w:val="center"/>
        <w:rPr>
          <w:rFonts w:ascii="Times New Roman" w:hAnsi="Times New Roman" w:cs="Times New Roman"/>
          <w:b/>
          <w:sz w:val="28"/>
          <w:szCs w:val="26"/>
        </w:rPr>
      </w:pPr>
      <w:r>
        <w:rPr>
          <w:rFonts w:ascii="Times New Roman" w:hAnsi="Times New Roman" w:cs="Times New Roman"/>
          <w:b/>
          <w:sz w:val="28"/>
          <w:szCs w:val="26"/>
        </w:rPr>
        <w:t>ЧИЛИНСКОЕ</w:t>
      </w:r>
      <w:r w:rsidR="007134E2" w:rsidRPr="007134E2">
        <w:rPr>
          <w:rFonts w:ascii="Times New Roman" w:hAnsi="Times New Roman" w:cs="Times New Roman"/>
          <w:b/>
          <w:sz w:val="28"/>
          <w:szCs w:val="26"/>
        </w:rPr>
        <w:t xml:space="preserve"> СЕЛЬСКОЕ ПОСЕЛЕНИЕ</w:t>
      </w:r>
    </w:p>
    <w:p w:rsidR="00414B38" w:rsidRPr="00440F67" w:rsidRDefault="00414B38" w:rsidP="00414B38">
      <w:pPr>
        <w:jc w:val="center"/>
        <w:rPr>
          <w:rFonts w:ascii="Times New Roman" w:hAnsi="Times New Roman" w:cs="Times New Roman"/>
          <w:b/>
          <w:sz w:val="28"/>
          <w:szCs w:val="26"/>
        </w:rPr>
      </w:pPr>
      <w:r w:rsidRPr="00440F67">
        <w:rPr>
          <w:rFonts w:ascii="Times New Roman" w:hAnsi="Times New Roman" w:cs="Times New Roman"/>
          <w:b/>
          <w:sz w:val="28"/>
          <w:szCs w:val="26"/>
        </w:rPr>
        <w:t>К</w:t>
      </w:r>
      <w:r>
        <w:rPr>
          <w:rFonts w:ascii="Times New Roman" w:hAnsi="Times New Roman" w:cs="Times New Roman"/>
          <w:b/>
          <w:sz w:val="28"/>
          <w:szCs w:val="26"/>
        </w:rPr>
        <w:t>ОЖЕВНИКОВСКОГО</w:t>
      </w:r>
      <w:r w:rsidRPr="00440F67">
        <w:rPr>
          <w:rFonts w:ascii="Times New Roman" w:hAnsi="Times New Roman" w:cs="Times New Roman"/>
          <w:b/>
          <w:sz w:val="28"/>
          <w:szCs w:val="26"/>
        </w:rPr>
        <w:t xml:space="preserve"> РАЙОНА </w:t>
      </w:r>
      <w:r>
        <w:rPr>
          <w:rFonts w:ascii="Times New Roman" w:hAnsi="Times New Roman" w:cs="Times New Roman"/>
          <w:b/>
          <w:sz w:val="28"/>
          <w:szCs w:val="26"/>
        </w:rPr>
        <w:t>ТОМСКОЙ</w:t>
      </w:r>
      <w:r w:rsidRPr="00440F67">
        <w:rPr>
          <w:rFonts w:ascii="Times New Roman" w:hAnsi="Times New Roman" w:cs="Times New Roman"/>
          <w:b/>
          <w:sz w:val="28"/>
          <w:szCs w:val="26"/>
        </w:rPr>
        <w:t xml:space="preserve"> ОБЛАСТИ</w:t>
      </w:r>
    </w:p>
    <w:p w:rsidR="00414B38" w:rsidRDefault="00414B38" w:rsidP="00414B38">
      <w:pPr>
        <w:rPr>
          <w:rFonts w:ascii="Times New Roman" w:hAnsi="Times New Roman" w:cs="Times New Roman"/>
          <w:sz w:val="26"/>
          <w:szCs w:val="26"/>
        </w:rPr>
      </w:pPr>
    </w:p>
    <w:p w:rsidR="00414B38" w:rsidRDefault="00414B38"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414B38" w:rsidRDefault="00414B38" w:rsidP="00414B38">
      <w:pPr>
        <w:rPr>
          <w:rFonts w:ascii="Times New Roman" w:hAnsi="Times New Roman" w:cs="Times New Roman"/>
          <w:sz w:val="24"/>
          <w:szCs w:val="24"/>
        </w:rPr>
      </w:pPr>
      <w:r w:rsidRPr="00440F67">
        <w:rPr>
          <w:rFonts w:ascii="Times New Roman" w:hAnsi="Times New Roman" w:cs="Times New Roman"/>
          <w:sz w:val="24"/>
          <w:szCs w:val="24"/>
        </w:rPr>
        <w:t>Генеральный директор</w:t>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t>Пономаренко М.В.</w:t>
      </w:r>
    </w:p>
    <w:p w:rsidR="00414B38" w:rsidRPr="00440F67" w:rsidRDefault="00414B38" w:rsidP="00414B38">
      <w:pPr>
        <w:rPr>
          <w:rFonts w:ascii="Times New Roman" w:hAnsi="Times New Roman" w:cs="Times New Roman"/>
          <w:sz w:val="24"/>
          <w:szCs w:val="24"/>
        </w:rPr>
      </w:pPr>
    </w:p>
    <w:p w:rsidR="00414B38" w:rsidRPr="00440F67" w:rsidRDefault="00414B38" w:rsidP="00414B38">
      <w:pPr>
        <w:rPr>
          <w:rFonts w:ascii="Times New Roman" w:hAnsi="Times New Roman" w:cs="Times New Roman"/>
          <w:sz w:val="24"/>
          <w:szCs w:val="24"/>
        </w:rPr>
      </w:pPr>
      <w:r w:rsidRPr="00440F67">
        <w:rPr>
          <w:rFonts w:ascii="Times New Roman" w:hAnsi="Times New Roman" w:cs="Times New Roman"/>
          <w:sz w:val="24"/>
          <w:szCs w:val="24"/>
        </w:rPr>
        <w:t>Заместитель генерального</w:t>
      </w:r>
    </w:p>
    <w:p w:rsidR="00414B38" w:rsidRDefault="00414B38" w:rsidP="00414B38">
      <w:pPr>
        <w:rPr>
          <w:rFonts w:ascii="Times New Roman" w:hAnsi="Times New Roman" w:cs="Times New Roman"/>
          <w:sz w:val="24"/>
          <w:szCs w:val="24"/>
        </w:rPr>
      </w:pPr>
      <w:r w:rsidRPr="00440F67">
        <w:rPr>
          <w:rFonts w:ascii="Times New Roman" w:hAnsi="Times New Roman" w:cs="Times New Roman"/>
          <w:sz w:val="24"/>
          <w:szCs w:val="24"/>
        </w:rPr>
        <w:t>директора</w:t>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t>Афанасьева О.И.</w:t>
      </w:r>
    </w:p>
    <w:p w:rsidR="00414B38" w:rsidRPr="00440F67" w:rsidRDefault="00414B38" w:rsidP="00414B38">
      <w:pPr>
        <w:rPr>
          <w:rFonts w:ascii="Times New Roman" w:hAnsi="Times New Roman" w:cs="Times New Roman"/>
          <w:sz w:val="24"/>
          <w:szCs w:val="24"/>
        </w:rPr>
      </w:pPr>
    </w:p>
    <w:p w:rsidR="00414B38" w:rsidRDefault="00414B38" w:rsidP="00414B38">
      <w:pPr>
        <w:rPr>
          <w:rFonts w:ascii="Times New Roman" w:hAnsi="Times New Roman" w:cs="Times New Roman"/>
          <w:sz w:val="24"/>
          <w:szCs w:val="24"/>
        </w:rPr>
      </w:pPr>
      <w:r w:rsidRPr="00440F67">
        <w:rPr>
          <w:rFonts w:ascii="Times New Roman" w:hAnsi="Times New Roman" w:cs="Times New Roman"/>
          <w:sz w:val="24"/>
          <w:szCs w:val="24"/>
        </w:rPr>
        <w:t>Инженер</w:t>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Иксанов Н.А.</w:t>
      </w:r>
    </w:p>
    <w:p w:rsidR="00414B38" w:rsidRPr="00440F67" w:rsidRDefault="00414B38" w:rsidP="00414B38">
      <w:pPr>
        <w:rPr>
          <w:rFonts w:ascii="Times New Roman" w:hAnsi="Times New Roman" w:cs="Times New Roman"/>
          <w:sz w:val="24"/>
          <w:szCs w:val="24"/>
        </w:rPr>
      </w:pPr>
    </w:p>
    <w:p w:rsidR="00414B38" w:rsidRDefault="00414B38" w:rsidP="00414B38">
      <w:pPr>
        <w:rPr>
          <w:rFonts w:ascii="Times New Roman" w:hAnsi="Times New Roman" w:cs="Times New Roman"/>
          <w:sz w:val="24"/>
          <w:szCs w:val="24"/>
        </w:rPr>
      </w:pPr>
      <w:r w:rsidRPr="00440F67">
        <w:rPr>
          <w:rFonts w:ascii="Times New Roman" w:hAnsi="Times New Roman" w:cs="Times New Roman"/>
          <w:sz w:val="24"/>
          <w:szCs w:val="24"/>
        </w:rPr>
        <w:t>Инженер</w:t>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Pr>
          <w:rFonts w:ascii="Times New Roman" w:hAnsi="Times New Roman" w:cs="Times New Roman"/>
          <w:sz w:val="24"/>
          <w:szCs w:val="24"/>
        </w:rPr>
        <w:t>Соболев Н.В.</w:t>
      </w:r>
    </w:p>
    <w:p w:rsidR="00414B38" w:rsidRPr="00440F67" w:rsidRDefault="00414B38" w:rsidP="00414B38">
      <w:pPr>
        <w:rPr>
          <w:rFonts w:ascii="Times New Roman" w:hAnsi="Times New Roman" w:cs="Times New Roman"/>
          <w:sz w:val="24"/>
          <w:szCs w:val="24"/>
        </w:rPr>
      </w:pPr>
    </w:p>
    <w:p w:rsidR="00414B38" w:rsidRPr="00440F67" w:rsidRDefault="00414B38" w:rsidP="00414B38">
      <w:pPr>
        <w:rPr>
          <w:rFonts w:ascii="Times New Roman" w:hAnsi="Times New Roman" w:cs="Times New Roman"/>
          <w:sz w:val="24"/>
          <w:szCs w:val="24"/>
        </w:rPr>
      </w:pPr>
      <w:r w:rsidRPr="00440F67">
        <w:rPr>
          <w:rFonts w:ascii="Times New Roman" w:hAnsi="Times New Roman" w:cs="Times New Roman"/>
          <w:sz w:val="24"/>
          <w:szCs w:val="24"/>
        </w:rPr>
        <w:t>Инженер</w:t>
      </w:r>
      <w:r w:rsidRPr="00440F67">
        <w:rPr>
          <w:rFonts w:ascii="Times New Roman" w:hAnsi="Times New Roman" w:cs="Times New Roman"/>
          <w:b/>
          <w:sz w:val="24"/>
          <w:szCs w:val="24"/>
        </w:rPr>
        <w:tab/>
      </w:r>
      <w:r w:rsidRPr="00440F67">
        <w:rPr>
          <w:rFonts w:ascii="Times New Roman" w:hAnsi="Times New Roman" w:cs="Times New Roman"/>
          <w:b/>
          <w:sz w:val="24"/>
          <w:szCs w:val="24"/>
        </w:rPr>
        <w:tab/>
      </w:r>
      <w:r w:rsidRPr="00440F67">
        <w:rPr>
          <w:rFonts w:ascii="Times New Roman" w:hAnsi="Times New Roman" w:cs="Times New Roman"/>
          <w:b/>
          <w:sz w:val="24"/>
          <w:szCs w:val="24"/>
        </w:rPr>
        <w:tab/>
      </w:r>
      <w:r w:rsidRPr="00440F67">
        <w:rPr>
          <w:rFonts w:ascii="Times New Roman" w:hAnsi="Times New Roman" w:cs="Times New Roman"/>
          <w:b/>
          <w:sz w:val="24"/>
          <w:szCs w:val="24"/>
        </w:rPr>
        <w:tab/>
      </w:r>
      <w:r w:rsidRPr="00440F67">
        <w:rPr>
          <w:rFonts w:ascii="Times New Roman" w:hAnsi="Times New Roman" w:cs="Times New Roman"/>
          <w:b/>
          <w:sz w:val="24"/>
          <w:szCs w:val="24"/>
        </w:rPr>
        <w:tab/>
      </w:r>
      <w:r w:rsidRPr="00440F67">
        <w:rPr>
          <w:rFonts w:ascii="Times New Roman" w:hAnsi="Times New Roman" w:cs="Times New Roman"/>
          <w:sz w:val="24"/>
          <w:szCs w:val="24"/>
        </w:rPr>
        <w:t>Заворин Д.С.</w:t>
      </w:r>
    </w:p>
    <w:p w:rsidR="00A84114" w:rsidRDefault="00A84114" w:rsidP="00500470">
      <w:pPr>
        <w:rPr>
          <w:rFonts w:ascii="Times New Roman" w:hAnsi="Times New Roman" w:cs="Times New Roman"/>
          <w:sz w:val="24"/>
          <w:szCs w:val="24"/>
        </w:rPr>
      </w:pPr>
    </w:p>
    <w:p w:rsidR="00500470" w:rsidRDefault="00414B38" w:rsidP="00500470">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A84114" w:rsidRDefault="001D1347" w:rsidP="00500470">
      <w:pPr>
        <w:jc w:val="center"/>
        <w:rPr>
          <w:rFonts w:ascii="Times New Roman" w:hAnsi="Times New Roman" w:cs="Times New Roman"/>
          <w:sz w:val="24"/>
          <w:szCs w:val="24"/>
        </w:rPr>
      </w:pPr>
      <w:r>
        <w:rPr>
          <w:rFonts w:ascii="Times New Roman" w:hAnsi="Times New Roman" w:cs="Times New Roman"/>
          <w:sz w:val="24"/>
          <w:szCs w:val="24"/>
        </w:rPr>
        <w:lastRenderedPageBreak/>
        <w:t>2023</w:t>
      </w:r>
      <w:r w:rsidR="00414B38" w:rsidRPr="006B11D6">
        <w:rPr>
          <w:rFonts w:ascii="Times New Roman" w:hAnsi="Times New Roman" w:cs="Times New Roman"/>
          <w:sz w:val="24"/>
          <w:szCs w:val="24"/>
        </w:rPr>
        <w:t xml:space="preserve"> г.</w:t>
      </w:r>
    </w:p>
    <w:p w:rsidR="00863FEB" w:rsidRDefault="00863FEB" w:rsidP="00DB61C9">
      <w:pPr>
        <w:widowControl/>
        <w:autoSpaceDE/>
        <w:autoSpaceDN/>
        <w:adjustRightInd/>
        <w:spacing w:after="160" w:line="259" w:lineRule="auto"/>
        <w:jc w:val="center"/>
        <w:rPr>
          <w:rFonts w:ascii="Times New Roman" w:hAnsi="Times New Roman" w:cs="Times New Roman"/>
          <w:b/>
          <w:sz w:val="28"/>
          <w:szCs w:val="28"/>
        </w:rPr>
        <w:sectPr w:rsidR="00863FEB" w:rsidSect="00863FEB">
          <w:headerReference w:type="default" r:id="rId13"/>
          <w:footerReference w:type="default" r:id="rId14"/>
          <w:headerReference w:type="first" r:id="rId15"/>
          <w:pgSz w:w="11906" w:h="16838"/>
          <w:pgMar w:top="1134" w:right="992" w:bottom="1134" w:left="1701" w:header="709" w:footer="709" w:gutter="0"/>
          <w:pgNumType w:start="1"/>
          <w:cols w:space="708"/>
          <w:titlePg/>
          <w:docGrid w:linePitch="360"/>
        </w:sectPr>
      </w:pPr>
    </w:p>
    <w:p w:rsidR="00B52378" w:rsidRPr="00891563" w:rsidRDefault="00B52378" w:rsidP="00B52378">
      <w:pPr>
        <w:widowControl/>
        <w:autoSpaceDE/>
        <w:autoSpaceDN/>
        <w:adjustRightInd/>
        <w:spacing w:after="160"/>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tbl>
      <w:tblPr>
        <w:tblStyle w:val="a4"/>
        <w:tblW w:w="9570" w:type="dxa"/>
        <w:tblLook w:val="04A0"/>
      </w:tblPr>
      <w:tblGrid>
        <w:gridCol w:w="8754"/>
        <w:gridCol w:w="816"/>
      </w:tblGrid>
      <w:tr w:rsidR="00B52378" w:rsidTr="0000122C">
        <w:trPr>
          <w:trHeight w:val="683"/>
        </w:trPr>
        <w:tc>
          <w:tcPr>
            <w:tcW w:w="8754" w:type="dxa"/>
          </w:tcPr>
          <w:p w:rsidR="00B52378" w:rsidRPr="00BC368D" w:rsidRDefault="00B52378" w:rsidP="0000122C">
            <w:pPr>
              <w:outlineLvl w:val="0"/>
              <w:rPr>
                <w:rFonts w:ascii="Times New Roman" w:hAnsi="Times New Roman" w:cs="Times New Roman"/>
                <w:b/>
                <w:sz w:val="22"/>
                <w:szCs w:val="22"/>
              </w:rPr>
            </w:pPr>
            <w:r w:rsidRPr="00BC368D">
              <w:rPr>
                <w:rFonts w:ascii="Times New Roman" w:hAnsi="Times New Roman" w:cs="Times New Roman"/>
                <w:b/>
                <w:sz w:val="22"/>
                <w:szCs w:val="22"/>
              </w:rPr>
              <w:t>Раздел 1. ПОРЯДОК ПРИМЕНЕНИЯ ПРАВИЛ ЗЕМЛЕПОЛЬЗОВАНИЯ</w:t>
            </w:r>
          </w:p>
          <w:p w:rsidR="00B52378" w:rsidRDefault="00B52378" w:rsidP="0000122C">
            <w:pPr>
              <w:outlineLvl w:val="0"/>
              <w:rPr>
                <w:rFonts w:ascii="Times New Roman" w:hAnsi="Times New Roman" w:cs="Times New Roman"/>
                <w:b/>
                <w:sz w:val="24"/>
                <w:szCs w:val="24"/>
              </w:rPr>
            </w:pPr>
            <w:r w:rsidRPr="00BC368D">
              <w:rPr>
                <w:rFonts w:ascii="Times New Roman" w:hAnsi="Times New Roman" w:cs="Times New Roman"/>
                <w:b/>
                <w:sz w:val="22"/>
                <w:szCs w:val="22"/>
              </w:rPr>
              <w:t xml:space="preserve">И ЗАСТРОЙКИ </w:t>
            </w:r>
            <w:r>
              <w:rPr>
                <w:rFonts w:ascii="Times New Roman" w:hAnsi="Times New Roman" w:cs="Times New Roman"/>
                <w:b/>
                <w:sz w:val="22"/>
                <w:szCs w:val="22"/>
              </w:rPr>
              <w:t>ЧИЛИНСКОГО</w:t>
            </w:r>
            <w:r w:rsidRPr="00BC368D">
              <w:rPr>
                <w:rFonts w:ascii="Times New Roman" w:hAnsi="Times New Roman" w:cs="Times New Roman"/>
                <w:b/>
                <w:sz w:val="22"/>
                <w:szCs w:val="22"/>
              </w:rPr>
              <w:t xml:space="preserve"> СЕЛЬСКОГО ПОСЕЛЕНИЯ КОЖЕВНИКОВСКОГО РАЙОНА ТОМСКОЙ ОБЛАСТИ И ВНЕСЕНИЯ В НИХ ИЗМЕНЕНИЙ</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B52378" w:rsidTr="0000122C">
        <w:tc>
          <w:tcPr>
            <w:tcW w:w="8754" w:type="dxa"/>
          </w:tcPr>
          <w:p w:rsidR="00B52378" w:rsidRDefault="00B52378" w:rsidP="0000122C">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B52378" w:rsidTr="0000122C">
        <w:tc>
          <w:tcPr>
            <w:tcW w:w="8754" w:type="dxa"/>
          </w:tcPr>
          <w:p w:rsidR="00B52378" w:rsidRDefault="00B52378" w:rsidP="0000122C">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Pr>
                <w:rFonts w:ascii="Times New Roman" w:hAnsi="Times New Roman" w:cs="Times New Roman"/>
                <w:sz w:val="24"/>
                <w:szCs w:val="24"/>
              </w:rPr>
              <w:t>Чилинского сельского поселенияКожевниковского</w:t>
            </w:r>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B52378" w:rsidTr="0000122C">
        <w:tc>
          <w:tcPr>
            <w:tcW w:w="8754" w:type="dxa"/>
          </w:tcPr>
          <w:p w:rsidR="00B52378" w:rsidRDefault="00B52378" w:rsidP="0000122C">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Правил</w:t>
            </w:r>
            <w:r w:rsidRPr="00C35FCF">
              <w:rPr>
                <w:rFonts w:ascii="Times New Roman" w:hAnsi="Times New Roman" w:cs="Times New Roman"/>
                <w:sz w:val="24"/>
                <w:szCs w:val="24"/>
              </w:rPr>
              <w:t>землепользования и застройки</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B52378" w:rsidTr="0000122C">
        <w:trPr>
          <w:trHeight w:val="289"/>
        </w:trPr>
        <w:tc>
          <w:tcPr>
            <w:tcW w:w="8754" w:type="dxa"/>
          </w:tcPr>
          <w:p w:rsidR="00B52378" w:rsidRPr="00FF1C2E" w:rsidRDefault="00B52378" w:rsidP="0000122C">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 утверждения  Правил землепользования и застройки</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B52378" w:rsidTr="0000122C">
        <w:tc>
          <w:tcPr>
            <w:tcW w:w="8754" w:type="dxa"/>
          </w:tcPr>
          <w:p w:rsidR="00B52378" w:rsidRDefault="00B52378" w:rsidP="0000122C">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Pr>
                <w:rFonts w:ascii="Times New Roman" w:hAnsi="Times New Roman" w:cs="Times New Roman"/>
                <w:b/>
                <w:sz w:val="24"/>
                <w:szCs w:val="24"/>
              </w:rPr>
              <w:t>Чилинского сельского поселения</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B52378" w:rsidTr="0000122C">
        <w:tc>
          <w:tcPr>
            <w:tcW w:w="8754" w:type="dxa"/>
          </w:tcPr>
          <w:p w:rsidR="00B52378" w:rsidRDefault="00B52378" w:rsidP="0000122C">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Чилинского сельского поселения </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B52378" w:rsidTr="0000122C">
        <w:tc>
          <w:tcPr>
            <w:tcW w:w="8754" w:type="dxa"/>
          </w:tcPr>
          <w:p w:rsidR="00B52378" w:rsidRDefault="00B52378" w:rsidP="0000122C">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Pr>
                <w:rFonts w:ascii="Times New Roman" w:hAnsi="Times New Roman" w:cs="Times New Roman"/>
                <w:sz w:val="24"/>
                <w:szCs w:val="24"/>
              </w:rPr>
              <w:t>Чилинского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B52378" w:rsidTr="0000122C">
        <w:tc>
          <w:tcPr>
            <w:tcW w:w="8754" w:type="dxa"/>
          </w:tcPr>
          <w:p w:rsidR="00B52378" w:rsidRDefault="00B52378" w:rsidP="0000122C">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Pr>
                <w:rFonts w:ascii="Times New Roman" w:hAnsi="Times New Roman" w:cs="Times New Roman"/>
                <w:sz w:val="24"/>
                <w:szCs w:val="24"/>
              </w:rPr>
              <w:t>Чилинского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B52378" w:rsidTr="0000122C">
        <w:trPr>
          <w:trHeight w:val="851"/>
        </w:trPr>
        <w:tc>
          <w:tcPr>
            <w:tcW w:w="8754" w:type="dxa"/>
          </w:tcPr>
          <w:p w:rsidR="00B52378" w:rsidRPr="00FF1C2E" w:rsidRDefault="00B52378" w:rsidP="0000122C">
            <w:pPr>
              <w:outlineLvl w:val="0"/>
              <w:rPr>
                <w:rFonts w:ascii="Times New Roman" w:hAnsi="Times New Roman" w:cs="Times New Roman"/>
                <w:sz w:val="24"/>
                <w:szCs w:val="24"/>
              </w:rPr>
            </w:pPr>
            <w:r w:rsidRPr="00FF1C2E">
              <w:rPr>
                <w:rFonts w:ascii="Times New Roman" w:hAnsi="Times New Roman" w:cs="Times New Roman"/>
                <w:sz w:val="24"/>
                <w:szCs w:val="24"/>
              </w:rPr>
              <w:t>Г</w:t>
            </w:r>
            <w:r w:rsidRPr="00FF1C2E">
              <w:rPr>
                <w:rFonts w:ascii="Times New Roman" w:hAnsi="Times New Roman" w:cs="Times New Roman"/>
                <w:b/>
                <w:sz w:val="24"/>
                <w:szCs w:val="24"/>
              </w:rPr>
              <w:t>лава 3. </w:t>
            </w:r>
            <w:r w:rsidRPr="001D1347">
              <w:rPr>
                <w:rFonts w:ascii="Times New Roman" w:hAnsi="Times New Roman" w:cs="Times New Roman"/>
                <w:b/>
                <w:sz w:val="24"/>
                <w:szCs w:val="24"/>
              </w:rPr>
              <w:t xml:space="preserve">Изменение видов разрешённого использования земельных участков и объектов капитального строительства на территории </w:t>
            </w:r>
            <w:r>
              <w:rPr>
                <w:rFonts w:ascii="Times New Roman" w:hAnsi="Times New Roman" w:cs="Times New Roman"/>
                <w:b/>
                <w:sz w:val="24"/>
                <w:szCs w:val="24"/>
              </w:rPr>
              <w:t>Чилинского</w:t>
            </w:r>
            <w:r w:rsidRPr="001D1347">
              <w:rPr>
                <w:rFonts w:ascii="Times New Roman" w:hAnsi="Times New Roman" w:cs="Times New Roman"/>
                <w:b/>
                <w:sz w:val="24"/>
                <w:szCs w:val="24"/>
              </w:rPr>
              <w:t xml:space="preserve"> сельского поселения</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B52378" w:rsidTr="0000122C">
        <w:tc>
          <w:tcPr>
            <w:tcW w:w="8754" w:type="dxa"/>
          </w:tcPr>
          <w:p w:rsidR="00B52378" w:rsidRPr="00FF1C2E" w:rsidRDefault="00B52378" w:rsidP="0000122C">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Pr>
                <w:rFonts w:ascii="Times New Roman" w:hAnsi="Times New Roman" w:cs="Times New Roman"/>
                <w:sz w:val="24"/>
                <w:szCs w:val="24"/>
              </w:rPr>
              <w:t>Чилинского</w:t>
            </w:r>
            <w:r w:rsidRPr="007134E2">
              <w:rPr>
                <w:rFonts w:ascii="Times New Roman" w:hAnsi="Times New Roman" w:cs="Times New Roman"/>
                <w:sz w:val="24"/>
                <w:szCs w:val="24"/>
              </w:rPr>
              <w:t xml:space="preserve"> сельского поселения</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B52378" w:rsidTr="0000122C">
        <w:tc>
          <w:tcPr>
            <w:tcW w:w="8754" w:type="dxa"/>
          </w:tcPr>
          <w:p w:rsidR="00B52378" w:rsidRPr="00FF1C2E" w:rsidRDefault="00B52378" w:rsidP="0000122C">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B52378" w:rsidTr="0000122C">
        <w:tc>
          <w:tcPr>
            <w:tcW w:w="8754" w:type="dxa"/>
          </w:tcPr>
          <w:p w:rsidR="00B52378" w:rsidRPr="00FF1C2E" w:rsidRDefault="00B52378" w:rsidP="0000122C">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B52378" w:rsidTr="0000122C">
        <w:tc>
          <w:tcPr>
            <w:tcW w:w="8754" w:type="dxa"/>
          </w:tcPr>
          <w:p w:rsidR="00B52378" w:rsidRPr="00FF1C2E" w:rsidRDefault="00B52378" w:rsidP="0000122C">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Pr>
                <w:rFonts w:ascii="Times New Roman" w:hAnsi="Times New Roman" w:cs="Times New Roman"/>
                <w:b/>
                <w:sz w:val="24"/>
                <w:szCs w:val="24"/>
              </w:rPr>
              <w:t>Чилинского сельского поселения</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B52378" w:rsidTr="0000122C">
        <w:tc>
          <w:tcPr>
            <w:tcW w:w="8754" w:type="dxa"/>
          </w:tcPr>
          <w:p w:rsidR="00B52378" w:rsidRPr="00FF1C2E" w:rsidRDefault="00B52378" w:rsidP="0000122C">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B52378" w:rsidTr="0000122C">
        <w:tc>
          <w:tcPr>
            <w:tcW w:w="8754" w:type="dxa"/>
          </w:tcPr>
          <w:p w:rsidR="00B52378" w:rsidRPr="00FF1C2E" w:rsidRDefault="00B52378" w:rsidP="0000122C">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B52378" w:rsidTr="0000122C">
        <w:tc>
          <w:tcPr>
            <w:tcW w:w="8754" w:type="dxa"/>
          </w:tcPr>
          <w:p w:rsidR="00B52378" w:rsidRPr="00FF1C2E" w:rsidRDefault="00B52378" w:rsidP="0000122C">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12</w:t>
            </w:r>
          </w:p>
        </w:tc>
      </w:tr>
      <w:tr w:rsidR="00B52378" w:rsidTr="0000122C">
        <w:tc>
          <w:tcPr>
            <w:tcW w:w="8754" w:type="dxa"/>
          </w:tcPr>
          <w:p w:rsidR="00B52378" w:rsidRPr="00FF1C2E" w:rsidRDefault="00B52378" w:rsidP="0000122C">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B52378" w:rsidTr="0000122C">
        <w:tc>
          <w:tcPr>
            <w:tcW w:w="8754" w:type="dxa"/>
          </w:tcPr>
          <w:p w:rsidR="00B52378" w:rsidRPr="00FF1C2E" w:rsidRDefault="00B52378" w:rsidP="0000122C">
            <w:pPr>
              <w:outlineLvl w:val="0"/>
              <w:rPr>
                <w:rFonts w:ascii="Times New Roman" w:hAnsi="Times New Roman" w:cs="Times New Roman"/>
                <w:sz w:val="24"/>
                <w:szCs w:val="24"/>
              </w:rPr>
            </w:pPr>
            <w:r w:rsidRPr="00BC368D">
              <w:rPr>
                <w:rFonts w:ascii="Times New Roman" w:hAnsi="Times New Roman" w:cs="Times New Roman"/>
                <w:b/>
                <w:sz w:val="22"/>
                <w:szCs w:val="24"/>
              </w:rPr>
              <w:t xml:space="preserve">Глава 5. Проведение общественных обсуждений или публичных слушаний по вопросам землепользования и застройки территории </w:t>
            </w:r>
            <w:r>
              <w:rPr>
                <w:rFonts w:ascii="Times New Roman" w:hAnsi="Times New Roman" w:cs="Times New Roman"/>
                <w:b/>
                <w:sz w:val="22"/>
                <w:szCs w:val="24"/>
              </w:rPr>
              <w:t>Чилинского</w:t>
            </w:r>
            <w:r w:rsidRPr="00BC368D">
              <w:rPr>
                <w:rFonts w:ascii="Times New Roman" w:hAnsi="Times New Roman" w:cs="Times New Roman"/>
                <w:b/>
                <w:sz w:val="22"/>
                <w:szCs w:val="24"/>
              </w:rPr>
              <w:t xml:space="preserve"> сельского поселения</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B52378" w:rsidTr="0000122C">
        <w:tc>
          <w:tcPr>
            <w:tcW w:w="8754" w:type="dxa"/>
          </w:tcPr>
          <w:p w:rsidR="00B52378" w:rsidRPr="00FF1C2E" w:rsidRDefault="00B52378" w:rsidP="0000122C">
            <w:pPr>
              <w:outlineLvl w:val="0"/>
              <w:rPr>
                <w:rFonts w:ascii="Times New Roman" w:hAnsi="Times New Roman" w:cs="Times New Roman"/>
                <w:sz w:val="24"/>
                <w:szCs w:val="24"/>
              </w:rPr>
            </w:pPr>
            <w:r w:rsidRPr="00072056">
              <w:rPr>
                <w:rFonts w:ascii="Times New Roman" w:hAnsi="Times New Roman" w:cs="Times New Roman"/>
                <w:sz w:val="24"/>
                <w:szCs w:val="24"/>
              </w:rPr>
              <w:t>Статья 14. </w:t>
            </w:r>
            <w:r w:rsidRPr="00072056">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B52378" w:rsidTr="0000122C">
        <w:tc>
          <w:tcPr>
            <w:tcW w:w="8754" w:type="dxa"/>
          </w:tcPr>
          <w:p w:rsidR="00B52378" w:rsidRPr="00FF1C2E" w:rsidRDefault="00B52378" w:rsidP="0000122C">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Pr>
                <w:rFonts w:ascii="Times New Roman" w:hAnsi="Times New Roman" w:cs="Times New Roman"/>
                <w:b/>
                <w:sz w:val="24"/>
                <w:szCs w:val="24"/>
              </w:rPr>
              <w:t>Чилинского сельского поселения</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B52378" w:rsidTr="0000122C">
        <w:tc>
          <w:tcPr>
            <w:tcW w:w="8754" w:type="dxa"/>
          </w:tcPr>
          <w:p w:rsidR="00B52378" w:rsidRPr="00FF1C2E" w:rsidRDefault="00B52378" w:rsidP="0000122C">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B52378" w:rsidTr="0000122C">
        <w:tc>
          <w:tcPr>
            <w:tcW w:w="8754" w:type="dxa"/>
          </w:tcPr>
          <w:p w:rsidR="00B52378" w:rsidRPr="00FF1C2E" w:rsidRDefault="00B52378" w:rsidP="0000122C">
            <w:pPr>
              <w:outlineLvl w:val="0"/>
              <w:rPr>
                <w:rFonts w:ascii="Times New Roman" w:hAnsi="Times New Roman" w:cs="Times New Roman"/>
                <w:sz w:val="24"/>
                <w:szCs w:val="24"/>
              </w:rPr>
            </w:pPr>
            <w:r>
              <w:br w:type="page"/>
            </w: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Pr>
                <w:rFonts w:ascii="Times New Roman" w:hAnsi="Times New Roman" w:cs="Times New Roman"/>
                <w:sz w:val="24"/>
                <w:szCs w:val="24"/>
              </w:rPr>
              <w:t>Чилинского сельского поселения</w:t>
            </w:r>
          </w:p>
        </w:tc>
        <w:tc>
          <w:tcPr>
            <w:tcW w:w="816" w:type="dxa"/>
          </w:tcPr>
          <w:p w:rsidR="00B52378" w:rsidRDefault="00B52378" w:rsidP="0000122C">
            <w:pPr>
              <w:jc w:val="center"/>
              <w:outlineLvl w:val="0"/>
              <w:rPr>
                <w:rFonts w:ascii="Times New Roman" w:hAnsi="Times New Roman" w:cs="Times New Roman"/>
                <w:sz w:val="24"/>
                <w:szCs w:val="24"/>
              </w:rPr>
            </w:pPr>
          </w:p>
          <w:p w:rsidR="00B52378" w:rsidRPr="00AD5516" w:rsidRDefault="00B52378" w:rsidP="0000122C">
            <w:pPr>
              <w:jc w:val="center"/>
              <w:rPr>
                <w:rFonts w:ascii="Times New Roman" w:hAnsi="Times New Roman" w:cs="Times New Roman"/>
                <w:sz w:val="24"/>
                <w:szCs w:val="24"/>
              </w:rPr>
            </w:pPr>
            <w:r>
              <w:rPr>
                <w:rFonts w:ascii="Times New Roman" w:hAnsi="Times New Roman" w:cs="Times New Roman"/>
                <w:sz w:val="24"/>
                <w:szCs w:val="24"/>
              </w:rPr>
              <w:t>17</w:t>
            </w:r>
          </w:p>
        </w:tc>
      </w:tr>
    </w:tbl>
    <w:p w:rsidR="00B52378" w:rsidRDefault="00B52378" w:rsidP="00B52378">
      <w:pPr>
        <w:outlineLvl w:val="0"/>
        <w:sectPr w:rsidR="00B52378" w:rsidSect="00863FEB">
          <w:pgSz w:w="11906" w:h="16838"/>
          <w:pgMar w:top="1134" w:right="992" w:bottom="1134" w:left="1701" w:header="709" w:footer="709" w:gutter="0"/>
          <w:pgNumType w:start="1"/>
          <w:cols w:space="708"/>
          <w:titlePg/>
          <w:docGrid w:linePitch="360"/>
        </w:sectPr>
      </w:pPr>
    </w:p>
    <w:tbl>
      <w:tblPr>
        <w:tblStyle w:val="a4"/>
        <w:tblW w:w="9747" w:type="dxa"/>
        <w:tblLook w:val="04A0"/>
      </w:tblPr>
      <w:tblGrid>
        <w:gridCol w:w="8897"/>
        <w:gridCol w:w="850"/>
      </w:tblGrid>
      <w:tr w:rsidR="00B52378" w:rsidTr="0000122C">
        <w:tc>
          <w:tcPr>
            <w:tcW w:w="8897" w:type="dxa"/>
          </w:tcPr>
          <w:p w:rsidR="00B52378" w:rsidRPr="005E289E" w:rsidRDefault="00B52378" w:rsidP="0000122C">
            <w:pPr>
              <w:outlineLvl w:val="0"/>
              <w:rPr>
                <w:rFonts w:ascii="Times New Roman" w:hAnsi="Times New Roman" w:cs="Times New Roman"/>
                <w:sz w:val="24"/>
                <w:szCs w:val="24"/>
              </w:rPr>
            </w:pPr>
            <w:r w:rsidRPr="005E289E">
              <w:rPr>
                <w:rFonts w:ascii="Times New Roman" w:hAnsi="Times New Roman" w:cs="Times New Roman"/>
                <w:b/>
                <w:sz w:val="24"/>
                <w:szCs w:val="24"/>
              </w:rPr>
              <w:lastRenderedPageBreak/>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50"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B52378" w:rsidTr="0000122C">
        <w:tc>
          <w:tcPr>
            <w:tcW w:w="8897" w:type="dxa"/>
          </w:tcPr>
          <w:p w:rsidR="00B52378" w:rsidRPr="005E289E" w:rsidRDefault="00B52378" w:rsidP="0000122C">
            <w:pPr>
              <w:outlineLvl w:val="0"/>
              <w:rPr>
                <w:rFonts w:ascii="Times New Roman" w:hAnsi="Times New Roman" w:cs="Times New Roman"/>
                <w:sz w:val="24"/>
                <w:szCs w:val="24"/>
              </w:rPr>
            </w:pPr>
            <w:r w:rsidRPr="005E289E">
              <w:rPr>
                <w:rFonts w:ascii="Times New Roman" w:hAnsi="Times New Roman" w:cs="Times New Roman"/>
                <w:sz w:val="24"/>
                <w:szCs w:val="24"/>
              </w:rPr>
              <w:t xml:space="preserve">Статья 17. Требования к карте градостроительного зонирования территории </w:t>
            </w:r>
            <w:r>
              <w:rPr>
                <w:rFonts w:ascii="Times New Roman" w:hAnsi="Times New Roman" w:cs="Times New Roman"/>
                <w:sz w:val="24"/>
                <w:szCs w:val="24"/>
              </w:rPr>
              <w:t>Чилинского сельского поселения</w:t>
            </w:r>
          </w:p>
        </w:tc>
        <w:tc>
          <w:tcPr>
            <w:tcW w:w="850"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B52378" w:rsidTr="0000122C">
        <w:tc>
          <w:tcPr>
            <w:tcW w:w="8897" w:type="dxa"/>
          </w:tcPr>
          <w:p w:rsidR="00B52378" w:rsidRPr="005E289E" w:rsidRDefault="00B52378" w:rsidP="0000122C">
            <w:pPr>
              <w:outlineLvl w:val="0"/>
              <w:rPr>
                <w:rFonts w:ascii="Times New Roman" w:hAnsi="Times New Roman" w:cs="Times New Roman"/>
                <w:sz w:val="24"/>
                <w:szCs w:val="24"/>
              </w:rPr>
            </w:pPr>
            <w:r w:rsidRPr="00BC368D">
              <w:rPr>
                <w:rFonts w:ascii="Times New Roman" w:hAnsi="Times New Roman" w:cs="Times New Roman"/>
                <w:b/>
                <w:sz w:val="22"/>
                <w:szCs w:val="24"/>
              </w:rPr>
              <w:t>Раздел 3. ГРАДОСТРОИТЕЛЬНЫЕ РЕГЛАМЕНТЫ</w:t>
            </w:r>
          </w:p>
        </w:tc>
        <w:tc>
          <w:tcPr>
            <w:tcW w:w="850"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B52378" w:rsidTr="0000122C">
        <w:tc>
          <w:tcPr>
            <w:tcW w:w="8897" w:type="dxa"/>
          </w:tcPr>
          <w:p w:rsidR="00B52378" w:rsidRPr="005E289E" w:rsidRDefault="00B52378" w:rsidP="0000122C">
            <w:pPr>
              <w:outlineLvl w:val="0"/>
              <w:rPr>
                <w:rFonts w:ascii="Times New Roman" w:hAnsi="Times New Roman" w:cs="Times New Roman"/>
                <w:sz w:val="24"/>
                <w:szCs w:val="24"/>
              </w:rPr>
            </w:pPr>
            <w:r w:rsidRPr="005E289E">
              <w:rPr>
                <w:rFonts w:ascii="Times New Roman" w:hAnsi="Times New Roman" w:cs="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50"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B52378" w:rsidTr="0000122C">
        <w:tc>
          <w:tcPr>
            <w:tcW w:w="8897" w:type="dxa"/>
          </w:tcPr>
          <w:p w:rsidR="00B52378" w:rsidRPr="00FF1C2E" w:rsidRDefault="00B52378" w:rsidP="0000122C">
            <w:pPr>
              <w:outlineLvl w:val="0"/>
              <w:rPr>
                <w:rFonts w:ascii="Times New Roman" w:hAnsi="Times New Roman" w:cs="Times New Roman"/>
                <w:sz w:val="24"/>
                <w:szCs w:val="24"/>
              </w:rPr>
            </w:pPr>
            <w:r w:rsidRPr="00FF1C2E">
              <w:rPr>
                <w:rFonts w:ascii="Times New Roman" w:hAnsi="Times New Roman" w:cs="Times New Roman"/>
                <w:sz w:val="24"/>
                <w:szCs w:val="24"/>
              </w:rPr>
              <w:t>Статья 18.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50"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B52378" w:rsidTr="0000122C">
        <w:tc>
          <w:tcPr>
            <w:tcW w:w="8897" w:type="dxa"/>
          </w:tcPr>
          <w:p w:rsidR="00B52378" w:rsidRPr="0042505D" w:rsidRDefault="00B52378" w:rsidP="0000122C">
            <w:pPr>
              <w:outlineLvl w:val="0"/>
              <w:rPr>
                <w:rFonts w:ascii="Times New Roman" w:hAnsi="Times New Roman" w:cs="Times New Roman"/>
                <w:sz w:val="24"/>
                <w:szCs w:val="24"/>
              </w:rPr>
            </w:pPr>
            <w:r w:rsidRPr="0042505D">
              <w:rPr>
                <w:rFonts w:ascii="Times New Roman" w:hAnsi="Times New Roman" w:cs="Times New Roman"/>
                <w:sz w:val="24"/>
                <w:szCs w:val="24"/>
              </w:rPr>
              <w:t>Статья 19.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50"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B52378" w:rsidTr="0000122C">
        <w:tc>
          <w:tcPr>
            <w:tcW w:w="8897" w:type="dxa"/>
          </w:tcPr>
          <w:p w:rsidR="00B52378" w:rsidRPr="0042505D" w:rsidRDefault="00B52378" w:rsidP="0000122C">
            <w:pPr>
              <w:outlineLvl w:val="0"/>
              <w:rPr>
                <w:rFonts w:ascii="Times New Roman" w:hAnsi="Times New Roman" w:cs="Times New Roman"/>
                <w:sz w:val="24"/>
                <w:szCs w:val="24"/>
              </w:rPr>
            </w:pPr>
            <w:r w:rsidRPr="0042505D">
              <w:rPr>
                <w:rFonts w:ascii="Times New Roman" w:hAnsi="Times New Roman" w:cs="Times New Roman"/>
                <w:sz w:val="24"/>
                <w:szCs w:val="24"/>
              </w:rPr>
              <w:t>Статья 20.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50"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B52378" w:rsidTr="0000122C">
        <w:tc>
          <w:tcPr>
            <w:tcW w:w="8897" w:type="dxa"/>
          </w:tcPr>
          <w:p w:rsidR="00B52378" w:rsidRPr="0042505D" w:rsidRDefault="00B52378" w:rsidP="0000122C">
            <w:pPr>
              <w:pStyle w:val="ConsPlusNormal"/>
              <w:jc w:val="both"/>
              <w:outlineLvl w:val="2"/>
              <w:rPr>
                <w:rFonts w:ascii="Times New Roman" w:hAnsi="Times New Roman" w:cs="Times New Roman"/>
                <w:sz w:val="24"/>
                <w:szCs w:val="24"/>
              </w:rPr>
            </w:pPr>
            <w:r w:rsidRPr="00564E43">
              <w:rPr>
                <w:rFonts w:ascii="Times New Roman" w:hAnsi="Times New Roman" w:cs="Times New Roman"/>
                <w:sz w:val="24"/>
                <w:szCs w:val="24"/>
              </w:rPr>
              <w:t xml:space="preserve">Статья 21 </w:t>
            </w:r>
            <w:r w:rsidRPr="00564E43">
              <w:rPr>
                <w:rFonts w:ascii="Times New Roman" w:hAnsi="Times New Roman" w:cs="Times New Roman"/>
                <w:color w:val="000000"/>
                <w:sz w:val="24"/>
                <w:szCs w:val="24"/>
                <w:shd w:val="clear" w:color="auto" w:fill="FFFFFF"/>
              </w:rPr>
              <w:t>Требования к архитектурно-градостроительному облику объекта капитального строительства</w:t>
            </w:r>
          </w:p>
        </w:tc>
        <w:tc>
          <w:tcPr>
            <w:tcW w:w="850" w:type="dxa"/>
          </w:tcPr>
          <w:p w:rsidR="00B52378"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B52378" w:rsidTr="0000122C">
        <w:tc>
          <w:tcPr>
            <w:tcW w:w="8897" w:type="dxa"/>
          </w:tcPr>
          <w:p w:rsidR="00B52378" w:rsidRPr="00FF1C2E" w:rsidRDefault="00B52378" w:rsidP="0000122C">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8.Градостроительные регламенты территориальных зон </w:t>
            </w:r>
            <w:r>
              <w:rPr>
                <w:rFonts w:ascii="Times New Roman" w:hAnsi="Times New Roman" w:cs="Times New Roman"/>
                <w:b/>
                <w:sz w:val="24"/>
                <w:szCs w:val="24"/>
              </w:rPr>
              <w:t>Чилинского</w:t>
            </w:r>
            <w:r w:rsidRPr="00FF1C2E">
              <w:rPr>
                <w:rFonts w:ascii="Times New Roman" w:hAnsi="Times New Roman" w:cs="Times New Roman"/>
                <w:b/>
                <w:sz w:val="24"/>
                <w:szCs w:val="24"/>
              </w:rPr>
              <w:t xml:space="preserve"> сельского поселения</w:t>
            </w:r>
          </w:p>
        </w:tc>
        <w:tc>
          <w:tcPr>
            <w:tcW w:w="850"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B52378" w:rsidTr="0000122C">
        <w:tc>
          <w:tcPr>
            <w:tcW w:w="8897" w:type="dxa"/>
          </w:tcPr>
          <w:p w:rsidR="00B52378" w:rsidRPr="00FF1C2E" w:rsidRDefault="00B52378" w:rsidP="0000122C">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2</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Pr>
                <w:rFonts w:ascii="Times New Roman" w:hAnsi="Times New Roman" w:cs="Times New Roman"/>
                <w:sz w:val="24"/>
                <w:szCs w:val="24"/>
              </w:rPr>
              <w:t>Чилинского сельского поселения</w:t>
            </w:r>
          </w:p>
        </w:tc>
        <w:tc>
          <w:tcPr>
            <w:tcW w:w="850"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B52378" w:rsidTr="0000122C">
        <w:tc>
          <w:tcPr>
            <w:tcW w:w="8897" w:type="dxa"/>
          </w:tcPr>
          <w:p w:rsidR="00B52378" w:rsidRPr="00FF1C2E" w:rsidRDefault="00B52378" w:rsidP="0000122C">
            <w:pPr>
              <w:outlineLvl w:val="0"/>
              <w:rPr>
                <w:rFonts w:ascii="Times New Roman" w:hAnsi="Times New Roman" w:cs="Times New Roman"/>
                <w:sz w:val="24"/>
                <w:szCs w:val="24"/>
              </w:rPr>
            </w:pPr>
            <w:r>
              <w:rPr>
                <w:rFonts w:ascii="Times New Roman" w:hAnsi="Times New Roman" w:cs="Times New Roman"/>
                <w:sz w:val="24"/>
                <w:szCs w:val="24"/>
              </w:rPr>
              <w:t>Статья 23</w:t>
            </w:r>
            <w:r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50"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B52378" w:rsidTr="0000122C">
        <w:tc>
          <w:tcPr>
            <w:tcW w:w="8897" w:type="dxa"/>
          </w:tcPr>
          <w:p w:rsidR="00B52378" w:rsidRPr="00FF1C2E" w:rsidRDefault="00B52378" w:rsidP="0000122C">
            <w:pPr>
              <w:outlineLvl w:val="0"/>
              <w:rPr>
                <w:rFonts w:ascii="Times New Roman" w:hAnsi="Times New Roman" w:cs="Times New Roman"/>
                <w:sz w:val="24"/>
                <w:szCs w:val="24"/>
              </w:rPr>
            </w:pPr>
            <w:r>
              <w:rPr>
                <w:rFonts w:ascii="Times New Roman" w:hAnsi="Times New Roman" w:cs="Times New Roman"/>
                <w:sz w:val="24"/>
                <w:szCs w:val="24"/>
              </w:rPr>
              <w:t>Статья 24.Жилые зоны(Ж1,Ж2,Ж3,Ж4)</w:t>
            </w:r>
          </w:p>
        </w:tc>
        <w:tc>
          <w:tcPr>
            <w:tcW w:w="850"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B52378" w:rsidTr="0000122C">
        <w:tc>
          <w:tcPr>
            <w:tcW w:w="8897" w:type="dxa"/>
          </w:tcPr>
          <w:p w:rsidR="00B52378" w:rsidRPr="00FF1C2E" w:rsidRDefault="00B52378" w:rsidP="0000122C">
            <w:pPr>
              <w:outlineLvl w:val="0"/>
              <w:rPr>
                <w:rFonts w:ascii="Times New Roman" w:hAnsi="Times New Roman" w:cs="Times New Roman"/>
                <w:sz w:val="24"/>
                <w:szCs w:val="24"/>
              </w:rPr>
            </w:pPr>
            <w:r>
              <w:rPr>
                <w:rFonts w:ascii="Times New Roman" w:hAnsi="Times New Roman" w:cs="Times New Roman"/>
                <w:sz w:val="24"/>
                <w:szCs w:val="24"/>
              </w:rPr>
              <w:t>Статья 25. </w:t>
            </w:r>
            <w:r w:rsidRPr="001100B9">
              <w:rPr>
                <w:rFonts w:ascii="Times New Roman" w:hAnsi="Times New Roman"/>
                <w:bCs/>
                <w:iCs/>
                <w:sz w:val="24"/>
                <w:szCs w:val="24"/>
              </w:rPr>
              <w:t>Общественно-делов</w:t>
            </w:r>
            <w:r>
              <w:rPr>
                <w:rFonts w:ascii="Times New Roman" w:hAnsi="Times New Roman"/>
                <w:bCs/>
                <w:iCs/>
                <w:sz w:val="24"/>
                <w:szCs w:val="24"/>
              </w:rPr>
              <w:t>ые зоны</w:t>
            </w:r>
            <w:r w:rsidRPr="001100B9">
              <w:rPr>
                <w:rFonts w:ascii="Times New Roman" w:hAnsi="Times New Roman"/>
                <w:bCs/>
                <w:iCs/>
                <w:sz w:val="24"/>
                <w:szCs w:val="24"/>
              </w:rPr>
              <w:t xml:space="preserve"> (ОД1</w:t>
            </w:r>
            <w:r>
              <w:rPr>
                <w:rFonts w:ascii="Times New Roman" w:hAnsi="Times New Roman"/>
                <w:bCs/>
                <w:iCs/>
                <w:sz w:val="24"/>
                <w:szCs w:val="24"/>
              </w:rPr>
              <w:t>, ОД2, ОД3, ОД4</w:t>
            </w:r>
            <w:r w:rsidRPr="001100B9">
              <w:rPr>
                <w:rFonts w:ascii="Times New Roman" w:hAnsi="Times New Roman"/>
                <w:bCs/>
                <w:iCs/>
                <w:sz w:val="24"/>
                <w:szCs w:val="24"/>
              </w:rPr>
              <w:t>)</w:t>
            </w:r>
          </w:p>
        </w:tc>
        <w:tc>
          <w:tcPr>
            <w:tcW w:w="850" w:type="dxa"/>
          </w:tcPr>
          <w:p w:rsidR="00B52378"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27</w:t>
            </w:r>
          </w:p>
        </w:tc>
      </w:tr>
      <w:tr w:rsidR="00B52378" w:rsidTr="0000122C">
        <w:tc>
          <w:tcPr>
            <w:tcW w:w="8897" w:type="dxa"/>
          </w:tcPr>
          <w:p w:rsidR="00B52378" w:rsidRDefault="00B52378" w:rsidP="0000122C">
            <w:pPr>
              <w:outlineLvl w:val="0"/>
              <w:rPr>
                <w:rFonts w:ascii="Times New Roman" w:hAnsi="Times New Roman" w:cs="Times New Roman"/>
                <w:sz w:val="24"/>
                <w:szCs w:val="24"/>
              </w:rPr>
            </w:pPr>
            <w:r>
              <w:rPr>
                <w:rFonts w:ascii="Times New Roman" w:hAnsi="Times New Roman" w:cs="Times New Roman"/>
                <w:sz w:val="24"/>
                <w:szCs w:val="24"/>
              </w:rPr>
              <w:t>Статья 26. </w:t>
            </w:r>
            <w:r w:rsidRPr="001100B9">
              <w:rPr>
                <w:rFonts w:ascii="Times New Roman" w:hAnsi="Times New Roman"/>
                <w:bCs/>
                <w:iCs/>
                <w:sz w:val="24"/>
                <w:szCs w:val="24"/>
              </w:rPr>
              <w:t>Общественно-делов</w:t>
            </w:r>
            <w:r>
              <w:rPr>
                <w:rFonts w:ascii="Times New Roman" w:hAnsi="Times New Roman"/>
                <w:bCs/>
                <w:iCs/>
                <w:sz w:val="24"/>
                <w:szCs w:val="24"/>
              </w:rPr>
              <w:t xml:space="preserve">ые зоны </w:t>
            </w:r>
            <w:r>
              <w:rPr>
                <w:rFonts w:ascii="Times New Roman" w:hAnsi="Times New Roman" w:cs="Times New Roman"/>
                <w:sz w:val="24"/>
                <w:szCs w:val="24"/>
              </w:rPr>
              <w:t>вне границ населенного пункта (ОДв)</w:t>
            </w:r>
          </w:p>
        </w:tc>
        <w:tc>
          <w:tcPr>
            <w:tcW w:w="850" w:type="dxa"/>
          </w:tcPr>
          <w:p w:rsidR="00B52378"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30</w:t>
            </w:r>
          </w:p>
        </w:tc>
      </w:tr>
      <w:tr w:rsidR="00B52378" w:rsidTr="0000122C">
        <w:tc>
          <w:tcPr>
            <w:tcW w:w="8897" w:type="dxa"/>
          </w:tcPr>
          <w:p w:rsidR="00B52378" w:rsidRPr="00FF1C2E" w:rsidRDefault="00B52378" w:rsidP="0000122C">
            <w:pPr>
              <w:outlineLvl w:val="0"/>
              <w:rPr>
                <w:rFonts w:ascii="Times New Roman" w:hAnsi="Times New Roman" w:cs="Times New Roman"/>
                <w:sz w:val="24"/>
                <w:szCs w:val="24"/>
              </w:rPr>
            </w:pPr>
            <w:r>
              <w:rPr>
                <w:rFonts w:ascii="Times New Roman" w:hAnsi="Times New Roman" w:cs="Times New Roman"/>
                <w:sz w:val="24"/>
                <w:szCs w:val="24"/>
              </w:rPr>
              <w:t>Статья 27</w:t>
            </w:r>
            <w:r w:rsidRPr="00FF1C2E">
              <w:rPr>
                <w:rFonts w:ascii="Times New Roman" w:hAnsi="Times New Roman" w:cs="Times New Roman"/>
                <w:sz w:val="24"/>
                <w:szCs w:val="24"/>
              </w:rPr>
              <w:t>. </w:t>
            </w:r>
            <w:r w:rsidRPr="00743F70">
              <w:rPr>
                <w:rFonts w:ascii="Times New Roman" w:hAnsi="Times New Roman" w:cs="Times New Roman"/>
                <w:sz w:val="24"/>
                <w:szCs w:val="24"/>
              </w:rPr>
              <w:t xml:space="preserve">Зона сельскохозяйственного </w:t>
            </w:r>
            <w:r>
              <w:rPr>
                <w:rFonts w:ascii="Times New Roman" w:hAnsi="Times New Roman" w:cs="Times New Roman"/>
                <w:sz w:val="24"/>
                <w:szCs w:val="24"/>
              </w:rPr>
              <w:t>использования(СХ1,СХ2, СХ3, СХ4)</w:t>
            </w:r>
          </w:p>
        </w:tc>
        <w:tc>
          <w:tcPr>
            <w:tcW w:w="850" w:type="dxa"/>
          </w:tcPr>
          <w:p w:rsidR="00B52378"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31</w:t>
            </w:r>
          </w:p>
        </w:tc>
      </w:tr>
      <w:tr w:rsidR="00B52378" w:rsidTr="0000122C">
        <w:tc>
          <w:tcPr>
            <w:tcW w:w="8897" w:type="dxa"/>
          </w:tcPr>
          <w:p w:rsidR="00B52378" w:rsidRPr="00FF1C2E" w:rsidRDefault="00B52378" w:rsidP="0000122C">
            <w:pPr>
              <w:outlineLvl w:val="0"/>
              <w:rPr>
                <w:rFonts w:ascii="Times New Roman" w:hAnsi="Times New Roman" w:cs="Times New Roman"/>
                <w:sz w:val="24"/>
                <w:szCs w:val="24"/>
              </w:rPr>
            </w:pPr>
            <w:r>
              <w:rPr>
                <w:rFonts w:ascii="Times New Roman" w:hAnsi="Times New Roman" w:cs="Times New Roman"/>
                <w:sz w:val="24"/>
                <w:szCs w:val="24"/>
              </w:rPr>
              <w:t>Статья 2</w:t>
            </w:r>
            <w:r w:rsidR="0000122C">
              <w:rPr>
                <w:rFonts w:ascii="Times New Roman" w:hAnsi="Times New Roman" w:cs="Times New Roman"/>
                <w:sz w:val="24"/>
                <w:szCs w:val="24"/>
              </w:rPr>
              <w:t>8</w:t>
            </w:r>
            <w:r>
              <w:rPr>
                <w:rFonts w:ascii="Times New Roman" w:hAnsi="Times New Roman" w:cs="Times New Roman"/>
                <w:sz w:val="24"/>
                <w:szCs w:val="24"/>
              </w:rPr>
              <w:t> Производственная зона (П1, П2, П3, П4</w:t>
            </w:r>
            <w:r w:rsidRPr="0056014E">
              <w:rPr>
                <w:rFonts w:ascii="Times New Roman" w:hAnsi="Times New Roman" w:cs="Times New Roman"/>
                <w:sz w:val="24"/>
                <w:szCs w:val="24"/>
              </w:rPr>
              <w:t>)</w:t>
            </w:r>
          </w:p>
        </w:tc>
        <w:tc>
          <w:tcPr>
            <w:tcW w:w="850" w:type="dxa"/>
          </w:tcPr>
          <w:p w:rsidR="00B52378"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38</w:t>
            </w:r>
          </w:p>
        </w:tc>
      </w:tr>
      <w:tr w:rsidR="00B52378" w:rsidTr="0000122C">
        <w:tc>
          <w:tcPr>
            <w:tcW w:w="8897" w:type="dxa"/>
          </w:tcPr>
          <w:p w:rsidR="00B52378" w:rsidRDefault="0000122C" w:rsidP="0000122C">
            <w:pPr>
              <w:outlineLvl w:val="0"/>
              <w:rPr>
                <w:rFonts w:ascii="Times New Roman" w:hAnsi="Times New Roman" w:cs="Times New Roman"/>
                <w:sz w:val="24"/>
                <w:szCs w:val="24"/>
              </w:rPr>
            </w:pPr>
            <w:r>
              <w:rPr>
                <w:rFonts w:ascii="Times New Roman" w:hAnsi="Times New Roman" w:cs="Times New Roman"/>
                <w:sz w:val="24"/>
                <w:szCs w:val="24"/>
              </w:rPr>
              <w:t>Статья 29</w:t>
            </w:r>
            <w:r w:rsidR="00B52378">
              <w:rPr>
                <w:rFonts w:ascii="Times New Roman" w:hAnsi="Times New Roman" w:cs="Times New Roman"/>
                <w:sz w:val="24"/>
                <w:szCs w:val="24"/>
              </w:rPr>
              <w:t xml:space="preserve">. Производственная зона </w:t>
            </w:r>
            <w:r w:rsidR="00B52378" w:rsidRPr="00085788">
              <w:rPr>
                <w:rFonts w:ascii="Times New Roman" w:hAnsi="Times New Roman" w:cs="Times New Roman"/>
                <w:sz w:val="24"/>
                <w:szCs w:val="24"/>
              </w:rPr>
              <w:t>вне границ населенн</w:t>
            </w:r>
            <w:r w:rsidR="00B52378">
              <w:rPr>
                <w:rFonts w:ascii="Times New Roman" w:hAnsi="Times New Roman" w:cs="Times New Roman"/>
                <w:sz w:val="24"/>
                <w:szCs w:val="24"/>
              </w:rPr>
              <w:t>ых</w:t>
            </w:r>
            <w:r w:rsidR="00B52378" w:rsidRPr="00085788">
              <w:rPr>
                <w:rFonts w:ascii="Times New Roman" w:hAnsi="Times New Roman" w:cs="Times New Roman"/>
                <w:sz w:val="24"/>
                <w:szCs w:val="24"/>
              </w:rPr>
              <w:t xml:space="preserve"> пункт</w:t>
            </w:r>
            <w:r w:rsidR="00B52378">
              <w:rPr>
                <w:rFonts w:ascii="Times New Roman" w:hAnsi="Times New Roman" w:cs="Times New Roman"/>
                <w:sz w:val="24"/>
                <w:szCs w:val="24"/>
              </w:rPr>
              <w:t>ов (Ив)</w:t>
            </w:r>
          </w:p>
        </w:tc>
        <w:tc>
          <w:tcPr>
            <w:tcW w:w="850" w:type="dxa"/>
          </w:tcPr>
          <w:p w:rsidR="00B52378"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42</w:t>
            </w:r>
          </w:p>
        </w:tc>
      </w:tr>
      <w:tr w:rsidR="00B52378" w:rsidTr="0000122C">
        <w:tc>
          <w:tcPr>
            <w:tcW w:w="8897" w:type="dxa"/>
          </w:tcPr>
          <w:p w:rsidR="00B52378" w:rsidRDefault="00B52378" w:rsidP="0000122C">
            <w:pPr>
              <w:pStyle w:val="ConsPlusNormal"/>
              <w:outlineLvl w:val="3"/>
              <w:rPr>
                <w:rFonts w:ascii="Times New Roman" w:hAnsi="Times New Roman" w:cs="Times New Roman"/>
                <w:sz w:val="24"/>
                <w:szCs w:val="24"/>
              </w:rPr>
            </w:pPr>
            <w:r>
              <w:rPr>
                <w:rFonts w:ascii="Times New Roman" w:hAnsi="Times New Roman" w:cs="Times New Roman"/>
                <w:sz w:val="24"/>
                <w:szCs w:val="24"/>
              </w:rPr>
              <w:t>Статья 3</w:t>
            </w:r>
            <w:r w:rsidR="0000122C">
              <w:rPr>
                <w:rFonts w:ascii="Times New Roman" w:hAnsi="Times New Roman" w:cs="Times New Roman"/>
                <w:sz w:val="24"/>
                <w:szCs w:val="24"/>
              </w:rPr>
              <w:t>0</w:t>
            </w:r>
            <w:r>
              <w:rPr>
                <w:rFonts w:ascii="Times New Roman" w:hAnsi="Times New Roman" w:cs="Times New Roman"/>
                <w:sz w:val="24"/>
                <w:szCs w:val="24"/>
              </w:rPr>
              <w:t xml:space="preserve">. Зона </w:t>
            </w:r>
            <w:r w:rsidRPr="00866BB3">
              <w:rPr>
                <w:rFonts w:ascii="Times New Roman" w:hAnsi="Times New Roman" w:cs="Times New Roman"/>
                <w:sz w:val="24"/>
                <w:szCs w:val="24"/>
              </w:rPr>
              <w:t xml:space="preserve">инженерной инфраструктуры </w:t>
            </w:r>
            <w:r>
              <w:rPr>
                <w:rFonts w:ascii="Times New Roman" w:hAnsi="Times New Roman" w:cs="Times New Roman"/>
                <w:sz w:val="24"/>
                <w:szCs w:val="24"/>
              </w:rPr>
              <w:t>(И1, И2, И3, И4)</w:t>
            </w:r>
          </w:p>
        </w:tc>
        <w:tc>
          <w:tcPr>
            <w:tcW w:w="850" w:type="dxa"/>
          </w:tcPr>
          <w:p w:rsidR="00B52378"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45</w:t>
            </w:r>
          </w:p>
        </w:tc>
      </w:tr>
      <w:tr w:rsidR="00B52378" w:rsidTr="0000122C">
        <w:tc>
          <w:tcPr>
            <w:tcW w:w="8897" w:type="dxa"/>
          </w:tcPr>
          <w:p w:rsidR="00B52378" w:rsidRDefault="00B52378" w:rsidP="0000122C">
            <w:pPr>
              <w:pStyle w:val="ConsPlusNormal"/>
              <w:outlineLvl w:val="3"/>
              <w:rPr>
                <w:rFonts w:ascii="Times New Roman" w:hAnsi="Times New Roman" w:cs="Times New Roman"/>
                <w:sz w:val="24"/>
                <w:szCs w:val="24"/>
              </w:rPr>
            </w:pPr>
            <w:r>
              <w:rPr>
                <w:rFonts w:ascii="Times New Roman" w:hAnsi="Times New Roman" w:cs="Times New Roman"/>
                <w:sz w:val="24"/>
                <w:szCs w:val="24"/>
              </w:rPr>
              <w:t>Статья 3</w:t>
            </w:r>
            <w:r w:rsidR="0000122C">
              <w:rPr>
                <w:rFonts w:ascii="Times New Roman" w:hAnsi="Times New Roman" w:cs="Times New Roman"/>
                <w:sz w:val="24"/>
                <w:szCs w:val="24"/>
              </w:rPr>
              <w:t>1</w:t>
            </w:r>
            <w:r>
              <w:rPr>
                <w:rFonts w:ascii="Times New Roman" w:hAnsi="Times New Roman" w:cs="Times New Roman"/>
                <w:sz w:val="24"/>
                <w:szCs w:val="24"/>
              </w:rPr>
              <w:t xml:space="preserve">. </w:t>
            </w:r>
            <w:r w:rsidRPr="00085788">
              <w:rPr>
                <w:rFonts w:ascii="Times New Roman" w:hAnsi="Times New Roman" w:cs="Times New Roman"/>
                <w:sz w:val="24"/>
                <w:szCs w:val="24"/>
              </w:rPr>
              <w:t>Зон</w:t>
            </w:r>
            <w:r>
              <w:rPr>
                <w:rFonts w:ascii="Times New Roman" w:hAnsi="Times New Roman" w:cs="Times New Roman"/>
                <w:sz w:val="24"/>
                <w:szCs w:val="24"/>
              </w:rPr>
              <w:t>а</w:t>
            </w:r>
            <w:r w:rsidRPr="00085788">
              <w:rPr>
                <w:rFonts w:ascii="Times New Roman" w:hAnsi="Times New Roman" w:cs="Times New Roman"/>
                <w:sz w:val="24"/>
                <w:szCs w:val="24"/>
              </w:rPr>
              <w:t xml:space="preserve"> инженерной </w:t>
            </w:r>
            <w:r w:rsidRPr="00866BB3">
              <w:rPr>
                <w:rFonts w:ascii="Times New Roman" w:hAnsi="Times New Roman" w:cs="Times New Roman"/>
                <w:sz w:val="24"/>
                <w:szCs w:val="24"/>
              </w:rPr>
              <w:t>инфраструктуры</w:t>
            </w:r>
            <w:r w:rsidRPr="00085788">
              <w:rPr>
                <w:rFonts w:ascii="Times New Roman" w:hAnsi="Times New Roman" w:cs="Times New Roman"/>
                <w:sz w:val="24"/>
                <w:szCs w:val="24"/>
              </w:rPr>
              <w:t xml:space="preserve"> вне границ населенн</w:t>
            </w:r>
            <w:r>
              <w:rPr>
                <w:rFonts w:ascii="Times New Roman" w:hAnsi="Times New Roman" w:cs="Times New Roman"/>
                <w:sz w:val="24"/>
                <w:szCs w:val="24"/>
              </w:rPr>
              <w:t>ых пунктов</w:t>
            </w:r>
            <w:r w:rsidRPr="00085788">
              <w:rPr>
                <w:rFonts w:ascii="Times New Roman" w:hAnsi="Times New Roman" w:cs="Times New Roman"/>
                <w:sz w:val="24"/>
                <w:szCs w:val="24"/>
              </w:rPr>
              <w:t xml:space="preserve"> (Ив)</w:t>
            </w:r>
          </w:p>
        </w:tc>
        <w:tc>
          <w:tcPr>
            <w:tcW w:w="850" w:type="dxa"/>
          </w:tcPr>
          <w:p w:rsidR="00B52378"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47</w:t>
            </w:r>
          </w:p>
        </w:tc>
      </w:tr>
      <w:tr w:rsidR="00B52378" w:rsidTr="0000122C">
        <w:tc>
          <w:tcPr>
            <w:tcW w:w="8897" w:type="dxa"/>
          </w:tcPr>
          <w:p w:rsidR="00B52378" w:rsidRPr="00FF1C2E" w:rsidRDefault="00B52378" w:rsidP="0000122C">
            <w:pPr>
              <w:outlineLvl w:val="0"/>
              <w:rPr>
                <w:rFonts w:ascii="Times New Roman" w:hAnsi="Times New Roman" w:cs="Times New Roman"/>
                <w:sz w:val="24"/>
                <w:szCs w:val="24"/>
              </w:rPr>
            </w:pPr>
            <w:r>
              <w:rPr>
                <w:rFonts w:ascii="Times New Roman" w:hAnsi="Times New Roman" w:cs="Times New Roman"/>
                <w:sz w:val="24"/>
                <w:szCs w:val="24"/>
              </w:rPr>
              <w:t>Статья 3</w:t>
            </w:r>
            <w:r w:rsidR="0000122C">
              <w:rPr>
                <w:rFonts w:ascii="Times New Roman" w:hAnsi="Times New Roman" w:cs="Times New Roman"/>
                <w:sz w:val="24"/>
                <w:szCs w:val="24"/>
              </w:rPr>
              <w:t>2</w:t>
            </w:r>
            <w:r>
              <w:rPr>
                <w:rFonts w:ascii="Times New Roman" w:hAnsi="Times New Roman" w:cs="Times New Roman"/>
                <w:sz w:val="24"/>
                <w:szCs w:val="24"/>
              </w:rPr>
              <w:t>.Зона транспортной инфраструктуры (Т1, Т2, Т3, Т4)</w:t>
            </w:r>
          </w:p>
        </w:tc>
        <w:tc>
          <w:tcPr>
            <w:tcW w:w="850" w:type="dxa"/>
          </w:tcPr>
          <w:p w:rsidR="00B52378"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49</w:t>
            </w:r>
          </w:p>
        </w:tc>
      </w:tr>
      <w:tr w:rsidR="00B52378" w:rsidTr="0000122C">
        <w:tc>
          <w:tcPr>
            <w:tcW w:w="8897" w:type="dxa"/>
          </w:tcPr>
          <w:p w:rsidR="00B52378" w:rsidRDefault="00B52378" w:rsidP="0000122C">
            <w:pPr>
              <w:outlineLvl w:val="0"/>
              <w:rPr>
                <w:rFonts w:ascii="Times New Roman" w:hAnsi="Times New Roman" w:cs="Times New Roman"/>
                <w:sz w:val="24"/>
                <w:szCs w:val="24"/>
              </w:rPr>
            </w:pPr>
            <w:r w:rsidRPr="00FF1C2E">
              <w:rPr>
                <w:rFonts w:ascii="Times New Roman" w:hAnsi="Times New Roman" w:cs="Times New Roman"/>
                <w:sz w:val="24"/>
                <w:szCs w:val="24"/>
              </w:rPr>
              <w:t>Ст</w:t>
            </w:r>
            <w:r w:rsidR="0000122C">
              <w:rPr>
                <w:rFonts w:ascii="Times New Roman" w:hAnsi="Times New Roman" w:cs="Times New Roman"/>
                <w:sz w:val="24"/>
                <w:szCs w:val="24"/>
              </w:rPr>
              <w:t>атья 33</w:t>
            </w:r>
            <w:r w:rsidRPr="00FF1C2E">
              <w:rPr>
                <w:rFonts w:ascii="Times New Roman" w:hAnsi="Times New Roman" w:cs="Times New Roman"/>
                <w:sz w:val="24"/>
                <w:szCs w:val="24"/>
              </w:rPr>
              <w:t>. </w:t>
            </w:r>
            <w:r w:rsidRPr="00743F70">
              <w:rPr>
                <w:rFonts w:ascii="Times New Roman" w:hAnsi="Times New Roman" w:cs="Times New Roman"/>
                <w:sz w:val="24"/>
                <w:szCs w:val="24"/>
              </w:rPr>
              <w:t>Зона рекреационного назнач</w:t>
            </w:r>
            <w:r>
              <w:rPr>
                <w:rFonts w:ascii="Times New Roman" w:hAnsi="Times New Roman" w:cs="Times New Roman"/>
                <w:sz w:val="24"/>
                <w:szCs w:val="24"/>
              </w:rPr>
              <w:t>ения (Р1, Р2, Р3, Р4)</w:t>
            </w:r>
          </w:p>
        </w:tc>
        <w:tc>
          <w:tcPr>
            <w:tcW w:w="850" w:type="dxa"/>
          </w:tcPr>
          <w:p w:rsidR="00B52378"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54</w:t>
            </w:r>
          </w:p>
        </w:tc>
      </w:tr>
      <w:tr w:rsidR="00B52378" w:rsidTr="0000122C">
        <w:tc>
          <w:tcPr>
            <w:tcW w:w="8897" w:type="dxa"/>
          </w:tcPr>
          <w:p w:rsidR="00B52378" w:rsidRDefault="00B52378" w:rsidP="0000122C">
            <w:pPr>
              <w:outlineLvl w:val="0"/>
              <w:rPr>
                <w:rFonts w:ascii="Times New Roman" w:hAnsi="Times New Roman" w:cs="Times New Roman"/>
                <w:sz w:val="24"/>
                <w:szCs w:val="24"/>
              </w:rPr>
            </w:pPr>
            <w:r>
              <w:rPr>
                <w:rFonts w:ascii="Times New Roman" w:hAnsi="Times New Roman" w:cs="Times New Roman"/>
                <w:sz w:val="24"/>
                <w:szCs w:val="24"/>
              </w:rPr>
              <w:t>Статья 3</w:t>
            </w:r>
            <w:r w:rsidR="0000122C">
              <w:rPr>
                <w:rFonts w:ascii="Times New Roman" w:hAnsi="Times New Roman" w:cs="Times New Roman"/>
                <w:sz w:val="24"/>
                <w:szCs w:val="24"/>
              </w:rPr>
              <w:t>4</w:t>
            </w:r>
            <w:r>
              <w:rPr>
                <w:rFonts w:ascii="Times New Roman" w:hAnsi="Times New Roman" w:cs="Times New Roman"/>
                <w:sz w:val="24"/>
                <w:szCs w:val="24"/>
              </w:rPr>
              <w:t>.</w:t>
            </w:r>
            <w:r w:rsidRPr="00FF1C2E">
              <w:rPr>
                <w:rFonts w:ascii="Times New Roman" w:hAnsi="Times New Roman" w:cs="Times New Roman"/>
                <w:sz w:val="24"/>
                <w:szCs w:val="24"/>
              </w:rPr>
              <w:t xml:space="preserve">Зона </w:t>
            </w:r>
            <w:r>
              <w:rPr>
                <w:rFonts w:ascii="Times New Roman" w:hAnsi="Times New Roman" w:cs="Times New Roman"/>
                <w:sz w:val="24"/>
                <w:szCs w:val="24"/>
              </w:rPr>
              <w:t>кладбищ (СП1, СП2, СП3, СП4)</w:t>
            </w:r>
            <w:bookmarkStart w:id="0" w:name="_GoBack"/>
            <w:bookmarkEnd w:id="0"/>
          </w:p>
        </w:tc>
        <w:tc>
          <w:tcPr>
            <w:tcW w:w="850" w:type="dxa"/>
          </w:tcPr>
          <w:p w:rsidR="00B52378"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56</w:t>
            </w:r>
          </w:p>
        </w:tc>
      </w:tr>
      <w:tr w:rsidR="00B52378" w:rsidTr="0000122C">
        <w:tc>
          <w:tcPr>
            <w:tcW w:w="8897" w:type="dxa"/>
          </w:tcPr>
          <w:p w:rsidR="00B52378" w:rsidRPr="00FF1C2E" w:rsidRDefault="00B52378" w:rsidP="0000122C">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 3</w:t>
            </w:r>
            <w:r w:rsidR="0000122C">
              <w:rPr>
                <w:rFonts w:ascii="Times New Roman" w:hAnsi="Times New Roman" w:cs="Times New Roman"/>
                <w:sz w:val="24"/>
                <w:szCs w:val="24"/>
              </w:rPr>
              <w:t>5</w:t>
            </w:r>
            <w:r>
              <w:rPr>
                <w:rFonts w:ascii="Times New Roman" w:hAnsi="Times New Roman" w:cs="Times New Roman"/>
                <w:sz w:val="24"/>
                <w:szCs w:val="24"/>
              </w:rPr>
              <w:t>.</w:t>
            </w:r>
            <w:r w:rsidRPr="00DD2549">
              <w:rPr>
                <w:rFonts w:ascii="Times New Roman" w:hAnsi="Times New Roman" w:cs="Times New Roman"/>
                <w:sz w:val="24"/>
                <w:szCs w:val="24"/>
              </w:rPr>
              <w:t xml:space="preserve">Зона </w:t>
            </w:r>
            <w:r w:rsidRPr="00DD2549">
              <w:rPr>
                <w:rFonts w:ascii="Times New Roman" w:eastAsia="TimesNewRomanPSMT" w:hAnsi="Times New Roman" w:cs="Times New Roman"/>
                <w:sz w:val="24"/>
                <w:szCs w:val="24"/>
                <w:lang w:eastAsia="en-US"/>
              </w:rPr>
              <w:t>складирования и захоронения  отходов</w:t>
            </w:r>
            <w:r>
              <w:rPr>
                <w:rFonts w:ascii="Times New Roman" w:hAnsi="Times New Roman" w:cs="Times New Roman"/>
                <w:sz w:val="24"/>
                <w:szCs w:val="24"/>
              </w:rPr>
              <w:t>(СПо1, СПо, СПо3, СПо4 )</w:t>
            </w:r>
          </w:p>
        </w:tc>
        <w:tc>
          <w:tcPr>
            <w:tcW w:w="850"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58</w:t>
            </w:r>
          </w:p>
        </w:tc>
      </w:tr>
      <w:tr w:rsidR="00B52378" w:rsidTr="0000122C">
        <w:tc>
          <w:tcPr>
            <w:tcW w:w="8897" w:type="dxa"/>
          </w:tcPr>
          <w:p w:rsidR="00B52378" w:rsidRDefault="00B52378" w:rsidP="0000122C">
            <w:pPr>
              <w:outlineLvl w:val="0"/>
              <w:rPr>
                <w:rFonts w:ascii="Times New Roman" w:hAnsi="Times New Roman" w:cs="Times New Roman"/>
                <w:sz w:val="24"/>
                <w:szCs w:val="24"/>
              </w:rPr>
            </w:pPr>
            <w:r>
              <w:rPr>
                <w:rFonts w:ascii="Times New Roman" w:hAnsi="Times New Roman" w:cs="Times New Roman"/>
                <w:b/>
                <w:sz w:val="24"/>
                <w:szCs w:val="24"/>
              </w:rPr>
              <w:t>Глава 9</w:t>
            </w:r>
            <w:r w:rsidRPr="00B66243">
              <w:rPr>
                <w:rFonts w:ascii="Times New Roman" w:hAnsi="Times New Roman" w:cs="Times New Roman"/>
                <w:b/>
                <w:sz w:val="24"/>
                <w:szCs w:val="24"/>
              </w:rPr>
              <w:t>. Дополнительные регламенты в зонах действия факторов ограничений</w:t>
            </w:r>
          </w:p>
        </w:tc>
        <w:tc>
          <w:tcPr>
            <w:tcW w:w="850" w:type="dxa"/>
          </w:tcPr>
          <w:p w:rsidR="00B52378"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60</w:t>
            </w:r>
          </w:p>
        </w:tc>
      </w:tr>
      <w:tr w:rsidR="00B52378" w:rsidTr="0000122C">
        <w:tc>
          <w:tcPr>
            <w:tcW w:w="8897" w:type="dxa"/>
          </w:tcPr>
          <w:p w:rsidR="00B52378" w:rsidRPr="00B66243" w:rsidRDefault="00B52378" w:rsidP="0000122C">
            <w:pPr>
              <w:outlineLvl w:val="0"/>
              <w:rPr>
                <w:rFonts w:ascii="Times New Roman" w:hAnsi="Times New Roman" w:cs="Times New Roman"/>
                <w:b/>
                <w:i/>
                <w:sz w:val="24"/>
                <w:szCs w:val="24"/>
              </w:rPr>
            </w:pPr>
            <w:r w:rsidRPr="00B66243">
              <w:rPr>
                <w:rFonts w:ascii="Times New Roman" w:hAnsi="Times New Roman" w:cs="Times New Roman"/>
                <w:sz w:val="24"/>
                <w:szCs w:val="24"/>
              </w:rPr>
              <w:t>Статья 3</w:t>
            </w:r>
            <w:r w:rsidR="0000122C">
              <w:rPr>
                <w:rFonts w:ascii="Times New Roman" w:hAnsi="Times New Roman" w:cs="Times New Roman"/>
                <w:sz w:val="24"/>
                <w:szCs w:val="24"/>
              </w:rPr>
              <w:t>6</w:t>
            </w:r>
            <w:r w:rsidRPr="00B66243">
              <w:rPr>
                <w:rFonts w:ascii="Times New Roman" w:hAnsi="Times New Roman" w:cs="Times New Roman"/>
                <w:sz w:val="24"/>
                <w:szCs w:val="24"/>
              </w:rPr>
              <w:t>. Регламенты ограничений в зонах влияния природных и  техногенных факторов</w:t>
            </w:r>
          </w:p>
        </w:tc>
        <w:tc>
          <w:tcPr>
            <w:tcW w:w="850" w:type="dxa"/>
          </w:tcPr>
          <w:p w:rsidR="00B52378" w:rsidRPr="001C1A27"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60</w:t>
            </w:r>
          </w:p>
        </w:tc>
      </w:tr>
      <w:tr w:rsidR="00B52378" w:rsidTr="0000122C">
        <w:tc>
          <w:tcPr>
            <w:tcW w:w="8897" w:type="dxa"/>
          </w:tcPr>
          <w:p w:rsidR="00B52378" w:rsidRDefault="00B52378" w:rsidP="0000122C">
            <w:pPr>
              <w:outlineLvl w:val="0"/>
              <w:rPr>
                <w:rFonts w:ascii="Times New Roman" w:hAnsi="Times New Roman" w:cs="Times New Roman"/>
                <w:sz w:val="24"/>
                <w:szCs w:val="24"/>
              </w:rPr>
            </w:pPr>
            <w:r w:rsidRPr="000358EB">
              <w:rPr>
                <w:rFonts w:ascii="Times New Roman" w:hAnsi="Times New Roman" w:cs="Times New Roman"/>
                <w:b/>
                <w:sz w:val="24"/>
                <w:szCs w:val="24"/>
              </w:rPr>
              <w:t>Р</w:t>
            </w:r>
            <w:r>
              <w:rPr>
                <w:rFonts w:ascii="Times New Roman" w:hAnsi="Times New Roman" w:cs="Times New Roman"/>
                <w:b/>
                <w:sz w:val="24"/>
                <w:szCs w:val="24"/>
              </w:rPr>
              <w:t>аздел4.</w:t>
            </w:r>
            <w:r w:rsidRPr="005E289E">
              <w:rPr>
                <w:rFonts w:ascii="Times New Roman" w:hAnsi="Times New Roman" w:cs="Times New Roman"/>
                <w:b/>
                <w:color w:val="000000"/>
                <w:sz w:val="24"/>
                <w:szCs w:val="24"/>
              </w:rPr>
              <w:t xml:space="preserve">Схема градостроительного зонирования населенных пунктов </w:t>
            </w:r>
            <w:r>
              <w:rPr>
                <w:rFonts w:ascii="Times New Roman" w:hAnsi="Times New Roman" w:cs="Times New Roman"/>
                <w:b/>
                <w:color w:val="000000"/>
                <w:sz w:val="24"/>
                <w:szCs w:val="24"/>
              </w:rPr>
              <w:t>Чилинского сельского поселения</w:t>
            </w:r>
            <w:r w:rsidRPr="005E289E">
              <w:rPr>
                <w:rFonts w:ascii="Times New Roman" w:hAnsi="Times New Roman" w:cs="Times New Roman"/>
                <w:b/>
                <w:color w:val="000000"/>
                <w:sz w:val="24"/>
                <w:szCs w:val="24"/>
              </w:rPr>
              <w:t>Кожевниковского района Томской области, совмещенная со схемой зон с особыми условиями использования территории.</w:t>
            </w:r>
          </w:p>
        </w:tc>
        <w:tc>
          <w:tcPr>
            <w:tcW w:w="850" w:type="dxa"/>
          </w:tcPr>
          <w:p w:rsidR="00B52378"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B52378" w:rsidTr="0000122C">
        <w:tc>
          <w:tcPr>
            <w:tcW w:w="8897" w:type="dxa"/>
          </w:tcPr>
          <w:p w:rsidR="00B52378" w:rsidRPr="008A6175" w:rsidRDefault="00B52378" w:rsidP="0000122C">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№1. </w:t>
            </w:r>
            <w:r>
              <w:rPr>
                <w:rFonts w:ascii="Times New Roman" w:hAnsi="Times New Roman" w:cs="Times New Roman"/>
                <w:sz w:val="24"/>
                <w:szCs w:val="24"/>
              </w:rPr>
              <w:t>Перечень координат характерных точек границ территориальных зон в системе координат МСК-70, зона 4</w:t>
            </w:r>
          </w:p>
        </w:tc>
        <w:tc>
          <w:tcPr>
            <w:tcW w:w="850" w:type="dxa"/>
          </w:tcPr>
          <w:p w:rsidR="00B52378" w:rsidRDefault="00B52378" w:rsidP="0000122C">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B52378" w:rsidTr="0000122C">
        <w:tc>
          <w:tcPr>
            <w:tcW w:w="8897" w:type="dxa"/>
          </w:tcPr>
          <w:p w:rsidR="00B52378" w:rsidRDefault="00B52378" w:rsidP="0000122C">
            <w:pPr>
              <w:outlineLvl w:val="0"/>
              <w:rPr>
                <w:rFonts w:ascii="Times New Roman" w:hAnsi="Times New Roman" w:cs="Times New Roman"/>
                <w:b/>
                <w:sz w:val="24"/>
                <w:szCs w:val="24"/>
              </w:rPr>
            </w:pPr>
            <w:r>
              <w:rPr>
                <w:rFonts w:ascii="Times New Roman" w:hAnsi="Times New Roman" w:cs="Times New Roman"/>
                <w:b/>
                <w:sz w:val="24"/>
                <w:szCs w:val="24"/>
              </w:rPr>
              <w:t xml:space="preserve">Приложение №2 </w:t>
            </w:r>
            <w:r w:rsidRPr="00D1663B">
              <w:rPr>
                <w:rFonts w:ascii="Times New Roman" w:hAnsi="Times New Roman" w:cs="Times New Roman"/>
                <w:sz w:val="24"/>
                <w:szCs w:val="24"/>
              </w:rPr>
              <w:t>Карта градостроительного зонирования</w:t>
            </w:r>
          </w:p>
        </w:tc>
        <w:tc>
          <w:tcPr>
            <w:tcW w:w="850" w:type="dxa"/>
          </w:tcPr>
          <w:p w:rsidR="00B52378" w:rsidRDefault="00B52378" w:rsidP="0000122C">
            <w:pPr>
              <w:jc w:val="center"/>
              <w:outlineLvl w:val="0"/>
              <w:rPr>
                <w:rFonts w:ascii="Times New Roman" w:hAnsi="Times New Roman" w:cs="Times New Roman"/>
                <w:sz w:val="24"/>
                <w:szCs w:val="24"/>
              </w:rPr>
            </w:pPr>
          </w:p>
        </w:tc>
      </w:tr>
      <w:tr w:rsidR="00B52378" w:rsidTr="0000122C">
        <w:tc>
          <w:tcPr>
            <w:tcW w:w="8897" w:type="dxa"/>
          </w:tcPr>
          <w:p w:rsidR="00B52378" w:rsidRPr="00D1663B" w:rsidRDefault="00B52378" w:rsidP="0000122C">
            <w:pPr>
              <w:outlineLvl w:val="0"/>
              <w:rPr>
                <w:rFonts w:ascii="Times New Roman" w:hAnsi="Times New Roman" w:cs="Times New Roman"/>
                <w:b/>
                <w:sz w:val="24"/>
                <w:szCs w:val="24"/>
              </w:rPr>
            </w:pPr>
            <w:r>
              <w:rPr>
                <w:rFonts w:ascii="Times New Roman" w:hAnsi="Times New Roman" w:cs="Times New Roman"/>
                <w:b/>
                <w:sz w:val="24"/>
                <w:szCs w:val="24"/>
              </w:rPr>
              <w:t xml:space="preserve">Приложение №3 </w:t>
            </w:r>
            <w:r>
              <w:rPr>
                <w:rFonts w:ascii="Times New Roman" w:hAnsi="Times New Roman" w:cs="Times New Roman"/>
                <w:sz w:val="24"/>
                <w:szCs w:val="24"/>
                <w:lang w:val="en-US"/>
              </w:rPr>
              <w:t>CD</w:t>
            </w:r>
            <w:r w:rsidRPr="00D1663B">
              <w:rPr>
                <w:rFonts w:ascii="Times New Roman" w:hAnsi="Times New Roman" w:cs="Times New Roman"/>
                <w:sz w:val="24"/>
                <w:szCs w:val="24"/>
              </w:rPr>
              <w:t>-диск с информациейпо Правилам землепользования и застройки</w:t>
            </w:r>
          </w:p>
        </w:tc>
        <w:tc>
          <w:tcPr>
            <w:tcW w:w="850" w:type="dxa"/>
          </w:tcPr>
          <w:p w:rsidR="00B52378" w:rsidRDefault="00B52378" w:rsidP="0000122C">
            <w:pPr>
              <w:jc w:val="center"/>
              <w:outlineLvl w:val="0"/>
              <w:rPr>
                <w:rFonts w:ascii="Times New Roman" w:hAnsi="Times New Roman" w:cs="Times New Roman"/>
                <w:sz w:val="24"/>
                <w:szCs w:val="24"/>
              </w:rPr>
            </w:pPr>
          </w:p>
        </w:tc>
      </w:tr>
    </w:tbl>
    <w:p w:rsidR="0000122C" w:rsidRDefault="0000122C" w:rsidP="00DB61C9">
      <w:pPr>
        <w:jc w:val="center"/>
        <w:rPr>
          <w:rFonts w:ascii="Times New Roman" w:hAnsi="Times New Roman" w:cs="Times New Roman"/>
          <w:b/>
          <w:i/>
          <w:sz w:val="32"/>
          <w:szCs w:val="24"/>
        </w:rPr>
      </w:pPr>
    </w:p>
    <w:p w:rsidR="0000122C" w:rsidRDefault="0000122C" w:rsidP="00DB61C9">
      <w:pPr>
        <w:jc w:val="center"/>
        <w:rPr>
          <w:rFonts w:ascii="Times New Roman" w:hAnsi="Times New Roman" w:cs="Times New Roman"/>
          <w:b/>
          <w:i/>
          <w:sz w:val="32"/>
          <w:szCs w:val="24"/>
        </w:rPr>
      </w:pPr>
    </w:p>
    <w:p w:rsidR="0000122C" w:rsidRDefault="0000122C" w:rsidP="00DB61C9">
      <w:pPr>
        <w:jc w:val="center"/>
        <w:rPr>
          <w:rFonts w:ascii="Times New Roman" w:hAnsi="Times New Roman" w:cs="Times New Roman"/>
          <w:b/>
          <w:i/>
          <w:sz w:val="32"/>
          <w:szCs w:val="24"/>
        </w:rPr>
      </w:pPr>
    </w:p>
    <w:p w:rsidR="00085788" w:rsidRPr="00D54996" w:rsidRDefault="00085788" w:rsidP="00DB61C9">
      <w:pPr>
        <w:jc w:val="center"/>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sidR="003B427C">
        <w:rPr>
          <w:rFonts w:ascii="Times New Roman" w:hAnsi="Times New Roman" w:cs="Times New Roman"/>
          <w:b/>
          <w:i/>
          <w:sz w:val="32"/>
          <w:szCs w:val="24"/>
        </w:rPr>
        <w:t>А</w:t>
      </w:r>
    </w:p>
    <w:p w:rsidR="00AC60F9" w:rsidRDefault="00085788" w:rsidP="00DB61C9">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p>
    <w:p w:rsidR="00085788" w:rsidRPr="00D54996" w:rsidRDefault="000A3DDE" w:rsidP="00DB61C9">
      <w:pPr>
        <w:pStyle w:val="ConsPlusTitle"/>
        <w:jc w:val="center"/>
        <w:rPr>
          <w:rFonts w:ascii="Times New Roman" w:hAnsi="Times New Roman" w:cs="Times New Roman"/>
          <w:i/>
          <w:sz w:val="32"/>
          <w:szCs w:val="24"/>
        </w:rPr>
      </w:pPr>
      <w:r>
        <w:rPr>
          <w:rFonts w:ascii="Times New Roman" w:hAnsi="Times New Roman" w:cs="Times New Roman"/>
          <w:i/>
          <w:sz w:val="32"/>
          <w:szCs w:val="24"/>
        </w:rPr>
        <w:t>ЧИЛИНСКОГО</w:t>
      </w:r>
      <w:r w:rsidR="00085788" w:rsidRPr="00D54996">
        <w:rPr>
          <w:rFonts w:ascii="Times New Roman" w:hAnsi="Times New Roman" w:cs="Times New Roman"/>
          <w:i/>
          <w:sz w:val="32"/>
          <w:szCs w:val="24"/>
        </w:rPr>
        <w:t xml:space="preserve">СЕЛЬСКОГО ПОСЕЛЕНИЯ </w:t>
      </w:r>
      <w:r w:rsidR="00085788">
        <w:rPr>
          <w:rFonts w:ascii="Times New Roman" w:hAnsi="Times New Roman" w:cs="Times New Roman"/>
          <w:i/>
          <w:sz w:val="32"/>
          <w:szCs w:val="24"/>
        </w:rPr>
        <w:t>КОЖЕВНИКОВСКОГО</w:t>
      </w:r>
      <w:r w:rsidR="00085788" w:rsidRPr="00D54996">
        <w:rPr>
          <w:rFonts w:ascii="Times New Roman" w:hAnsi="Times New Roman" w:cs="Times New Roman"/>
          <w:i/>
          <w:sz w:val="32"/>
          <w:szCs w:val="24"/>
        </w:rPr>
        <w:t xml:space="preserve"> РАЙОНА </w:t>
      </w:r>
      <w:r w:rsidR="00085788">
        <w:rPr>
          <w:rFonts w:ascii="Times New Roman" w:hAnsi="Times New Roman" w:cs="Times New Roman"/>
          <w:i/>
          <w:sz w:val="32"/>
          <w:szCs w:val="24"/>
        </w:rPr>
        <w:t>ТОМСКОЙ</w:t>
      </w:r>
      <w:r w:rsidR="00085788" w:rsidRPr="00D54996">
        <w:rPr>
          <w:rFonts w:ascii="Times New Roman" w:hAnsi="Times New Roman" w:cs="Times New Roman"/>
          <w:i/>
          <w:sz w:val="32"/>
          <w:szCs w:val="24"/>
        </w:rPr>
        <w:t xml:space="preserve"> ОБЛАСТИ</w:t>
      </w:r>
    </w:p>
    <w:p w:rsidR="00085788" w:rsidRPr="00D54996" w:rsidRDefault="00085788" w:rsidP="00085788">
      <w:pPr>
        <w:pStyle w:val="ConsPlusTitle"/>
        <w:jc w:val="center"/>
        <w:rPr>
          <w:rFonts w:ascii="Times New Roman" w:hAnsi="Times New Roman" w:cs="Times New Roman"/>
          <w:i/>
          <w:sz w:val="32"/>
          <w:szCs w:val="24"/>
        </w:rPr>
      </w:pP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ЗЕМЛЕПОЛЬЗОВАНИЯИ ЗАСТРОЙКИ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0A3DDE">
        <w:rPr>
          <w:rFonts w:ascii="Times New Roman" w:hAnsi="Times New Roman" w:cs="Times New Roman"/>
          <w:b/>
          <w:i/>
          <w:sz w:val="24"/>
          <w:szCs w:val="24"/>
          <w:u w:val="single"/>
        </w:rPr>
        <w:t>Чилинского</w:t>
      </w:r>
      <w:r w:rsidR="007134E2">
        <w:rPr>
          <w:rFonts w:ascii="Times New Roman" w:hAnsi="Times New Roman" w:cs="Times New Roman"/>
          <w:b/>
          <w:i/>
          <w:sz w:val="24"/>
          <w:szCs w:val="24"/>
          <w:u w:val="single"/>
        </w:rPr>
        <w:t xml:space="preserve"> сельского поселения</w:t>
      </w:r>
      <w:r>
        <w:rPr>
          <w:rFonts w:ascii="Times New Roman" w:hAnsi="Times New Roman" w:cs="Times New Roman"/>
          <w:b/>
          <w:i/>
          <w:sz w:val="24"/>
          <w:szCs w:val="24"/>
          <w:u w:val="single"/>
        </w:rPr>
        <w:t>Кожевниковского</w:t>
      </w:r>
      <w:r w:rsidRPr="00FF1C2E">
        <w:rPr>
          <w:rFonts w:ascii="Times New Roman" w:hAnsi="Times New Roman" w:cs="Times New Roman"/>
          <w:b/>
          <w:i/>
          <w:sz w:val="24"/>
          <w:szCs w:val="24"/>
          <w:u w:val="single"/>
        </w:rPr>
        <w:t xml:space="preserve">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rsidR="00085788" w:rsidRPr="00FF1C2E" w:rsidRDefault="00407164" w:rsidP="00085788">
      <w:pPr>
        <w:pStyle w:val="ConsPlusNormal"/>
        <w:ind w:firstLine="540"/>
        <w:jc w:val="both"/>
        <w:rPr>
          <w:rFonts w:ascii="Times New Roman" w:hAnsi="Times New Roman" w:cs="Times New Roman"/>
          <w:sz w:val="24"/>
          <w:szCs w:val="24"/>
        </w:rPr>
      </w:pPr>
      <w:hyperlink r:id="rId16"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sidR="00085788">
        <w:rPr>
          <w:rFonts w:ascii="Times New Roman" w:hAnsi="Times New Roman" w:cs="Times New Roman"/>
          <w:sz w:val="24"/>
          <w:szCs w:val="24"/>
        </w:rPr>
        <w:t>Кожевниковского</w:t>
      </w:r>
      <w:r w:rsidR="00085788" w:rsidRPr="00FF1C2E">
        <w:rPr>
          <w:rFonts w:ascii="Times New Roman" w:hAnsi="Times New Roman" w:cs="Times New Roman"/>
          <w:sz w:val="24"/>
          <w:szCs w:val="24"/>
        </w:rPr>
        <w:t xml:space="preserve">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Кожевниковского</w:t>
      </w:r>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Кожевниковского</w:t>
      </w:r>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rsidR="00085788" w:rsidRPr="00347192"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085788" w:rsidRPr="00137ACE"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rsidR="00085788" w:rsidRPr="001B4BDB" w:rsidRDefault="00085788" w:rsidP="001D1347">
      <w:pPr>
        <w:pStyle w:val="a5"/>
        <w:numPr>
          <w:ilvl w:val="0"/>
          <w:numId w:val="1"/>
        </w:numPr>
        <w:shd w:val="clear" w:color="auto" w:fill="FFFFFF"/>
        <w:spacing w:before="375" w:after="450" w:line="240" w:lineRule="auto"/>
        <w:ind w:left="357" w:hanging="357"/>
        <w:jc w:val="both"/>
        <w:textAlignment w:val="baseline"/>
        <w:rPr>
          <w:rFonts w:ascii="Times New Roman" w:hAnsi="Times New Roman"/>
          <w:sz w:val="24"/>
          <w:szCs w:val="24"/>
        </w:rPr>
      </w:pPr>
      <w:r w:rsidRPr="001B4BDB">
        <w:rPr>
          <w:rFonts w:ascii="Times New Roman" w:hAnsi="Times New Roman"/>
          <w:sz w:val="24"/>
          <w:szCs w:val="24"/>
        </w:rPr>
        <w:lastRenderedPageBreak/>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Pr="00137ACE">
        <w:rPr>
          <w:rFonts w:ascii="Times New Roman" w:hAnsi="Times New Roman"/>
          <w:sz w:val="24"/>
          <w:szCs w:val="24"/>
        </w:rPr>
        <w:t xml:space="preserve"> РФ  не требуется.</w:t>
      </w:r>
    </w:p>
    <w:p w:rsidR="00085788" w:rsidRPr="00EC6563"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Pr="00D54996" w:rsidRDefault="00085788" w:rsidP="00085788">
      <w:pPr>
        <w:pStyle w:val="ConsPlusNormal"/>
        <w:ind w:left="720"/>
        <w:jc w:val="both"/>
        <w:outlineLvl w:val="3"/>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37ACE" w:rsidRDefault="00085788" w:rsidP="007134E2">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0A3DDE">
        <w:rPr>
          <w:rFonts w:ascii="Times New Roman" w:hAnsi="Times New Roman" w:cs="Times New Roman"/>
          <w:sz w:val="24"/>
          <w:szCs w:val="24"/>
        </w:rPr>
        <w:t>Чилинского</w:t>
      </w:r>
      <w:r w:rsidR="007134E2" w:rsidRPr="007134E2">
        <w:rPr>
          <w:rFonts w:ascii="Times New Roman" w:hAnsi="Times New Roman" w:cs="Times New Roman"/>
          <w:sz w:val="24"/>
          <w:szCs w:val="24"/>
        </w:rPr>
        <w:t xml:space="preserve"> сельского поселения</w:t>
      </w:r>
      <w:r w:rsidRPr="00137ACE">
        <w:rPr>
          <w:rFonts w:ascii="Times New Roman" w:hAnsi="Times New Roman" w:cs="Times New Roman"/>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0A3DDE">
        <w:rPr>
          <w:rFonts w:ascii="Times New Roman" w:hAnsi="Times New Roman" w:cs="Times New Roman"/>
          <w:b/>
          <w:sz w:val="28"/>
          <w:szCs w:val="24"/>
        </w:rPr>
        <w:t>Чилинского</w:t>
      </w:r>
      <w:r w:rsidRPr="00FF1C2E">
        <w:rPr>
          <w:rFonts w:ascii="Times New Roman" w:hAnsi="Times New Roman" w:cs="Times New Roman"/>
          <w:b/>
          <w:sz w:val="28"/>
          <w:szCs w:val="24"/>
        </w:rPr>
        <w:t>сельского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0A3DDE">
        <w:rPr>
          <w:rFonts w:ascii="Times New Roman" w:hAnsi="Times New Roman" w:cs="Times New Roman"/>
          <w:b/>
          <w:i/>
          <w:sz w:val="24"/>
          <w:szCs w:val="24"/>
          <w:u w:val="single"/>
        </w:rPr>
        <w:t>Чилинского</w:t>
      </w:r>
      <w:r w:rsidR="007134E2">
        <w:rPr>
          <w:rFonts w:ascii="Times New Roman" w:hAnsi="Times New Roman" w:cs="Times New Roman"/>
          <w:b/>
          <w:i/>
          <w:sz w:val="24"/>
          <w:szCs w:val="24"/>
          <w:u w:val="single"/>
        </w:rPr>
        <w:t xml:space="preserve"> сельского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r w:rsidR="000A3DDE">
        <w:rPr>
          <w:sz w:val="24"/>
          <w:szCs w:val="24"/>
        </w:rPr>
        <w:t>Чилинского</w:t>
      </w:r>
      <w:r w:rsidR="00D37E06">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lastRenderedPageBreak/>
        <w:t>1) принятие нормативных правовых актов в области регулирования земельно-имущественных отношений и застройки;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2) утверждение местных нормативов градостроительного проектирования;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r w:rsidR="000A3DDE">
        <w:rPr>
          <w:rFonts w:ascii="Times New Roman" w:hAnsi="Times New Roman" w:cs="Times New Roman"/>
          <w:sz w:val="24"/>
          <w:szCs w:val="24"/>
        </w:rPr>
        <w:t>Чилинского</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sidR="000A3DDE">
        <w:rPr>
          <w:rFonts w:ascii="Times New Roman" w:hAnsi="Times New Roman" w:cs="Times New Roman"/>
          <w:sz w:val="24"/>
          <w:szCs w:val="24"/>
        </w:rPr>
        <w:t>Чилинского</w:t>
      </w:r>
      <w:r w:rsidR="00D37E06" w:rsidRPr="00F3647D">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утверждение отчётов об их исполнении;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r w:rsidR="000A3DDE">
        <w:rPr>
          <w:rFonts w:ascii="Times New Roman" w:hAnsi="Times New Roman" w:cs="Times New Roman"/>
          <w:sz w:val="24"/>
          <w:szCs w:val="24"/>
        </w:rPr>
        <w:t>Чилинского</w:t>
      </w:r>
      <w:r w:rsidRPr="00FF1C2E">
        <w:rPr>
          <w:rFonts w:ascii="Times New Roman" w:hAnsi="Times New Roman" w:cs="Times New Roman"/>
          <w:sz w:val="24"/>
          <w:szCs w:val="24"/>
        </w:rPr>
        <w:t>сельского поселения;</w:t>
      </w:r>
    </w:p>
    <w:p w:rsidR="00085788"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r w:rsidR="000365CB">
        <w:rPr>
          <w:rFonts w:ascii="Times New Roman" w:hAnsi="Times New Roman" w:cs="Times New Roman"/>
          <w:sz w:val="24"/>
          <w:szCs w:val="24"/>
        </w:rPr>
        <w:t>Чилинского</w:t>
      </w:r>
      <w:r w:rsidR="00D37E06" w:rsidRPr="00F95F0F">
        <w:rPr>
          <w:rFonts w:ascii="Times New Roman" w:hAnsi="Times New Roman" w:cs="Times New Roman"/>
          <w:sz w:val="24"/>
          <w:szCs w:val="24"/>
        </w:rPr>
        <w:t>сельского</w:t>
      </w:r>
      <w:r w:rsidRPr="00F95F0F">
        <w:rPr>
          <w:rFonts w:ascii="Times New Roman" w:hAnsi="Times New Roman" w:cs="Times New Roman"/>
          <w:sz w:val="24"/>
          <w:szCs w:val="24"/>
        </w:rPr>
        <w:t xml:space="preserve"> поселения Уставом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rsidR="00C16079" w:rsidRPr="00FF1C2E" w:rsidRDefault="00C16079" w:rsidP="00085788">
      <w:pPr>
        <w:ind w:firstLine="709"/>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2247FF" w:rsidRPr="00FF1C2E">
        <w:rPr>
          <w:rFonts w:ascii="Times New Roman" w:hAnsi="Times New Roman" w:cs="Times New Roman"/>
          <w:b/>
          <w:i/>
          <w:sz w:val="24"/>
          <w:szCs w:val="24"/>
          <w:u w:val="single"/>
        </w:rPr>
        <w:t xml:space="preserve">Полномочия </w:t>
      </w:r>
      <w:r w:rsidR="002247FF">
        <w:rPr>
          <w:rFonts w:ascii="Times New Roman" w:hAnsi="Times New Roman" w:cs="Times New Roman"/>
          <w:b/>
          <w:i/>
          <w:sz w:val="24"/>
          <w:szCs w:val="24"/>
          <w:u w:val="single"/>
        </w:rPr>
        <w:t>ГлавыАдминистрации</w:t>
      </w:r>
      <w:r w:rsidR="000A3DDE">
        <w:rPr>
          <w:rFonts w:ascii="Times New Roman" w:hAnsi="Times New Roman" w:cs="Times New Roman"/>
          <w:b/>
          <w:i/>
          <w:sz w:val="24"/>
          <w:szCs w:val="24"/>
          <w:u w:val="single"/>
        </w:rPr>
        <w:t>Чилинского</w:t>
      </w:r>
      <w:r w:rsidR="007134E2">
        <w:rPr>
          <w:rFonts w:ascii="Times New Roman" w:hAnsi="Times New Roman" w:cs="Times New Roman"/>
          <w:b/>
          <w:i/>
          <w:sz w:val="24"/>
          <w:szCs w:val="24"/>
          <w:u w:val="single"/>
        </w:rPr>
        <w:t xml:space="preserve"> сельского </w:t>
      </w:r>
      <w:r w:rsidR="002247FF">
        <w:rPr>
          <w:rFonts w:ascii="Times New Roman" w:hAnsi="Times New Roman" w:cs="Times New Roman"/>
          <w:b/>
          <w:i/>
          <w:sz w:val="24"/>
          <w:szCs w:val="24"/>
          <w:u w:val="single"/>
        </w:rPr>
        <w:t>поселениявобластиземлепользованияизастройки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r w:rsidR="000A3DDE">
        <w:rPr>
          <w:sz w:val="24"/>
          <w:szCs w:val="24"/>
        </w:rPr>
        <w:t>Чилинского</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sidR="000A3DDE">
        <w:rPr>
          <w:sz w:val="24"/>
          <w:szCs w:val="24"/>
        </w:rPr>
        <w:t>Чилинского</w:t>
      </w:r>
      <w:r w:rsidR="007134E2">
        <w:rPr>
          <w:sz w:val="24"/>
          <w:szCs w:val="24"/>
        </w:rPr>
        <w:t xml:space="preserve"> сельского поселения</w:t>
      </w:r>
      <w:r>
        <w:rPr>
          <w:sz w:val="24"/>
          <w:szCs w:val="24"/>
        </w:rPr>
        <w:t xml:space="preserve"> и </w:t>
      </w:r>
      <w:r w:rsidRPr="00FF1C2E">
        <w:rPr>
          <w:sz w:val="24"/>
          <w:szCs w:val="24"/>
        </w:rPr>
        <w:t xml:space="preserve">решениями </w:t>
      </w:r>
      <w:r>
        <w:rPr>
          <w:sz w:val="24"/>
          <w:szCs w:val="24"/>
        </w:rPr>
        <w:t xml:space="preserve">Совета </w:t>
      </w:r>
      <w:r w:rsidR="000A3DDE">
        <w:rPr>
          <w:sz w:val="24"/>
          <w:szCs w:val="24"/>
        </w:rPr>
        <w:t>Чилинского</w:t>
      </w:r>
      <w:r w:rsidR="007134E2">
        <w:rPr>
          <w:sz w:val="24"/>
          <w:szCs w:val="24"/>
        </w:rPr>
        <w:t xml:space="preserve"> сельского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0A3DDE">
        <w:rPr>
          <w:rFonts w:ascii="Times New Roman" w:hAnsi="Times New Roman" w:cs="Times New Roman"/>
          <w:b/>
          <w:i/>
          <w:sz w:val="24"/>
          <w:szCs w:val="24"/>
          <w:u w:val="single"/>
        </w:rPr>
        <w:t>Чилинского</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0A3DDE">
        <w:rPr>
          <w:sz w:val="24"/>
          <w:szCs w:val="24"/>
        </w:rPr>
        <w:t>Чилинского</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3) предоставление и изъятие в установленном порядке земельных участков;</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контроляза использованием земель;</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r w:rsidR="002247FF" w:rsidRPr="00FF1C2E">
        <w:rPr>
          <w:rFonts w:ascii="Times New Roman" w:hAnsi="Times New Roman" w:cs="Times New Roman"/>
          <w:sz w:val="24"/>
          <w:szCs w:val="24"/>
        </w:rPr>
        <w:t>поселения для</w:t>
      </w:r>
      <w:r w:rsidRPr="00FF1C2E">
        <w:rPr>
          <w:rFonts w:ascii="Times New Roman" w:hAnsi="Times New Roman" w:cs="Times New Roman"/>
          <w:sz w:val="24"/>
          <w:szCs w:val="24"/>
        </w:rPr>
        <w:t xml:space="preserve"> муниципальных нужд; </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0A3DDE">
        <w:rPr>
          <w:rFonts w:ascii="Times New Roman" w:hAnsi="Times New Roman" w:cs="Times New Roman"/>
          <w:sz w:val="24"/>
          <w:szCs w:val="24"/>
        </w:rPr>
        <w:t>Чилинского</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Уставом </w:t>
      </w:r>
      <w:r w:rsidR="000A3DDE">
        <w:rPr>
          <w:rFonts w:ascii="Times New Roman" w:hAnsi="Times New Roman" w:cs="Times New Roman"/>
          <w:sz w:val="24"/>
          <w:szCs w:val="24"/>
        </w:rPr>
        <w:t>Чилинского</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решениями </w:t>
      </w:r>
      <w:r>
        <w:rPr>
          <w:rFonts w:ascii="Times New Roman" w:hAnsi="Times New Roman" w:cs="Times New Roman"/>
          <w:sz w:val="24"/>
          <w:szCs w:val="24"/>
        </w:rPr>
        <w:t xml:space="preserve">Совета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r w:rsidR="000A3DDE">
        <w:rPr>
          <w:rFonts w:ascii="Times New Roman" w:hAnsi="Times New Roman" w:cs="Times New Roman"/>
          <w:sz w:val="24"/>
          <w:szCs w:val="24"/>
        </w:rPr>
        <w:t>Чилинского</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в области землепользования и градостроительной деятельности администрацией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0A3DDE">
        <w:rPr>
          <w:rFonts w:ascii="Times New Roman" w:hAnsi="Times New Roman" w:cs="Times New Roman"/>
          <w:b/>
          <w:sz w:val="28"/>
          <w:szCs w:val="28"/>
        </w:rPr>
        <w:t>Чилинского</w:t>
      </w:r>
      <w:r w:rsidR="007134E2">
        <w:rPr>
          <w:rFonts w:ascii="Times New Roman" w:hAnsi="Times New Roman" w:cs="Times New Roman"/>
          <w:b/>
          <w:sz w:val="28"/>
          <w:szCs w:val="28"/>
        </w:rPr>
        <w:t xml:space="preserve"> сельского поселения</w:t>
      </w:r>
      <w:bookmarkEnd w:id="1"/>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0A3DDE">
        <w:rPr>
          <w:rFonts w:ascii="Times New Roman" w:hAnsi="Times New Roman" w:cs="Times New Roman"/>
          <w:b/>
          <w:i/>
          <w:sz w:val="24"/>
          <w:szCs w:val="24"/>
          <w:u w:val="single"/>
        </w:rPr>
        <w:t>Чилинского</w:t>
      </w:r>
      <w:r w:rsidR="007134E2">
        <w:rPr>
          <w:rFonts w:ascii="Times New Roman" w:hAnsi="Times New Roman" w:cs="Times New Roman"/>
          <w:b/>
          <w:i/>
          <w:sz w:val="24"/>
          <w:szCs w:val="24"/>
          <w:u w:val="single"/>
        </w:rPr>
        <w:t xml:space="preserve"> сельского поселения</w:t>
      </w:r>
      <w:bookmarkEnd w:id="2"/>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lastRenderedPageBreak/>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4" w:name="P135"/>
      <w:bookmarkEnd w:id="4"/>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7" w:anchor="dst2104" w:history="1">
        <w:r w:rsidRPr="009B297C">
          <w:rPr>
            <w:rStyle w:val="a9"/>
            <w:rFonts w:ascii="Times New Roman" w:hAnsi="Times New Roman" w:cs="Times New Roman"/>
            <w:color w:val="auto"/>
            <w:sz w:val="24"/>
            <w:szCs w:val="24"/>
            <w:u w:val="none"/>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Кожевниковского</w:t>
      </w:r>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сети "Интернет".</w:t>
      </w:r>
    </w:p>
    <w:p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xml:space="preserve">. Применительно к каждой территориальной зоне устанавливаются предельные (минимальные и (или) максимальные) размеры земельных участков и предельные </w:t>
      </w:r>
      <w:r w:rsidRPr="00FF1C2E">
        <w:rPr>
          <w:rFonts w:ascii="Times New Roman" w:hAnsi="Times New Roman" w:cs="Times New Roman"/>
          <w:sz w:val="24"/>
          <w:szCs w:val="24"/>
        </w:rPr>
        <w:lastRenderedPageBreak/>
        <w:t>параметры разрешённого строительства, реконструкции объектов капитального строительства, их сочетания.</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2247FF" w:rsidRPr="00FF1C2E">
        <w:rPr>
          <w:rFonts w:ascii="Times New Roman" w:hAnsi="Times New Roman" w:cs="Times New Roman"/>
          <w:sz w:val="24"/>
          <w:szCs w:val="24"/>
        </w:rPr>
        <w:t>иныехарактеристики,</w:t>
      </w:r>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085788" w:rsidRPr="00FF1C2E" w:rsidRDefault="00085788" w:rsidP="00085788">
      <w:pPr>
        <w:pStyle w:val="S"/>
        <w:rPr>
          <w:szCs w:val="28"/>
        </w:rPr>
      </w:pPr>
    </w:p>
    <w:p w:rsidR="00085788" w:rsidRPr="00746E2F" w:rsidRDefault="00085788" w:rsidP="00085788">
      <w:pPr>
        <w:pStyle w:val="ConsPlusNormal"/>
        <w:jc w:val="both"/>
        <w:outlineLvl w:val="2"/>
        <w:rPr>
          <w:rFonts w:ascii="Times New Roman" w:hAnsi="Times New Roman" w:cs="Times New Roman"/>
          <w:b/>
          <w:sz w:val="28"/>
          <w:szCs w:val="24"/>
        </w:rPr>
      </w:pPr>
      <w:bookmarkStart w:id="5"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425CBE">
        <w:rPr>
          <w:rFonts w:ascii="Times New Roman" w:hAnsi="Times New Roman" w:cs="Times New Roman"/>
          <w:b/>
          <w:sz w:val="28"/>
          <w:szCs w:val="28"/>
        </w:rPr>
        <w:t>Чилинского</w:t>
      </w:r>
      <w:r w:rsidRPr="007D0203">
        <w:rPr>
          <w:rFonts w:ascii="Times New Roman" w:hAnsi="Times New Roman" w:cs="Times New Roman"/>
          <w:b/>
          <w:sz w:val="28"/>
          <w:szCs w:val="28"/>
        </w:rPr>
        <w:t>сельского</w:t>
      </w:r>
      <w:r w:rsidRPr="00746E2F">
        <w:rPr>
          <w:rFonts w:ascii="Times New Roman" w:hAnsi="Times New Roman" w:cs="Times New Roman"/>
          <w:b/>
          <w:sz w:val="28"/>
          <w:szCs w:val="24"/>
        </w:rPr>
        <w:t xml:space="preserve"> поселения</w:t>
      </w:r>
      <w:bookmarkEnd w:id="5"/>
    </w:p>
    <w:p w:rsidR="00085788" w:rsidRPr="00746E2F"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6"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6"/>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w:t>
      </w:r>
      <w:r w:rsidRPr="00FF1C2E">
        <w:rPr>
          <w:rFonts w:ascii="Times New Roman" w:hAnsi="Times New Roman" w:cs="Times New Roman"/>
          <w:sz w:val="24"/>
          <w:szCs w:val="24"/>
        </w:rPr>
        <w:lastRenderedPageBreak/>
        <w:t>осуществляется в соответствии с земельным, водным, лесным и иным законодательством.</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5"/>
      <w:bookmarkEnd w:id="7"/>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6"/>
      <w:bookmarkEnd w:id="8"/>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7"/>
      <w:bookmarkEnd w:id="9"/>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8"/>
      <w:bookmarkEnd w:id="10"/>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1" w:name="dst1369"/>
      <w:bookmarkEnd w:id="11"/>
      <w:r w:rsidRPr="00137ACE">
        <w:rPr>
          <w:rFonts w:ascii="Times New Roman" w:hAnsi="Times New Roman" w:cs="Times New Roman"/>
          <w:sz w:val="24"/>
          <w:szCs w:val="24"/>
          <w:shd w:val="clear" w:color="auto" w:fill="FFFFFF"/>
        </w:rPr>
        <w:t xml:space="preserve">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w:t>
      </w:r>
      <w:r w:rsidRPr="00137ACE">
        <w:rPr>
          <w:rFonts w:ascii="Times New Roman" w:hAnsi="Times New Roman" w:cs="Times New Roman"/>
          <w:sz w:val="24"/>
          <w:szCs w:val="24"/>
          <w:shd w:val="clear" w:color="auto" w:fill="FFFFFF"/>
        </w:rPr>
        <w:lastRenderedPageBreak/>
        <w:t>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2"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3"/>
      <w:bookmarkEnd w:id="13"/>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4"/>
      <w:bookmarkEnd w:id="14"/>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5" w:name="dst1377"/>
      <w:bookmarkEnd w:id="15"/>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085788" w:rsidRPr="00137ACE" w:rsidRDefault="00085788" w:rsidP="0008578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85788" w:rsidRPr="00FF1C2E" w:rsidRDefault="00085788" w:rsidP="00085788">
      <w:pPr>
        <w:pStyle w:val="ConsNormal"/>
        <w:ind w:right="0" w:firstLine="709"/>
        <w:rPr>
          <w:rFonts w:ascii="Times New Roman" w:hAnsi="Times New Roman" w:cs="Times New Roman"/>
          <w:sz w:val="24"/>
          <w:szCs w:val="24"/>
        </w:rPr>
      </w:pPr>
    </w:p>
    <w:p w:rsidR="00085788" w:rsidRPr="00137ACE" w:rsidRDefault="00085788" w:rsidP="0008578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6" w:name="dst1381"/>
      <w:bookmarkEnd w:id="16"/>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7" w:name="dst1382"/>
      <w:bookmarkEnd w:id="17"/>
    </w:p>
    <w:p w:rsidR="00085788" w:rsidRPr="00137ACE" w:rsidRDefault="00085788" w:rsidP="0008578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8" w:name="dst1383"/>
      <w:bookmarkEnd w:id="18"/>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rPr>
      </w:pPr>
      <w:bookmarkStart w:id="19" w:name="dst1384"/>
      <w:bookmarkEnd w:id="19"/>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0" w:name="dst1385"/>
      <w:bookmarkEnd w:id="20"/>
      <w:r w:rsidRPr="00137ACE">
        <w:rPr>
          <w:rFonts w:ascii="Times New Roman" w:hAnsi="Times New Roman" w:cs="Times New Roman"/>
          <w:sz w:val="24"/>
          <w:szCs w:val="24"/>
        </w:rPr>
        <w:t>5) схему границ территорий объектов культурного наследия;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1" w:name="dst1386"/>
      <w:bookmarkEnd w:id="21"/>
      <w:r w:rsidRPr="00137ACE">
        <w:rPr>
          <w:rFonts w:ascii="Times New Roman" w:hAnsi="Times New Roman" w:cs="Times New Roman"/>
          <w:sz w:val="24"/>
          <w:szCs w:val="24"/>
        </w:rPr>
        <w:t>6) схему границ зон с особыми условиями использования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2" w:name="dst1387"/>
      <w:bookmarkEnd w:id="22"/>
      <w:r w:rsidRPr="00137ACE">
        <w:rPr>
          <w:rFonts w:ascii="Times New Roman" w:hAnsi="Times New Roman" w:cs="Times New Roman"/>
          <w:sz w:val="24"/>
          <w:szCs w:val="24"/>
        </w:rPr>
        <w:t xml:space="preserve">7) обоснование соответствия планируемых параметров, местоположения и </w:t>
      </w:r>
      <w:r w:rsidRPr="00137ACE">
        <w:rPr>
          <w:rFonts w:ascii="Times New Roman" w:hAnsi="Times New Roman" w:cs="Times New Roman"/>
          <w:sz w:val="24"/>
          <w:szCs w:val="24"/>
        </w:rPr>
        <w:lastRenderedPageBreak/>
        <w:t>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3" w:name="dst1388"/>
      <w:bookmarkEnd w:id="23"/>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4" w:name="dst1389"/>
      <w:bookmarkEnd w:id="24"/>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5" w:name="dst1390"/>
      <w:bookmarkEnd w:id="25"/>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6" w:name="dst1391"/>
      <w:bookmarkEnd w:id="26"/>
      <w:r w:rsidRPr="00137ACE">
        <w:rPr>
          <w:rFonts w:ascii="Times New Roman" w:hAnsi="Times New Roman" w:cs="Times New Roman"/>
          <w:sz w:val="24"/>
          <w:szCs w:val="24"/>
        </w:rPr>
        <w:t>11) перечень мероприятий по охране окружающей среды;</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7" w:name="dst1392"/>
      <w:bookmarkEnd w:id="27"/>
      <w:r w:rsidRPr="00137ACE">
        <w:rPr>
          <w:rFonts w:ascii="Times New Roman" w:hAnsi="Times New Roman" w:cs="Times New Roman"/>
          <w:sz w:val="24"/>
          <w:szCs w:val="24"/>
        </w:rPr>
        <w:t>12) обоснование очередности планируемого развития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8" w:name="dst1393"/>
      <w:bookmarkEnd w:id="28"/>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8"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9"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9" w:name="dst1394"/>
      <w:bookmarkEnd w:id="29"/>
      <w:r w:rsidRPr="00137ACE">
        <w:rPr>
          <w:rFonts w:ascii="Times New Roman" w:hAnsi="Times New Roman" w:cs="Times New Roman"/>
          <w:sz w:val="24"/>
          <w:szCs w:val="24"/>
        </w:rPr>
        <w:t>14) иные материалы для обоснования положений по планировке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30" w:name="dst1395"/>
      <w:bookmarkEnd w:id="30"/>
      <w:r w:rsidRPr="00137ACE">
        <w:rPr>
          <w:rFonts w:ascii="Times New Roman" w:hAnsi="Times New Roman" w:cs="Times New Roman"/>
          <w:sz w:val="24"/>
          <w:szCs w:val="24"/>
        </w:rPr>
        <w:t>3. </w:t>
      </w:r>
      <w:hyperlink r:id="rId20"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85788" w:rsidRDefault="00085788" w:rsidP="00085788">
      <w:pPr>
        <w:shd w:val="clear" w:color="auto" w:fill="FFFFFF"/>
        <w:ind w:firstLine="540"/>
        <w:contextualSpacing/>
        <w:rPr>
          <w:rFonts w:ascii="Times New Roman" w:hAnsi="Times New Roman" w:cs="Times New Roman"/>
          <w:sz w:val="24"/>
          <w:szCs w:val="24"/>
        </w:rPr>
      </w:pPr>
      <w:bookmarkStart w:id="31" w:name="dst2404"/>
      <w:bookmarkEnd w:id="31"/>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1"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2"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градостроительных </w:t>
      </w:r>
      <w:r w:rsidRPr="00FF1C2E">
        <w:rPr>
          <w:rFonts w:ascii="Times New Roman" w:hAnsi="Times New Roman" w:cs="Times New Roman"/>
          <w:sz w:val="24"/>
          <w:szCs w:val="24"/>
        </w:rPr>
        <w:lastRenderedPageBreak/>
        <w:t>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085788"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0A3DDE">
        <w:rPr>
          <w:rFonts w:ascii="Times New Roman" w:hAnsi="Times New Roman" w:cs="Times New Roman"/>
          <w:b/>
          <w:sz w:val="28"/>
          <w:szCs w:val="28"/>
        </w:rPr>
        <w:t>Чилинского</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w:t>
      </w:r>
      <w:r w:rsidRPr="00137ACE">
        <w:rPr>
          <w:rFonts w:ascii="Times New Roman" w:hAnsi="Times New Roman" w:cs="Times New Roman"/>
          <w:sz w:val="24"/>
          <w:szCs w:val="24"/>
        </w:rPr>
        <w:lastRenderedPageBreak/>
        <w:t>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85788" w:rsidRPr="00137ACE" w:rsidRDefault="00085788" w:rsidP="00085788">
      <w:pPr>
        <w:shd w:val="clear" w:color="auto" w:fill="FFFFFF"/>
        <w:contextualSpacing/>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rsidR="00085788" w:rsidRPr="00137ACE" w:rsidRDefault="00085788" w:rsidP="00085788">
      <w:pPr>
        <w:shd w:val="clear" w:color="auto" w:fill="FFFFFF"/>
        <w:contextualSpacing/>
        <w:rPr>
          <w:rFonts w:ascii="Times New Roman" w:hAnsi="Times New Roman" w:cs="Times New Roman"/>
          <w:sz w:val="24"/>
          <w:szCs w:val="24"/>
        </w:rPr>
      </w:pPr>
      <w:bookmarkStart w:id="33" w:name="dst2109"/>
      <w:bookmarkEnd w:id="33"/>
      <w:r w:rsidRPr="00137ACE">
        <w:rPr>
          <w:rFonts w:ascii="Times New Roman" w:hAnsi="Times New Roman" w:cs="Times New Roman"/>
          <w:sz w:val="24"/>
          <w:szCs w:val="24"/>
        </w:rPr>
        <w:t>1)    оповещение о начале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4" w:name="dst2110"/>
      <w:bookmarkEnd w:id="34"/>
      <w:r w:rsidRPr="00137ACE">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85788" w:rsidRPr="00137ACE" w:rsidRDefault="00085788" w:rsidP="00085788">
      <w:pPr>
        <w:shd w:val="clear" w:color="auto" w:fill="FFFFFF"/>
        <w:contextualSpacing/>
        <w:rPr>
          <w:rFonts w:ascii="Times New Roman" w:hAnsi="Times New Roman" w:cs="Times New Roman"/>
          <w:sz w:val="24"/>
          <w:szCs w:val="24"/>
        </w:rPr>
      </w:pPr>
      <w:bookmarkStart w:id="35" w:name="dst2111"/>
      <w:bookmarkEnd w:id="35"/>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085788" w:rsidRPr="00137ACE" w:rsidRDefault="00085788" w:rsidP="00085788">
      <w:pPr>
        <w:shd w:val="clear" w:color="auto" w:fill="FFFFFF"/>
        <w:contextualSpacing/>
        <w:rPr>
          <w:rFonts w:ascii="Times New Roman" w:hAnsi="Times New Roman" w:cs="Times New Roman"/>
          <w:sz w:val="24"/>
          <w:szCs w:val="24"/>
        </w:rPr>
      </w:pPr>
      <w:bookmarkStart w:id="36" w:name="dst2112"/>
      <w:bookmarkEnd w:id="36"/>
      <w:r w:rsidRPr="00137ACE">
        <w:rPr>
          <w:rFonts w:ascii="Times New Roman" w:hAnsi="Times New Roman" w:cs="Times New Roman"/>
          <w:sz w:val="24"/>
          <w:szCs w:val="24"/>
        </w:rPr>
        <w:t>4) подготовка и оформление протокола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7" w:name="dst2113"/>
      <w:bookmarkEnd w:id="37"/>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85788" w:rsidRPr="00137ACE" w:rsidRDefault="00085788" w:rsidP="00085788">
      <w:pPr>
        <w:contextualSpacing/>
        <w:outlineLvl w:val="0"/>
        <w:rPr>
          <w:rFonts w:ascii="Times New Roman" w:hAnsi="Times New Roman" w:cs="Times New Roman"/>
          <w:sz w:val="24"/>
          <w:szCs w:val="24"/>
        </w:rPr>
      </w:pPr>
      <w:r w:rsidRPr="00137ACE">
        <w:rPr>
          <w:rFonts w:ascii="Times New Roman" w:hAnsi="Times New Roman" w:cs="Times New Roman"/>
          <w:sz w:val="24"/>
          <w:szCs w:val="24"/>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sidR="000A3DDE">
        <w:rPr>
          <w:rFonts w:ascii="Times New Roman" w:hAnsi="Times New Roman" w:cs="Times New Roman"/>
          <w:b/>
          <w:sz w:val="28"/>
          <w:szCs w:val="28"/>
        </w:rPr>
        <w:t>Чилинского</w:t>
      </w:r>
      <w:r w:rsidR="007134E2">
        <w:rPr>
          <w:rFonts w:ascii="Times New Roman" w:hAnsi="Times New Roman" w:cs="Times New Roman"/>
          <w:b/>
          <w:sz w:val="28"/>
          <w:szCs w:val="28"/>
        </w:rPr>
        <w:t xml:space="preserve"> сельского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r w:rsidR="000A3DDE">
        <w:rPr>
          <w:rFonts w:ascii="Times New Roman" w:hAnsi="Times New Roman" w:cs="Times New Roman"/>
          <w:color w:val="000000"/>
          <w:sz w:val="24"/>
          <w:szCs w:val="24"/>
        </w:rPr>
        <w:t>Чилинского</w:t>
      </w:r>
      <w:r w:rsidRPr="00FF1C2E">
        <w:rPr>
          <w:rFonts w:ascii="Times New Roman" w:hAnsi="Times New Roman" w:cs="Times New Roman"/>
          <w:color w:val="000000"/>
          <w:sz w:val="24"/>
          <w:szCs w:val="24"/>
        </w:rPr>
        <w:t xml:space="preserve">сельское поселение </w:t>
      </w:r>
      <w:r>
        <w:rPr>
          <w:rFonts w:ascii="Times New Roman" w:hAnsi="Times New Roman" w:cs="Times New Roman"/>
          <w:color w:val="000000"/>
          <w:sz w:val="24"/>
          <w:szCs w:val="24"/>
        </w:rPr>
        <w:t>Кожевниковского</w:t>
      </w:r>
      <w:r w:rsidRPr="00FF1C2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Pr>
          <w:rFonts w:ascii="Times New Roman" w:hAnsi="Times New Roman" w:cs="Times New Roman"/>
          <w:color w:val="000000"/>
          <w:sz w:val="24"/>
          <w:szCs w:val="24"/>
        </w:rPr>
        <w:t>Кожевниковского</w:t>
      </w:r>
      <w:r w:rsidRPr="00FF1C2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 xml:space="preserve">Томской </w:t>
      </w:r>
      <w:r w:rsidRPr="00FF1C2E">
        <w:rPr>
          <w:rFonts w:ascii="Times New Roman" w:hAnsi="Times New Roman" w:cs="Times New Roman"/>
          <w:color w:val="000000"/>
          <w:sz w:val="24"/>
          <w:szCs w:val="24"/>
        </w:rPr>
        <w:t>области, возникшее в результате внесения в него изменений;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2) поступление предложений об изменении границ территориальных зон, изменении градостроительных регламентов;</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 xml:space="preserve">и изменений в Правила </w:t>
      </w:r>
      <w:r w:rsidRPr="00FF1C2E">
        <w:rPr>
          <w:rFonts w:ascii="Times New Roman" w:hAnsi="Times New Roman" w:cs="Times New Roman"/>
          <w:sz w:val="24"/>
          <w:szCs w:val="24"/>
        </w:rPr>
        <w:t xml:space="preserve"> направляютсяв комиссию:</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3"/>
      <w:bookmarkEnd w:id="38"/>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4"/>
      <w:bookmarkEnd w:id="39"/>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0" w:name="dst100525"/>
      <w:bookmarkEnd w:id="40"/>
      <w:r w:rsidRPr="00FF1C2E">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cs="Times New Roman"/>
          <w:sz w:val="24"/>
          <w:szCs w:val="24"/>
        </w:rPr>
        <w:t>территории поселения</w:t>
      </w:r>
      <w:r w:rsidRPr="00FF1C2E">
        <w:rPr>
          <w:rFonts w:ascii="Times New Roman" w:hAnsi="Times New Roman" w:cs="Times New Roman"/>
          <w:sz w:val="24"/>
          <w:szCs w:val="24"/>
        </w:rPr>
        <w:t>;</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1" w:name="dst100526"/>
      <w:bookmarkEnd w:id="41"/>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3.1. В случае, если правилами землепользования и застройки не обеспечена в соответствии </w:t>
      </w:r>
      <w:r w:rsidRPr="009B297C">
        <w:rPr>
          <w:rFonts w:ascii="Times New Roman" w:hAnsi="Times New Roman" w:cs="Times New Roman"/>
          <w:sz w:val="24"/>
          <w:szCs w:val="24"/>
          <w:shd w:val="clear" w:color="auto" w:fill="FFFFFF"/>
        </w:rPr>
        <w:t>с </w:t>
      </w:r>
      <w:hyperlink r:id="rId22" w:anchor="dst1345" w:history="1">
        <w:r w:rsidRPr="009B297C">
          <w:rPr>
            <w:rStyle w:val="a9"/>
            <w:rFonts w:ascii="Times New Roman" w:hAnsi="Times New Roman" w:cs="Times New Roman"/>
            <w:color w:val="auto"/>
            <w:sz w:val="24"/>
            <w:szCs w:val="24"/>
            <w:u w:val="none"/>
            <w:shd w:val="clear" w:color="auto" w:fill="FFFFFF"/>
          </w:rPr>
          <w:t>частью 3.1 статьи 31</w:t>
        </w:r>
      </w:hyperlink>
      <w:r w:rsidRPr="009B297C">
        <w:rPr>
          <w:rFonts w:ascii="Times New Roman" w:hAnsi="Times New Roman" w:cs="Times New Roman"/>
          <w:sz w:val="24"/>
          <w:szCs w:val="24"/>
          <w:shd w:val="clear" w:color="auto" w:fill="FFFFFF"/>
        </w:rPr>
        <w:t xml:space="preserve">Градостроительного </w:t>
      </w:r>
      <w:r>
        <w:rPr>
          <w:rFonts w:ascii="Times New Roman" w:hAnsi="Times New Roman" w:cs="Times New Roman"/>
          <w:sz w:val="24"/>
          <w:szCs w:val="24"/>
          <w:shd w:val="clear" w:color="auto" w:fill="FFFFFF"/>
        </w:rPr>
        <w:t>кодекса Российской Федерации</w:t>
      </w:r>
      <w:r w:rsidRPr="00FF1C2E">
        <w:rPr>
          <w:rFonts w:ascii="Times New Roman" w:hAnsi="Times New Roman" w:cs="Times New Roman"/>
          <w:sz w:val="24"/>
          <w:szCs w:val="24"/>
          <w:shd w:val="clear" w:color="auto" w:fill="FFFFFF"/>
        </w:rPr>
        <w:t xml:space="preserve"> возможность размещения на территор</w:t>
      </w:r>
      <w:r>
        <w:rPr>
          <w:rFonts w:ascii="Times New Roman" w:hAnsi="Times New Roman" w:cs="Times New Roman"/>
          <w:sz w:val="24"/>
          <w:szCs w:val="24"/>
          <w:shd w:val="clear" w:color="auto" w:fill="FFFFFF"/>
        </w:rPr>
        <w:t xml:space="preserve">иях поселения, </w:t>
      </w:r>
      <w:r w:rsidRPr="00FF1C2E">
        <w:rPr>
          <w:rFonts w:ascii="Times New Roman" w:hAnsi="Times New Roman" w:cs="Times New Roman"/>
          <w:sz w:val="24"/>
          <w:szCs w:val="24"/>
          <w:shd w:val="clear" w:color="auto" w:fill="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Pr>
          <w:rFonts w:ascii="Times New Roman" w:hAnsi="Times New Roman" w:cs="Times New Roman"/>
          <w:sz w:val="24"/>
          <w:szCs w:val="24"/>
          <w:shd w:val="clear" w:color="auto" w:fill="FFFFFF"/>
        </w:rPr>
        <w:t>Главе поселения</w:t>
      </w:r>
      <w:r w:rsidRPr="00FF1C2E">
        <w:rPr>
          <w:rFonts w:ascii="Times New Roman" w:hAnsi="Times New Roman" w:cs="Times New Roman"/>
          <w:sz w:val="24"/>
          <w:szCs w:val="24"/>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rsidR="00085788" w:rsidRPr="009B297C"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 xml:space="preserve">3.2. </w:t>
      </w:r>
      <w:r w:rsidRPr="009B297C">
        <w:rPr>
          <w:rFonts w:ascii="Times New Roman" w:hAnsi="Times New Roman" w:cs="Times New Roman"/>
          <w:sz w:val="24"/>
          <w:szCs w:val="24"/>
          <w:shd w:val="clear" w:color="auto" w:fill="FFFFFF"/>
        </w:rPr>
        <w:t>В случае, предусмотренном </w:t>
      </w:r>
      <w:hyperlink r:id="rId23" w:anchor="dst1346" w:history="1">
        <w:r w:rsidRPr="009B297C">
          <w:rPr>
            <w:rStyle w:val="a9"/>
            <w:rFonts w:ascii="Times New Roman" w:hAnsi="Times New Roman" w:cs="Times New Roman"/>
            <w:color w:val="auto"/>
            <w:sz w:val="24"/>
            <w:szCs w:val="24"/>
            <w:u w:val="none"/>
            <w:shd w:val="clear" w:color="auto" w:fill="FFFFFF"/>
          </w:rPr>
          <w:t>частью 3.1</w:t>
        </w:r>
      </w:hyperlink>
      <w:r w:rsidRPr="009B297C">
        <w:rPr>
          <w:rFonts w:ascii="Times New Roman" w:hAnsi="Times New Roman" w:cs="Times New Roman"/>
          <w:sz w:val="24"/>
          <w:szCs w:val="24"/>
          <w:shd w:val="clear" w:color="auto" w:fill="FFFFFF"/>
        </w:rPr>
        <w:t>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w:t>
      </w:r>
      <w:hyperlink r:id="rId24" w:anchor="dst1346" w:history="1">
        <w:r w:rsidRPr="009B297C">
          <w:rPr>
            <w:rStyle w:val="a9"/>
            <w:rFonts w:ascii="Times New Roman" w:hAnsi="Times New Roman" w:cs="Times New Roman"/>
            <w:color w:val="auto"/>
            <w:sz w:val="24"/>
            <w:szCs w:val="24"/>
            <w:u w:val="none"/>
            <w:shd w:val="clear" w:color="auto" w:fill="FFFFFF"/>
          </w:rPr>
          <w:t>части 3.1</w:t>
        </w:r>
      </w:hyperlink>
      <w:r w:rsidRPr="009B297C">
        <w:rPr>
          <w:rFonts w:ascii="Times New Roman" w:hAnsi="Times New Roman" w:cs="Times New Roman"/>
          <w:sz w:val="24"/>
          <w:szCs w:val="24"/>
          <w:shd w:val="clear" w:color="auto" w:fill="FFFFFF"/>
        </w:rPr>
        <w:t> настоящей статьи требования.</w:t>
      </w:r>
    </w:p>
    <w:p w:rsidR="00085788" w:rsidRPr="009B297C"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9B297C">
        <w:rPr>
          <w:rFonts w:ascii="Times New Roman" w:hAnsi="Times New Roman" w:cs="Times New Roman"/>
          <w:sz w:val="24"/>
          <w:szCs w:val="24"/>
          <w:shd w:val="clear" w:color="auto" w:fill="FFFFFF"/>
        </w:rPr>
        <w:t xml:space="preserve">3.3. В целях внесения изменений в Правила землепользования и застройки в </w:t>
      </w:r>
      <w:r w:rsidRPr="009B297C">
        <w:rPr>
          <w:rFonts w:ascii="Times New Roman" w:hAnsi="Times New Roman" w:cs="Times New Roman"/>
          <w:sz w:val="24"/>
          <w:szCs w:val="24"/>
          <w:shd w:val="clear" w:color="auto" w:fill="FFFFFF"/>
        </w:rPr>
        <w:lastRenderedPageBreak/>
        <w:t>случаях, предусмотренных </w:t>
      </w:r>
      <w:hyperlink r:id="rId25" w:anchor="dst2456" w:history="1">
        <w:r w:rsidRPr="009B297C">
          <w:rPr>
            <w:rStyle w:val="a9"/>
            <w:rFonts w:ascii="Times New Roman" w:hAnsi="Times New Roman" w:cs="Times New Roman"/>
            <w:color w:val="auto"/>
            <w:sz w:val="24"/>
            <w:szCs w:val="24"/>
            <w:u w:val="none"/>
            <w:shd w:val="clear" w:color="auto" w:fill="FFFFFF"/>
          </w:rPr>
          <w:t>пунктами 3</w:t>
        </w:r>
      </w:hyperlink>
      <w:r w:rsidRPr="009B297C">
        <w:rPr>
          <w:rFonts w:ascii="Times New Roman" w:hAnsi="Times New Roman" w:cs="Times New Roman"/>
          <w:sz w:val="24"/>
          <w:szCs w:val="24"/>
          <w:shd w:val="clear" w:color="auto" w:fill="FFFFFF"/>
        </w:rPr>
        <w:t> - </w:t>
      </w:r>
      <w:hyperlink r:id="rId26" w:anchor="dst2458" w:history="1">
        <w:r w:rsidRPr="009B297C">
          <w:rPr>
            <w:rStyle w:val="a9"/>
            <w:rFonts w:ascii="Times New Roman" w:hAnsi="Times New Roman" w:cs="Times New Roman"/>
            <w:color w:val="auto"/>
            <w:sz w:val="24"/>
            <w:szCs w:val="24"/>
            <w:u w:val="none"/>
            <w:shd w:val="clear" w:color="auto" w:fill="FFFFFF"/>
          </w:rPr>
          <w:t>5 части 2</w:t>
        </w:r>
      </w:hyperlink>
      <w:r w:rsidRPr="009B297C">
        <w:rPr>
          <w:rFonts w:ascii="Times New Roman" w:hAnsi="Times New Roman" w:cs="Times New Roman"/>
          <w:sz w:val="24"/>
          <w:szCs w:val="24"/>
          <w:shd w:val="clear" w:color="auto" w:fill="FFFFFF"/>
        </w:rPr>
        <w:t> и </w:t>
      </w:r>
      <w:hyperlink r:id="rId27" w:anchor="dst1346" w:history="1">
        <w:r w:rsidRPr="009B297C">
          <w:rPr>
            <w:rStyle w:val="a9"/>
            <w:rFonts w:ascii="Times New Roman" w:hAnsi="Times New Roman" w:cs="Times New Roman"/>
            <w:color w:val="auto"/>
            <w:sz w:val="24"/>
            <w:szCs w:val="24"/>
            <w:u w:val="none"/>
            <w:shd w:val="clear" w:color="auto" w:fill="FFFFFF"/>
          </w:rPr>
          <w:t>частью 3.1</w:t>
        </w:r>
      </w:hyperlink>
      <w:r w:rsidRPr="009B297C">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8" w:anchor="dst100527" w:history="1">
        <w:r w:rsidRPr="009B297C">
          <w:rPr>
            <w:rStyle w:val="a9"/>
            <w:rFonts w:ascii="Times New Roman" w:hAnsi="Times New Roman" w:cs="Times New Roman"/>
            <w:color w:val="auto"/>
            <w:sz w:val="24"/>
            <w:szCs w:val="24"/>
            <w:u w:val="none"/>
            <w:shd w:val="clear" w:color="auto" w:fill="FFFFFF"/>
          </w:rPr>
          <w:t>частью 4</w:t>
        </w:r>
      </w:hyperlink>
      <w:r w:rsidRPr="009B297C">
        <w:rPr>
          <w:rFonts w:ascii="Times New Roman" w:hAnsi="Times New Roman" w:cs="Times New Roman"/>
          <w:sz w:val="24"/>
          <w:szCs w:val="24"/>
          <w:shd w:val="clear" w:color="auto" w:fill="FFFFFF"/>
        </w:rPr>
        <w:t> настоящей статьи заключения комиссии не требуются.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 xml:space="preserve">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Кожевниковского</w:t>
      </w:r>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r w:rsidR="000A3DDE">
        <w:rPr>
          <w:rFonts w:ascii="Times New Roman" w:hAnsi="Times New Roman" w:cs="Times New Roman"/>
          <w:sz w:val="24"/>
          <w:szCs w:val="24"/>
        </w:rPr>
        <w:t>Чилинского</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w:t>
      </w:r>
      <w:r>
        <w:rPr>
          <w:rFonts w:ascii="Times New Roman" w:hAnsi="Times New Roman" w:cs="Times New Roman"/>
          <w:sz w:val="24"/>
          <w:szCs w:val="24"/>
        </w:rPr>
        <w:t>Кожевниковского</w:t>
      </w:r>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Кожевниковского</w:t>
      </w:r>
      <w:r w:rsidRPr="00FF1C2E">
        <w:rPr>
          <w:rFonts w:ascii="Times New Roman" w:hAnsi="Times New Roman" w:cs="Times New Roman"/>
          <w:sz w:val="24"/>
          <w:szCs w:val="24"/>
        </w:rPr>
        <w:t xml:space="preserve">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Сообщение о принятии такого решения также может быть распространено по радио и телевидению.</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1"/>
      <w:bookmarkEnd w:id="42"/>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3" w:name="P275"/>
      <w:bookmarkEnd w:id="43"/>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Администрации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Кожевниковского</w:t>
      </w:r>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Кожевниковского</w:t>
      </w:r>
      <w:r w:rsidRPr="00FF1C2E">
        <w:rPr>
          <w:rFonts w:ascii="Times New Roman" w:hAnsi="Times New Roman" w:cs="Times New Roman"/>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 xml:space="preserve">области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0A3DDE">
        <w:rPr>
          <w:rFonts w:ascii="Times New Roman" w:hAnsi="Times New Roman" w:cs="Times New Roman"/>
          <w:b/>
          <w:i/>
          <w:sz w:val="24"/>
          <w:szCs w:val="24"/>
          <w:u w:val="single"/>
        </w:rPr>
        <w:t>Чилинского</w:t>
      </w:r>
      <w:r w:rsidR="007134E2">
        <w:rPr>
          <w:rFonts w:ascii="Times New Roman" w:hAnsi="Times New Roman" w:cs="Times New Roman"/>
          <w:b/>
          <w:i/>
          <w:sz w:val="24"/>
          <w:szCs w:val="24"/>
          <w:u w:val="single"/>
        </w:rPr>
        <w:t xml:space="preserve"> сельского поселения</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 xml:space="preserve">а утверждается Советом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Pr>
          <w:rFonts w:ascii="Times New Roman" w:hAnsi="Times New Roman" w:cs="Times New Roman"/>
          <w:color w:val="000000"/>
          <w:sz w:val="24"/>
          <w:szCs w:val="24"/>
        </w:rPr>
        <w:t>Кожевниковского</w:t>
      </w:r>
      <w:r w:rsidRPr="00FF1C2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 xml:space="preserve">2.  </w:t>
      </w:r>
      <w:r>
        <w:rPr>
          <w:rFonts w:ascii="Times New Roman" w:hAnsi="Times New Roman" w:cs="Times New Roman"/>
          <w:color w:val="000000"/>
          <w:sz w:val="24"/>
          <w:szCs w:val="24"/>
        </w:rPr>
        <w:t xml:space="preserve">Совет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Pr>
          <w:rFonts w:ascii="Times New Roman" w:hAnsi="Times New Roman" w:cs="Times New Roman"/>
          <w:color w:val="000000"/>
          <w:sz w:val="24"/>
          <w:szCs w:val="24"/>
        </w:rPr>
        <w:t>Кожевниковского</w:t>
      </w:r>
      <w:r w:rsidRPr="00FF1C2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0A3DDE">
        <w:rPr>
          <w:rFonts w:ascii="Times New Roman" w:hAnsi="Times New Roman" w:cs="Times New Roman"/>
          <w:sz w:val="24"/>
          <w:szCs w:val="24"/>
        </w:rPr>
        <w:t>Чилинского</w:t>
      </w:r>
      <w:r w:rsidR="007134E2">
        <w:rPr>
          <w:rFonts w:ascii="Times New Roman" w:hAnsi="Times New Roman" w:cs="Times New Roman"/>
          <w:sz w:val="24"/>
          <w:szCs w:val="24"/>
        </w:rPr>
        <w:t xml:space="preserve"> сельского поселения</w:t>
      </w:r>
      <w:r>
        <w:rPr>
          <w:rFonts w:ascii="Times New Roman" w:hAnsi="Times New Roman" w:cs="Times New Roman"/>
          <w:color w:val="000000"/>
          <w:sz w:val="24"/>
          <w:szCs w:val="24"/>
        </w:rPr>
        <w:t>Кожевниковского</w:t>
      </w:r>
      <w:r w:rsidRPr="00FF1C2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D37E06" w:rsidRPr="00FF1C2E" w:rsidRDefault="00D37E06" w:rsidP="00085788">
      <w:pPr>
        <w:pStyle w:val="ConsNonformat"/>
        <w:widowControl/>
        <w:ind w:firstLine="709"/>
        <w:jc w:val="both"/>
        <w:rPr>
          <w:rFonts w:ascii="Times New Roman" w:hAnsi="Times New Roman" w:cs="Times New Roman"/>
          <w:color w:val="000000"/>
          <w:sz w:val="24"/>
          <w:szCs w:val="24"/>
        </w:rPr>
      </w:pP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0A3DDE">
        <w:rPr>
          <w:rFonts w:ascii="Times New Roman" w:hAnsi="Times New Roman" w:cs="Times New Roman"/>
          <w:b/>
          <w:i/>
          <w:sz w:val="24"/>
          <w:szCs w:val="24"/>
          <w:u w:val="single"/>
        </w:rPr>
        <w:t>Чилинского</w:t>
      </w:r>
      <w:r w:rsidR="007134E2">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sidR="000A3DDE">
        <w:rPr>
          <w:rFonts w:ascii="Times New Roman" w:hAnsi="Times New Roman" w:cs="Times New Roman"/>
          <w:color w:val="000000"/>
          <w:sz w:val="24"/>
          <w:szCs w:val="24"/>
        </w:rPr>
        <w:t>Чилинского</w:t>
      </w:r>
      <w:r w:rsidR="007134E2">
        <w:rPr>
          <w:rFonts w:ascii="Times New Roman" w:hAnsi="Times New Roman" w:cs="Times New Roman"/>
          <w:color w:val="000000"/>
          <w:sz w:val="24"/>
          <w:szCs w:val="24"/>
        </w:rPr>
        <w:t xml:space="preserve"> сельского поселения</w:t>
      </w:r>
      <w:r w:rsidRPr="00E608B5">
        <w:rPr>
          <w:rFonts w:ascii="Times New Roman" w:hAnsi="Times New Roman" w:cs="Times New Roman"/>
          <w:color w:val="000000"/>
          <w:sz w:val="24"/>
          <w:szCs w:val="24"/>
        </w:rPr>
        <w:t>.</w:t>
      </w:r>
    </w:p>
    <w:p w:rsidR="00085788" w:rsidRDefault="00085788" w:rsidP="00085788">
      <w:pPr>
        <w:outlineLvl w:val="0"/>
        <w:rPr>
          <w:rFonts w:ascii="Times New Roman" w:hAnsi="Times New Roman" w:cs="Times New Roman"/>
          <w:b/>
          <w:sz w:val="28"/>
          <w:szCs w:val="24"/>
        </w:rPr>
      </w:pPr>
    </w:p>
    <w:p w:rsidR="00D37E06" w:rsidRDefault="00D37E06" w:rsidP="00085788">
      <w:pPr>
        <w:outlineLvl w:val="0"/>
        <w:rPr>
          <w:rFonts w:ascii="Times New Roman" w:hAnsi="Times New Roman" w:cs="Times New Roman"/>
          <w:b/>
          <w:sz w:val="28"/>
          <w:szCs w:val="24"/>
        </w:rPr>
      </w:pPr>
    </w:p>
    <w:p w:rsidR="00085788" w:rsidRPr="00FF1C2E" w:rsidRDefault="00085788" w:rsidP="00425CBE">
      <w:pPr>
        <w:jc w:val="center"/>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lastRenderedPageBreak/>
        <w:t>Статья 18.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4" w:name="dst100597"/>
      <w:bookmarkEnd w:id="44"/>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5" w:name="dst100598"/>
      <w:bookmarkEnd w:id="45"/>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6" w:name="dst100599"/>
      <w:bookmarkEnd w:id="46"/>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7" w:name="dst100600"/>
      <w:bookmarkEnd w:id="47"/>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8" w:name="dst1349"/>
      <w:bookmarkEnd w:id="48"/>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85788" w:rsidRPr="00FF1C2E" w:rsidRDefault="00085788" w:rsidP="00085788">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9" w:name="dst100602"/>
      <w:bookmarkEnd w:id="49"/>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50" w:name="dst100603"/>
      <w:bookmarkEnd w:id="50"/>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Pr="009B297C" w:rsidRDefault="00085788" w:rsidP="00085788">
      <w:pPr>
        <w:shd w:val="clear" w:color="auto" w:fill="FFFFFF"/>
        <w:ind w:firstLine="539"/>
        <w:contextualSpacing/>
        <w:rPr>
          <w:rFonts w:ascii="Times New Roman" w:hAnsi="Times New Roman" w:cs="Times New Roman"/>
          <w:sz w:val="24"/>
          <w:szCs w:val="24"/>
        </w:rPr>
      </w:pPr>
      <w:bookmarkStart w:id="51" w:name="dst100604"/>
      <w:bookmarkEnd w:id="51"/>
      <w:r w:rsidRPr="00FF1C2E">
        <w:rPr>
          <w:rStyle w:val="blk"/>
          <w:rFonts w:ascii="Times New Roman" w:hAnsi="Times New Roman" w:cs="Times New Roman"/>
          <w:sz w:val="24"/>
          <w:szCs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w:t>
      </w:r>
      <w:r w:rsidRPr="009B297C">
        <w:rPr>
          <w:rStyle w:val="blk"/>
          <w:rFonts w:ascii="Times New Roman" w:hAnsi="Times New Roman" w:cs="Times New Roman"/>
          <w:sz w:val="24"/>
          <w:szCs w:val="24"/>
        </w:rPr>
        <w:t>предусмотренном </w:t>
      </w:r>
      <w:hyperlink r:id="rId29" w:anchor="dst100615" w:history="1">
        <w:r w:rsidRPr="009B297C">
          <w:rPr>
            <w:rStyle w:val="a9"/>
            <w:rFonts w:ascii="Times New Roman" w:hAnsi="Times New Roman" w:cs="Times New Roman"/>
            <w:color w:val="auto"/>
            <w:sz w:val="24"/>
            <w:szCs w:val="24"/>
            <w:u w:val="none"/>
          </w:rPr>
          <w:t>статьей 39</w:t>
        </w:r>
      </w:hyperlink>
      <w:r w:rsidRPr="009B297C">
        <w:rPr>
          <w:rStyle w:val="blk"/>
          <w:rFonts w:ascii="Times New Roman" w:hAnsi="Times New Roman" w:cs="Times New Roman"/>
          <w:sz w:val="24"/>
          <w:szCs w:val="24"/>
        </w:rPr>
        <w:t> Градостроительного кодекса Российской Федерации.</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2" w:name="dst100605"/>
      <w:bookmarkEnd w:id="52"/>
      <w:r w:rsidRPr="009B297C">
        <w:rPr>
          <w:rStyle w:val="blk"/>
          <w:rFonts w:ascii="Times New Roman" w:hAnsi="Times New Roman" w:cs="Times New Roman"/>
          <w:sz w:val="24"/>
          <w:szCs w:val="24"/>
        </w:rPr>
        <w:t xml:space="preserve">7. Физическое или юридическое лицо вправе оспорить </w:t>
      </w:r>
      <w:r w:rsidRPr="00FF1C2E">
        <w:rPr>
          <w:rStyle w:val="blk"/>
          <w:rFonts w:ascii="Times New Roman" w:hAnsi="Times New Roman" w:cs="Times New Roman"/>
          <w:sz w:val="24"/>
          <w:szCs w:val="24"/>
        </w:rPr>
        <w:t>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C66F8" w:rsidRPr="00FF1C2E" w:rsidRDefault="000C66F8" w:rsidP="00085788">
      <w:pPr>
        <w:shd w:val="clear" w:color="auto" w:fill="FFFFFF"/>
        <w:ind w:firstLine="539"/>
        <w:contextualSpacing/>
        <w:rPr>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Статья 19</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3" w:name="dst100609"/>
      <w:bookmarkEnd w:id="53"/>
      <w:r w:rsidRPr="00E608B5">
        <w:rPr>
          <w:rStyle w:val="blk"/>
          <w:rFonts w:ascii="Times New Roman" w:hAnsi="Times New Roman" w:cs="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E608B5">
        <w:rPr>
          <w:rStyle w:val="blk"/>
          <w:rFonts w:ascii="Times New Roman" w:hAnsi="Times New Roman" w:cs="Times New Roman"/>
          <w:sz w:val="24"/>
          <w:szCs w:val="24"/>
        </w:rPr>
        <w:lastRenderedPageBreak/>
        <w:t>запрещено строительство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4" w:name="dst100610"/>
      <w:bookmarkEnd w:id="54"/>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5" w:name="dst100611"/>
      <w:bookmarkEnd w:id="55"/>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85788" w:rsidRPr="00AE5A30"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30"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31"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85788" w:rsidRPr="00E608B5" w:rsidRDefault="00085788" w:rsidP="00085788">
      <w:pPr>
        <w:shd w:val="clear" w:color="auto" w:fill="FFFFFF"/>
        <w:ind w:firstLine="539"/>
        <w:contextualSpacing/>
        <w:rPr>
          <w:rStyle w:val="blk"/>
        </w:rPr>
      </w:pPr>
      <w:bookmarkStart w:id="56" w:name="dst1353"/>
      <w:bookmarkEnd w:id="56"/>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32"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33"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85788" w:rsidRPr="009B297C" w:rsidRDefault="00085788" w:rsidP="00085788">
      <w:pPr>
        <w:shd w:val="clear" w:color="auto" w:fill="FFFFFF"/>
        <w:ind w:firstLine="539"/>
        <w:contextualSpacing/>
        <w:rPr>
          <w:rStyle w:val="blk"/>
          <w:rFonts w:ascii="Times New Roman" w:hAnsi="Times New Roman" w:cs="Times New Roman"/>
          <w:sz w:val="24"/>
          <w:szCs w:val="24"/>
        </w:rPr>
      </w:pPr>
      <w:bookmarkStart w:id="57" w:name="dst100613"/>
      <w:bookmarkEnd w:id="57"/>
      <w:r w:rsidRPr="00E608B5">
        <w:rPr>
          <w:rStyle w:val="blk"/>
          <w:rFonts w:ascii="Times New Roman" w:hAnsi="Times New Roman" w:cs="Times New Roman"/>
          <w:sz w:val="24"/>
          <w:szCs w:val="24"/>
        </w:rPr>
        <w:t>2</w:t>
      </w:r>
      <w:r w:rsidRPr="009B297C">
        <w:rPr>
          <w:rStyle w:val="blk"/>
          <w:rFonts w:ascii="Times New Roman" w:hAnsi="Times New Roman" w:cs="Times New Roman"/>
          <w:sz w:val="24"/>
          <w:szCs w:val="24"/>
        </w:rPr>
        <w:t>. Применительно к каждой территориальной зоне устанавливаются указанные в </w:t>
      </w:r>
      <w:hyperlink r:id="rId34" w:anchor="dst1350" w:history="1">
        <w:r w:rsidRPr="009B297C">
          <w:rPr>
            <w:rStyle w:val="blk"/>
            <w:rFonts w:ascii="Times New Roman" w:hAnsi="Times New Roman" w:cs="Times New Roman"/>
            <w:sz w:val="24"/>
            <w:szCs w:val="24"/>
          </w:rPr>
          <w:t>части 1</w:t>
        </w:r>
      </w:hyperlink>
      <w:r w:rsidRPr="009B297C">
        <w:rPr>
          <w:rStyle w:val="blk"/>
          <w:rFonts w:ascii="Times New Roman" w:hAnsi="Times New Roman" w:cs="Times New Roman"/>
          <w:sz w:val="24"/>
          <w:szCs w:val="24"/>
        </w:rPr>
        <w:t> настоящей статьи размеры и параметры, их сочетания.</w:t>
      </w:r>
    </w:p>
    <w:p w:rsidR="00085788" w:rsidRPr="00E608B5" w:rsidRDefault="00085788" w:rsidP="00085788">
      <w:pPr>
        <w:shd w:val="clear" w:color="auto" w:fill="FFFFFF"/>
        <w:ind w:firstLine="539"/>
        <w:contextualSpacing/>
        <w:rPr>
          <w:rStyle w:val="blk"/>
        </w:rPr>
      </w:pPr>
      <w:bookmarkStart w:id="58" w:name="dst1300"/>
      <w:bookmarkEnd w:id="58"/>
      <w:r w:rsidRPr="009B297C">
        <w:rPr>
          <w:rStyle w:val="blk"/>
          <w:rFonts w:ascii="Times New Roman" w:hAnsi="Times New Roman" w:cs="Times New Roman"/>
          <w:sz w:val="24"/>
          <w:szCs w:val="24"/>
        </w:rPr>
        <w:t>2.1. Предельные параметры разрешенного строительства или реконструкции объектов капитального строительства в</w:t>
      </w:r>
      <w:r w:rsidRPr="00E608B5">
        <w:rPr>
          <w:rStyle w:val="blk"/>
          <w:rFonts w:ascii="Times New Roman" w:hAnsi="Times New Roman" w:cs="Times New Roman"/>
          <w:sz w:val="24"/>
          <w:szCs w:val="24"/>
        </w:rPr>
        <w:t xml:space="preserve">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9" w:name="dst100614"/>
      <w:bookmarkEnd w:id="59"/>
      <w:r w:rsidRPr="00E608B5">
        <w:rPr>
          <w:rStyle w:val="blk"/>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20</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bookmarkStart w:id="60" w:name="dst1301"/>
      <w:bookmarkEnd w:id="60"/>
      <w:r w:rsidRPr="00E608B5">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w:t>
      </w:r>
      <w:r w:rsidRPr="00E608B5">
        <w:rPr>
          <w:rFonts w:ascii="Times New Roman" w:hAnsi="Times New Roman" w:cs="Times New Roman"/>
          <w:sz w:val="24"/>
          <w:szCs w:val="24"/>
        </w:rPr>
        <w:lastRenderedPageBreak/>
        <w:t>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85788" w:rsidRPr="00E608B5" w:rsidRDefault="00085788" w:rsidP="0008578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085788" w:rsidRPr="00E608B5" w:rsidRDefault="00085788" w:rsidP="00085788">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35" w:anchor="dst100633" w:history="1">
        <w:r w:rsidRPr="009B297C">
          <w:rPr>
            <w:rStyle w:val="a9"/>
            <w:rFonts w:ascii="Times New Roman" w:hAnsi="Times New Roman" w:cs="Times New Roman"/>
            <w:color w:val="auto"/>
            <w:sz w:val="24"/>
            <w:szCs w:val="24"/>
            <w:u w:val="none"/>
            <w:shd w:val="clear" w:color="auto" w:fill="FFFFFF"/>
          </w:rPr>
          <w:t>части 5</w:t>
        </w:r>
      </w:hyperlink>
      <w:r w:rsidRPr="009B297C">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w:t>
      </w:r>
      <w:r w:rsidRPr="00E608B5">
        <w:rPr>
          <w:rFonts w:ascii="Times New Roman" w:hAnsi="Times New Roman" w:cs="Times New Roman"/>
          <w:sz w:val="24"/>
          <w:szCs w:val="24"/>
          <w:shd w:val="clear" w:color="auto" w:fill="FFFFFF"/>
        </w:rPr>
        <w:t>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D57E1" w:rsidRDefault="001D57E1" w:rsidP="001D57E1">
      <w:pPr>
        <w:pStyle w:val="ConsPlusNormal"/>
        <w:jc w:val="both"/>
        <w:outlineLvl w:val="2"/>
        <w:rPr>
          <w:rFonts w:ascii="Times New Roman" w:hAnsi="Times New Roman" w:cs="Times New Roman"/>
          <w:b/>
          <w:i/>
          <w:sz w:val="24"/>
          <w:szCs w:val="24"/>
          <w:u w:val="single"/>
        </w:rPr>
      </w:pPr>
    </w:p>
    <w:p w:rsidR="001D57E1" w:rsidRDefault="001D57E1" w:rsidP="001D57E1">
      <w:pPr>
        <w:pStyle w:val="ConsPlusNormal"/>
        <w:jc w:val="both"/>
        <w:outlineLvl w:val="2"/>
        <w:rPr>
          <w:rFonts w:ascii="Times New Roman" w:hAnsi="Times New Roman" w:cs="Times New Roman"/>
          <w:b/>
          <w:i/>
          <w:color w:val="000000"/>
          <w:sz w:val="24"/>
          <w:szCs w:val="24"/>
          <w:u w:val="single"/>
          <w:shd w:val="clear" w:color="auto" w:fill="FFFFFF"/>
        </w:rPr>
      </w:pPr>
      <w:r w:rsidRPr="00564E43">
        <w:rPr>
          <w:rFonts w:ascii="Times New Roman" w:hAnsi="Times New Roman" w:cs="Times New Roman"/>
          <w:b/>
          <w:i/>
          <w:sz w:val="24"/>
          <w:szCs w:val="24"/>
          <w:u w:val="single"/>
        </w:rPr>
        <w:t xml:space="preserve">Статья 21 </w:t>
      </w:r>
      <w:r w:rsidRPr="00564E43">
        <w:rPr>
          <w:rFonts w:ascii="Times New Roman" w:hAnsi="Times New Roman" w:cs="Times New Roman"/>
          <w:b/>
          <w:i/>
          <w:color w:val="000000"/>
          <w:sz w:val="24"/>
          <w:szCs w:val="24"/>
          <w:u w:val="single"/>
          <w:shd w:val="clear" w:color="auto" w:fill="FFFFFF"/>
        </w:rPr>
        <w:t>Требования к архитектурно-градостроительному облику объекта капитального строительства</w:t>
      </w:r>
    </w:p>
    <w:p w:rsidR="001D57E1" w:rsidRPr="00564E43" w:rsidRDefault="001D57E1" w:rsidP="001D57E1">
      <w:pPr>
        <w:pStyle w:val="a6"/>
        <w:shd w:val="clear" w:color="auto" w:fill="FFFFFF"/>
        <w:spacing w:before="0" w:beforeAutospacing="0" w:after="0" w:afterAutospacing="0"/>
        <w:ind w:firstLine="540"/>
        <w:contextualSpacing/>
        <w:jc w:val="both"/>
      </w:pPr>
      <w:r>
        <w:t xml:space="preserve">1. </w:t>
      </w:r>
      <w:r w:rsidRPr="00564E43">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6" w:anchor="dst4067" w:history="1">
        <w:r w:rsidRPr="00564E43">
          <w:rPr>
            <w:rStyle w:val="a9"/>
            <w:color w:val="auto"/>
          </w:rPr>
          <w:t>частью 5.3 статьи 30</w:t>
        </w:r>
      </w:hyperlink>
      <w:r w:rsidRPr="00564E43">
        <w:t> Градостроительного Кодекса, за исключением случаев, предусмотренных </w:t>
      </w:r>
      <w:hyperlink r:id="rId37" w:anchor="dst4074" w:history="1">
        <w:r w:rsidRPr="00564E43">
          <w:rPr>
            <w:rStyle w:val="a9"/>
            <w:color w:val="auto"/>
          </w:rPr>
          <w:t>частью 2</w:t>
        </w:r>
      </w:hyperlink>
      <w:r w:rsidRPr="00564E43">
        <w:t> настоящей статьи.</w:t>
      </w:r>
    </w:p>
    <w:p w:rsidR="001D57E1" w:rsidRPr="00564E43" w:rsidRDefault="001D57E1" w:rsidP="001D57E1">
      <w:pPr>
        <w:contextualSpacing/>
        <w:rPr>
          <w:rFonts w:ascii="Times New Roman" w:hAnsi="Times New Roman" w:cs="Times New Roman"/>
          <w:sz w:val="24"/>
          <w:szCs w:val="24"/>
        </w:rPr>
      </w:pPr>
      <w:r>
        <w:rPr>
          <w:rFonts w:ascii="Times New Roman" w:hAnsi="Times New Roman" w:cs="Times New Roman"/>
          <w:sz w:val="24"/>
          <w:szCs w:val="24"/>
        </w:rPr>
        <w:t xml:space="preserve">       2. </w:t>
      </w:r>
      <w:r w:rsidRPr="00564E43">
        <w:rPr>
          <w:rFonts w:ascii="Times New Roman" w:hAnsi="Times New Roman" w:cs="Times New Roman"/>
          <w:sz w:val="24"/>
          <w:szCs w:val="24"/>
        </w:rPr>
        <w:t>Согласование архитектурно-градостроительного облика объекта капитального строительства не требуется в отношении:</w:t>
      </w:r>
    </w:p>
    <w:p w:rsidR="001D57E1" w:rsidRPr="00564E43" w:rsidRDefault="001D57E1" w:rsidP="001D57E1">
      <w:pPr>
        <w:pStyle w:val="a6"/>
        <w:shd w:val="clear" w:color="auto" w:fill="FFFFFF"/>
        <w:spacing w:before="210" w:beforeAutospacing="0" w:after="0" w:afterAutospacing="0"/>
        <w:ind w:firstLine="540"/>
        <w:contextualSpacing/>
        <w:jc w:val="both"/>
      </w:pPr>
      <w:r w:rsidRPr="00564E43">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1D57E1" w:rsidRPr="00564E43" w:rsidRDefault="001D57E1" w:rsidP="001D57E1">
      <w:pPr>
        <w:pStyle w:val="a6"/>
        <w:shd w:val="clear" w:color="auto" w:fill="FFFFFF"/>
        <w:spacing w:before="210" w:beforeAutospacing="0" w:after="0" w:afterAutospacing="0"/>
        <w:ind w:firstLine="540"/>
        <w:contextualSpacing/>
        <w:jc w:val="both"/>
      </w:pPr>
      <w:r w:rsidRPr="00564E43">
        <w:t>2) объектов, для строительства или реконструкции которых не требуется получение разрешения на строительство;</w:t>
      </w:r>
    </w:p>
    <w:p w:rsidR="001D57E1" w:rsidRPr="00564E43" w:rsidRDefault="001D57E1" w:rsidP="001D57E1">
      <w:pPr>
        <w:pStyle w:val="a6"/>
        <w:shd w:val="clear" w:color="auto" w:fill="FFFFFF"/>
        <w:spacing w:before="210" w:beforeAutospacing="0" w:after="0" w:afterAutospacing="0"/>
        <w:ind w:firstLine="540"/>
        <w:contextualSpacing/>
        <w:jc w:val="both"/>
      </w:pPr>
      <w:r w:rsidRPr="00564E43">
        <w:t>3) объектов, расположенных на земельных участках, находящихся в пользовании учреждений, исполняющих наказание;</w:t>
      </w:r>
    </w:p>
    <w:p w:rsidR="001D57E1" w:rsidRPr="00564E43" w:rsidRDefault="001D57E1" w:rsidP="001D57E1">
      <w:pPr>
        <w:pStyle w:val="a6"/>
        <w:shd w:val="clear" w:color="auto" w:fill="FFFFFF"/>
        <w:spacing w:before="210" w:beforeAutospacing="0" w:after="0" w:afterAutospacing="0"/>
        <w:ind w:firstLine="540"/>
        <w:contextualSpacing/>
        <w:jc w:val="both"/>
      </w:pPr>
      <w:r w:rsidRPr="00564E43">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1D57E1" w:rsidRPr="00564E43" w:rsidRDefault="001D57E1" w:rsidP="001D57E1">
      <w:pPr>
        <w:contextualSpacing/>
        <w:rPr>
          <w:rFonts w:ascii="Times New Roman" w:hAnsi="Times New Roman" w:cs="Times New Roman"/>
          <w:sz w:val="24"/>
          <w:szCs w:val="24"/>
        </w:rPr>
      </w:pPr>
      <w:r w:rsidRPr="00564E43">
        <w:rPr>
          <w:rFonts w:ascii="Times New Roman" w:hAnsi="Times New Roman" w:cs="Times New Roman"/>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1D57E1" w:rsidRPr="00564E43" w:rsidRDefault="001D57E1" w:rsidP="001D57E1">
      <w:pPr>
        <w:contextualSpacing/>
        <w:rPr>
          <w:rFonts w:ascii="Times New Roman" w:hAnsi="Times New Roman" w:cs="Times New Roman"/>
          <w:sz w:val="24"/>
          <w:szCs w:val="24"/>
        </w:rPr>
      </w:pPr>
      <w:r w:rsidRPr="00564E43">
        <w:rPr>
          <w:rFonts w:ascii="Times New Roman" w:hAnsi="Times New Roman" w:cs="Times New Roman"/>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1D57E1" w:rsidRPr="00564E43" w:rsidRDefault="001D57E1" w:rsidP="001D57E1">
      <w:pPr>
        <w:contextualSpacing/>
        <w:rPr>
          <w:rFonts w:ascii="Times New Roman" w:hAnsi="Times New Roman" w:cs="Times New Roman"/>
          <w:sz w:val="24"/>
          <w:szCs w:val="24"/>
        </w:rPr>
      </w:pPr>
      <w:r w:rsidRPr="00564E43">
        <w:rPr>
          <w:rFonts w:ascii="Times New Roman" w:hAnsi="Times New Roman" w:cs="Times New Roman"/>
          <w:sz w:val="24"/>
          <w:szCs w:val="24"/>
        </w:rPr>
        <w:t xml:space="preserve">4. Основанием для отказа в согласовании архитектурно-градостроительного облика </w:t>
      </w:r>
      <w:r w:rsidRPr="00564E43">
        <w:rPr>
          <w:rFonts w:ascii="Times New Roman" w:hAnsi="Times New Roman" w:cs="Times New Roman"/>
          <w:sz w:val="24"/>
          <w:szCs w:val="24"/>
        </w:rPr>
        <w:lastRenderedPageBreak/>
        <w:t>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1D57E1" w:rsidRPr="00564E43" w:rsidRDefault="001D57E1" w:rsidP="001D57E1">
      <w:pPr>
        <w:contextualSpacing/>
        <w:rPr>
          <w:rFonts w:ascii="Times New Roman" w:hAnsi="Times New Roman" w:cs="Times New Roman"/>
          <w:sz w:val="24"/>
          <w:szCs w:val="24"/>
        </w:rPr>
      </w:pPr>
      <w:r w:rsidRPr="00564E43">
        <w:rPr>
          <w:rFonts w:ascii="Times New Roman" w:hAnsi="Times New Roman" w:cs="Times New Roman"/>
          <w:sz w:val="24"/>
          <w:szCs w:val="24"/>
        </w:rPr>
        <w:t>5.Порядок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085788"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r w:rsidR="000365CB">
        <w:rPr>
          <w:rFonts w:ascii="Times New Roman" w:hAnsi="Times New Roman" w:cs="Times New Roman"/>
          <w:b/>
          <w:sz w:val="28"/>
          <w:szCs w:val="24"/>
        </w:rPr>
        <w:t>Чилинского</w:t>
      </w:r>
      <w:r w:rsidRPr="00FF1C2E">
        <w:rPr>
          <w:rFonts w:ascii="Times New Roman" w:hAnsi="Times New Roman" w:cs="Times New Roman"/>
          <w:b/>
          <w:sz w:val="28"/>
          <w:szCs w:val="24"/>
        </w:rPr>
        <w:t>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1D57E1">
        <w:rPr>
          <w:rFonts w:ascii="Times New Roman" w:hAnsi="Times New Roman" w:cs="Times New Roman"/>
          <w:b/>
          <w:i/>
          <w:sz w:val="24"/>
          <w:szCs w:val="24"/>
        </w:rPr>
        <w:t>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0A3DDE">
        <w:rPr>
          <w:rFonts w:ascii="Times New Roman" w:hAnsi="Times New Roman" w:cs="Times New Roman"/>
          <w:b/>
          <w:i/>
          <w:sz w:val="24"/>
          <w:szCs w:val="24"/>
          <w:u w:val="single"/>
        </w:rPr>
        <w:t>Чилинского</w:t>
      </w:r>
      <w:r w:rsidR="007134E2">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14224"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0A3DDE">
        <w:rPr>
          <w:rFonts w:ascii="Times New Roman" w:hAnsi="Times New Roman" w:cs="Times New Roman"/>
          <w:color w:val="000000"/>
          <w:sz w:val="24"/>
          <w:szCs w:val="24"/>
        </w:rPr>
        <w:t>Чилинского</w:t>
      </w:r>
      <w:r w:rsidR="007134E2">
        <w:rPr>
          <w:rFonts w:ascii="Times New Roman" w:hAnsi="Times New Roman" w:cs="Times New Roman"/>
          <w:color w:val="000000"/>
          <w:sz w:val="24"/>
          <w:szCs w:val="24"/>
        </w:rPr>
        <w:t xml:space="preserve">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AC60F9" w:rsidRPr="00FF1C2E" w:rsidRDefault="00AC60F9" w:rsidP="00085788">
      <w:pPr>
        <w:pStyle w:val="ConsNonformat"/>
        <w:widowControl/>
        <w:ind w:firstLine="709"/>
        <w:contextualSpacing/>
        <w:jc w:val="both"/>
        <w:rPr>
          <w:rFonts w:ascii="Times New Roman" w:hAnsi="Times New Roman" w:cs="Times New Roman"/>
          <w:color w:val="000000"/>
          <w:sz w:val="24"/>
          <w:szCs w:val="24"/>
        </w:rPr>
      </w:pPr>
    </w:p>
    <w:p w:rsidR="00085788" w:rsidRPr="00332909" w:rsidRDefault="00085788" w:rsidP="00014224">
      <w:pPr>
        <w:pStyle w:val="S"/>
        <w:ind w:firstLine="0"/>
        <w:contextualSpacing/>
        <w:rPr>
          <w:b/>
          <w:sz w:val="24"/>
        </w:rPr>
      </w:pPr>
      <w:r>
        <w:rPr>
          <w:b/>
          <w:sz w:val="24"/>
        </w:rPr>
        <w:t xml:space="preserve"> 1.Жилые зоны </w:t>
      </w:r>
    </w:p>
    <w:p w:rsidR="00014224" w:rsidRDefault="00085788" w:rsidP="00014224">
      <w:pPr>
        <w:pStyle w:val="a6"/>
        <w:spacing w:before="0" w:beforeAutospacing="0" w:after="0" w:afterAutospacing="0"/>
        <w:ind w:firstLine="709"/>
        <w:contextualSpacing/>
        <w:jc w:val="both"/>
      </w:pPr>
      <w:r>
        <w:t>*</w:t>
      </w:r>
      <w:r w:rsidR="001D57E1">
        <w:t>Жилые зоны</w:t>
      </w:r>
      <w:r w:rsidRPr="00FF1C2E">
        <w:t xml:space="preserve"> (Ж</w:t>
      </w:r>
      <w:r w:rsidR="00D37E06" w:rsidRPr="00FF1C2E">
        <w:t>1</w:t>
      </w:r>
      <w:r w:rsidR="00334E61">
        <w:t>, Ж2</w:t>
      </w:r>
      <w:r w:rsidR="009B297C">
        <w:t>, Ж3,Ж4</w:t>
      </w:r>
      <w:r w:rsidRPr="00FF1C2E">
        <w:t>)</w:t>
      </w:r>
    </w:p>
    <w:p w:rsidR="00085788" w:rsidRDefault="00085788" w:rsidP="00014224">
      <w:pPr>
        <w:pStyle w:val="a6"/>
        <w:spacing w:before="0" w:beforeAutospacing="0" w:after="0" w:afterAutospacing="0"/>
        <w:contextualSpacing/>
        <w:jc w:val="both"/>
      </w:pPr>
      <w:r w:rsidRPr="00FF1C2E">
        <w:rPr>
          <w:b/>
        </w:rPr>
        <w:t>2. </w:t>
      </w:r>
      <w:r w:rsidRPr="00FF1C2E">
        <w:rPr>
          <w:b/>
          <w:iCs/>
        </w:rPr>
        <w:t xml:space="preserve">Общественно-деловые зоны </w:t>
      </w:r>
    </w:p>
    <w:p w:rsidR="00085788" w:rsidRDefault="00085788" w:rsidP="00334E61">
      <w:pPr>
        <w:pStyle w:val="a6"/>
        <w:spacing w:before="0" w:beforeAutospacing="0" w:after="0" w:afterAutospacing="0"/>
        <w:ind w:left="720"/>
        <w:contextualSpacing/>
        <w:jc w:val="both"/>
        <w:rPr>
          <w:bCs/>
          <w:iCs/>
        </w:rPr>
      </w:pPr>
      <w:r>
        <w:t>*</w:t>
      </w:r>
      <w:r w:rsidR="00334E61" w:rsidRPr="00334E61">
        <w:rPr>
          <w:bCs/>
          <w:iCs/>
        </w:rPr>
        <w:t>Общественно-делов</w:t>
      </w:r>
      <w:r w:rsidR="001D57E1">
        <w:rPr>
          <w:bCs/>
          <w:iCs/>
        </w:rPr>
        <w:t>ые зоны</w:t>
      </w:r>
      <w:r w:rsidR="00334E61" w:rsidRPr="00334E61">
        <w:rPr>
          <w:bCs/>
          <w:iCs/>
        </w:rPr>
        <w:t xml:space="preserve"> (ОД1</w:t>
      </w:r>
      <w:r w:rsidR="009B297C">
        <w:rPr>
          <w:bCs/>
          <w:iCs/>
        </w:rPr>
        <w:t>, ОД2, ОД3, ОД4</w:t>
      </w:r>
      <w:r w:rsidR="00334E61" w:rsidRPr="00334E61">
        <w:rPr>
          <w:bCs/>
          <w:iCs/>
        </w:rPr>
        <w:t>)</w:t>
      </w:r>
    </w:p>
    <w:p w:rsidR="001D57E1" w:rsidRPr="00334E61" w:rsidRDefault="001D57E1" w:rsidP="00334E61">
      <w:pPr>
        <w:pStyle w:val="a6"/>
        <w:spacing w:before="0" w:beforeAutospacing="0" w:after="0" w:afterAutospacing="0"/>
        <w:ind w:left="720"/>
        <w:contextualSpacing/>
        <w:jc w:val="both"/>
        <w:rPr>
          <w:bCs/>
          <w:iCs/>
        </w:rPr>
      </w:pPr>
      <w:r>
        <w:t>*</w:t>
      </w:r>
      <w:r w:rsidRPr="001100B9">
        <w:rPr>
          <w:bCs/>
          <w:iCs/>
        </w:rPr>
        <w:t>Общественно-делов</w:t>
      </w:r>
      <w:r>
        <w:rPr>
          <w:bCs/>
          <w:iCs/>
        </w:rPr>
        <w:t xml:space="preserve">ые зоны </w:t>
      </w:r>
      <w:r>
        <w:t>вне границ населенного пункта (ОДв)</w:t>
      </w:r>
    </w:p>
    <w:p w:rsidR="00085788" w:rsidRDefault="00085788" w:rsidP="00014224">
      <w:pPr>
        <w:pStyle w:val="a6"/>
        <w:spacing w:before="0" w:beforeAutospacing="0" w:after="0" w:afterAutospacing="0"/>
        <w:contextualSpacing/>
        <w:jc w:val="both"/>
        <w:rPr>
          <w:b/>
        </w:rPr>
      </w:pPr>
      <w:r>
        <w:rPr>
          <w:b/>
        </w:rPr>
        <w:t xml:space="preserve">3. </w:t>
      </w:r>
      <w:r w:rsidRPr="00FF1C2E">
        <w:rPr>
          <w:b/>
        </w:rPr>
        <w:t xml:space="preserve">Зоны сельскохозяйственного использования </w:t>
      </w:r>
    </w:p>
    <w:p w:rsidR="00085788" w:rsidRDefault="00085788" w:rsidP="00014224">
      <w:pPr>
        <w:pStyle w:val="a6"/>
        <w:spacing w:before="0" w:beforeAutospacing="0" w:after="0" w:afterAutospacing="0"/>
        <w:ind w:firstLine="709"/>
        <w:contextualSpacing/>
        <w:jc w:val="both"/>
      </w:pPr>
      <w:r>
        <w:t xml:space="preserve"> *</w:t>
      </w:r>
      <w:r w:rsidRPr="00AC60F9">
        <w:t xml:space="preserve">Зона сельскохозяйственного </w:t>
      </w:r>
      <w:r w:rsidR="00BC79E3">
        <w:t xml:space="preserve">использования </w:t>
      </w:r>
      <w:r w:rsidRPr="00AC60F9">
        <w:t xml:space="preserve"> (С</w:t>
      </w:r>
      <w:r w:rsidR="003F4A55" w:rsidRPr="00AC60F9">
        <w:t>Х</w:t>
      </w:r>
      <w:r w:rsidR="00334E61" w:rsidRPr="00AC60F9">
        <w:t>1</w:t>
      </w:r>
      <w:r w:rsidR="009B297C">
        <w:t xml:space="preserve">, </w:t>
      </w:r>
      <w:r w:rsidR="009B297C" w:rsidRPr="00AC60F9">
        <w:t>СХ</w:t>
      </w:r>
      <w:r w:rsidR="009B297C">
        <w:t xml:space="preserve">2, </w:t>
      </w:r>
      <w:r w:rsidR="009B297C" w:rsidRPr="00AC60F9">
        <w:t>СХ</w:t>
      </w:r>
      <w:r w:rsidR="009B297C">
        <w:t xml:space="preserve">3, </w:t>
      </w:r>
      <w:r w:rsidR="009B297C" w:rsidRPr="00AC60F9">
        <w:t>СХ</w:t>
      </w:r>
      <w:r w:rsidR="009B297C">
        <w:t>4</w:t>
      </w:r>
      <w:r w:rsidR="003F4A55" w:rsidRPr="00AC60F9">
        <w:t>)</w:t>
      </w:r>
    </w:p>
    <w:p w:rsidR="001D57E1" w:rsidRDefault="001D57E1" w:rsidP="00014224">
      <w:pPr>
        <w:pStyle w:val="a6"/>
        <w:spacing w:before="0" w:beforeAutospacing="0" w:after="0" w:afterAutospacing="0"/>
        <w:ind w:firstLine="709"/>
        <w:contextualSpacing/>
        <w:jc w:val="both"/>
      </w:pPr>
      <w:r>
        <w:t xml:space="preserve"> * Зона сельскохозяйственных угодий СХв</w:t>
      </w:r>
    </w:p>
    <w:p w:rsidR="00085788" w:rsidRPr="00FF1C2E" w:rsidRDefault="00085788" w:rsidP="00014224">
      <w:pPr>
        <w:pStyle w:val="a6"/>
        <w:spacing w:before="0" w:beforeAutospacing="0" w:after="0" w:afterAutospacing="0"/>
        <w:contextualSpacing/>
        <w:jc w:val="both"/>
        <w:rPr>
          <w:b/>
          <w:iCs/>
        </w:rPr>
      </w:pPr>
      <w:r>
        <w:rPr>
          <w:b/>
          <w:iCs/>
        </w:rPr>
        <w:t>4</w:t>
      </w:r>
      <w:r w:rsidRPr="00FF1C2E">
        <w:rPr>
          <w:b/>
          <w:iCs/>
        </w:rPr>
        <w:t>. Производственные зоны</w:t>
      </w:r>
      <w:r w:rsidR="00BC79E3">
        <w:rPr>
          <w:b/>
          <w:iCs/>
        </w:rPr>
        <w:t>, зоны инженерной и транспортной инфраструктур</w:t>
      </w:r>
    </w:p>
    <w:p w:rsidR="00085788" w:rsidRDefault="00085788" w:rsidP="00014224">
      <w:pPr>
        <w:pStyle w:val="a6"/>
        <w:spacing w:before="0" w:beforeAutospacing="0" w:after="0" w:afterAutospacing="0"/>
        <w:ind w:firstLine="709"/>
        <w:contextualSpacing/>
        <w:jc w:val="both"/>
      </w:pPr>
      <w:r>
        <w:t xml:space="preserve"> *</w:t>
      </w:r>
      <w:r w:rsidR="00BC79E3">
        <w:t>Производственная зона</w:t>
      </w:r>
      <w:r w:rsidR="00334E61" w:rsidRPr="00334E61">
        <w:t xml:space="preserve"> (П1</w:t>
      </w:r>
      <w:r w:rsidR="006173C9">
        <w:t>, П2, П3, П4</w:t>
      </w:r>
      <w:r w:rsidR="00334E61" w:rsidRPr="00334E61">
        <w:t>)</w:t>
      </w:r>
    </w:p>
    <w:p w:rsidR="006173C9" w:rsidRDefault="006173C9" w:rsidP="00014224">
      <w:pPr>
        <w:pStyle w:val="a6"/>
        <w:spacing w:before="0" w:beforeAutospacing="0" w:after="0" w:afterAutospacing="0"/>
        <w:ind w:firstLine="709"/>
        <w:contextualSpacing/>
        <w:jc w:val="both"/>
      </w:pPr>
      <w:r>
        <w:t>*</w:t>
      </w:r>
      <w:r w:rsidR="00BC79E3">
        <w:t>Производственная зона</w:t>
      </w:r>
      <w:r>
        <w:t>вне границ населенн</w:t>
      </w:r>
      <w:r w:rsidR="0092106B">
        <w:t>ых пунктов</w:t>
      </w:r>
      <w:r w:rsidRPr="00334E61">
        <w:t>(П</w:t>
      </w:r>
      <w:r>
        <w:t>в</w:t>
      </w:r>
      <w:r w:rsidRPr="00334E61">
        <w:t>)</w:t>
      </w:r>
    </w:p>
    <w:p w:rsidR="00085788" w:rsidRDefault="00085788" w:rsidP="001A68EF">
      <w:pPr>
        <w:pStyle w:val="a6"/>
        <w:spacing w:before="0" w:beforeAutospacing="0" w:after="0" w:afterAutospacing="0"/>
        <w:ind w:firstLine="708"/>
        <w:contextualSpacing/>
        <w:jc w:val="both"/>
      </w:pPr>
      <w:r>
        <w:t xml:space="preserve">*Зона </w:t>
      </w:r>
      <w:r w:rsidRPr="00866BB3">
        <w:t>инженерной инфраструктур</w:t>
      </w:r>
      <w:r w:rsidR="0092106B">
        <w:t>ы</w:t>
      </w:r>
      <w:r w:rsidRPr="00866BB3">
        <w:t xml:space="preserve"> (И</w:t>
      </w:r>
      <w:r w:rsidR="00334E61">
        <w:t>1</w:t>
      </w:r>
      <w:r w:rsidR="006173C9">
        <w:t xml:space="preserve">, </w:t>
      </w:r>
      <w:r w:rsidR="006173C9" w:rsidRPr="00866BB3">
        <w:t>И</w:t>
      </w:r>
      <w:r w:rsidR="006173C9">
        <w:t xml:space="preserve">2, </w:t>
      </w:r>
      <w:r w:rsidR="006173C9" w:rsidRPr="00866BB3">
        <w:t>И</w:t>
      </w:r>
      <w:r w:rsidR="006173C9">
        <w:t xml:space="preserve">3, </w:t>
      </w:r>
      <w:r w:rsidR="006173C9" w:rsidRPr="00866BB3">
        <w:t>И</w:t>
      </w:r>
      <w:r w:rsidR="006173C9">
        <w:t>4</w:t>
      </w:r>
      <w:r w:rsidRPr="00866BB3">
        <w:t>)</w:t>
      </w:r>
    </w:p>
    <w:p w:rsidR="00A422DE" w:rsidRDefault="00A422DE" w:rsidP="00A422DE">
      <w:pPr>
        <w:pStyle w:val="a6"/>
        <w:spacing w:before="0" w:beforeAutospacing="0" w:after="0" w:afterAutospacing="0"/>
        <w:ind w:firstLine="708"/>
        <w:contextualSpacing/>
        <w:jc w:val="both"/>
      </w:pPr>
      <w:r>
        <w:t xml:space="preserve">* Зона </w:t>
      </w:r>
      <w:r w:rsidRPr="00866BB3">
        <w:t>инженерной инфраструктур</w:t>
      </w:r>
      <w:r w:rsidR="0092106B">
        <w:t>ы</w:t>
      </w:r>
      <w:r>
        <w:t xml:space="preserve"> вне границ населенн</w:t>
      </w:r>
      <w:r w:rsidR="0092106B">
        <w:t>ых</w:t>
      </w:r>
      <w:r>
        <w:t xml:space="preserve"> пункт</w:t>
      </w:r>
      <w:r w:rsidR="0092106B">
        <w:t>ов</w:t>
      </w:r>
      <w:r w:rsidRPr="00866BB3">
        <w:t xml:space="preserve"> (И</w:t>
      </w:r>
      <w:r>
        <w:t>в</w:t>
      </w:r>
      <w:r w:rsidRPr="00866BB3">
        <w:t>)</w:t>
      </w:r>
    </w:p>
    <w:p w:rsidR="00085788" w:rsidRDefault="00085788" w:rsidP="00014224">
      <w:pPr>
        <w:pStyle w:val="a6"/>
        <w:spacing w:before="0" w:beforeAutospacing="0" w:after="0" w:afterAutospacing="0"/>
        <w:contextualSpacing/>
        <w:jc w:val="both"/>
      </w:pPr>
      <w:r>
        <w:t xml:space="preserve">             * Зона трансп</w:t>
      </w:r>
      <w:r w:rsidR="000577DD">
        <w:t>ортной инфраструктуры (</w:t>
      </w:r>
      <w:r w:rsidR="00A422DE">
        <w:t>Т1, Т2, Т3, Т4</w:t>
      </w:r>
      <w:r w:rsidR="00334E61">
        <w:t>)</w:t>
      </w:r>
    </w:p>
    <w:p w:rsidR="001A68EF" w:rsidRDefault="000577DD" w:rsidP="00A422DE">
      <w:pPr>
        <w:pStyle w:val="a6"/>
        <w:contextualSpacing/>
      </w:pPr>
      <w:r>
        <w:t xml:space="preserve">             * Зон</w:t>
      </w:r>
      <w:r w:rsidR="00AC60F9">
        <w:t>а</w:t>
      </w:r>
      <w:r>
        <w:t xml:space="preserve"> транспортной инфраструктуры</w:t>
      </w:r>
      <w:r w:rsidR="00A422DE">
        <w:t xml:space="preserve"> вне границ населенн</w:t>
      </w:r>
      <w:r w:rsidR="0092106B">
        <w:t>ых</w:t>
      </w:r>
      <w:r w:rsidR="00A422DE">
        <w:t xml:space="preserve"> пункт</w:t>
      </w:r>
      <w:r w:rsidR="0092106B">
        <w:t>ов</w:t>
      </w:r>
      <w:r w:rsidR="00A422DE">
        <w:t xml:space="preserve">    (</w:t>
      </w:r>
      <w:r>
        <w:t>Тв)</w:t>
      </w:r>
    </w:p>
    <w:p w:rsidR="00085788" w:rsidRPr="001A68EF" w:rsidRDefault="00BC79E3" w:rsidP="00014224">
      <w:pPr>
        <w:pStyle w:val="a6"/>
        <w:spacing w:before="0" w:beforeAutospacing="0" w:after="0" w:afterAutospacing="0"/>
        <w:contextualSpacing/>
        <w:jc w:val="both"/>
      </w:pPr>
      <w:r>
        <w:rPr>
          <w:b/>
        </w:rPr>
        <w:t xml:space="preserve"> 5</w:t>
      </w:r>
      <w:r w:rsidR="00085788" w:rsidRPr="00FF1C2E">
        <w:rPr>
          <w:b/>
        </w:rPr>
        <w:t>. </w:t>
      </w:r>
      <w:r w:rsidR="00085788">
        <w:rPr>
          <w:b/>
        </w:rPr>
        <w:t xml:space="preserve">Зоны </w:t>
      </w:r>
      <w:r>
        <w:rPr>
          <w:b/>
        </w:rPr>
        <w:t>рекреационногоназначения</w:t>
      </w:r>
    </w:p>
    <w:p w:rsidR="00085788" w:rsidRDefault="00085788" w:rsidP="00014224">
      <w:pPr>
        <w:pStyle w:val="a6"/>
        <w:spacing w:before="0" w:beforeAutospacing="0" w:after="0" w:afterAutospacing="0"/>
        <w:ind w:firstLine="709"/>
        <w:contextualSpacing/>
        <w:jc w:val="both"/>
      </w:pPr>
      <w:r>
        <w:t xml:space="preserve"> *</w:t>
      </w:r>
      <w:r w:rsidRPr="00AC60F9">
        <w:t xml:space="preserve">Зона рекреационного назначения </w:t>
      </w:r>
      <w:r w:rsidR="00AC60F9">
        <w:t>(</w:t>
      </w:r>
      <w:r w:rsidR="00A422DE">
        <w:t>Р1, Р2, Р3, Р4</w:t>
      </w:r>
      <w:r w:rsidRPr="00743F70">
        <w:t>)</w:t>
      </w:r>
    </w:p>
    <w:p w:rsidR="001D57E1" w:rsidRDefault="001D57E1" w:rsidP="00014224">
      <w:pPr>
        <w:pStyle w:val="a6"/>
        <w:spacing w:before="0" w:beforeAutospacing="0" w:after="0" w:afterAutospacing="0"/>
        <w:ind w:firstLine="709"/>
        <w:contextualSpacing/>
        <w:jc w:val="both"/>
      </w:pPr>
      <w:r>
        <w:t>* Зона лесов (Л)</w:t>
      </w:r>
    </w:p>
    <w:p w:rsidR="00BC79E3" w:rsidRDefault="0092106B" w:rsidP="00BC79E3">
      <w:pPr>
        <w:pStyle w:val="a6"/>
        <w:contextualSpacing/>
        <w:rPr>
          <w:b/>
        </w:rPr>
      </w:pPr>
      <w:r>
        <w:rPr>
          <w:b/>
        </w:rPr>
        <w:t xml:space="preserve"> 6</w:t>
      </w:r>
      <w:r w:rsidR="00085788">
        <w:rPr>
          <w:b/>
        </w:rPr>
        <w:t xml:space="preserve">.Зоны специального назначения </w:t>
      </w:r>
    </w:p>
    <w:p w:rsidR="00BC79E3" w:rsidRDefault="00BC79E3" w:rsidP="00BC79E3">
      <w:pPr>
        <w:pStyle w:val="a6"/>
        <w:contextualSpacing/>
      </w:pPr>
      <w:r>
        <w:tab/>
      </w:r>
      <w:r w:rsidR="00085788" w:rsidRPr="00AC60F9">
        <w:t xml:space="preserve">*Зона </w:t>
      </w:r>
      <w:r>
        <w:t xml:space="preserve">кладбищ </w:t>
      </w:r>
      <w:r w:rsidR="00085788" w:rsidRPr="00AC60F9">
        <w:t xml:space="preserve"> (</w:t>
      </w:r>
      <w:r w:rsidR="00A422DE">
        <w:t>СП1, СП2, СП3, СП4</w:t>
      </w:r>
      <w:r w:rsidR="00672A70" w:rsidRPr="00AC60F9">
        <w:t>)</w:t>
      </w:r>
    </w:p>
    <w:p w:rsidR="00AC60F9" w:rsidRDefault="00BC79E3" w:rsidP="00BC79E3">
      <w:pPr>
        <w:pStyle w:val="a6"/>
        <w:contextualSpacing/>
        <w:rPr>
          <w:u w:val="single"/>
        </w:rPr>
      </w:pPr>
      <w:r>
        <w:tab/>
      </w:r>
      <w:r w:rsidR="00085788" w:rsidRPr="00AC60F9">
        <w:t>*</w:t>
      </w:r>
      <w:r w:rsidR="00AC60F9" w:rsidRPr="00BC79E3">
        <w:t xml:space="preserve">Зона </w:t>
      </w:r>
      <w:r w:rsidRPr="00BC79E3">
        <w:rPr>
          <w:rFonts w:eastAsia="TimesNewRomanPSMT"/>
          <w:lang w:eastAsia="en-US"/>
        </w:rPr>
        <w:t>складирования и захоронения отходов</w:t>
      </w:r>
      <w:r w:rsidR="00085788" w:rsidRPr="00AC60F9">
        <w:t>(</w:t>
      </w:r>
      <w:r w:rsidR="00A422DE">
        <w:t>СПо1, СПо</w:t>
      </w:r>
      <w:r>
        <w:t>2</w:t>
      </w:r>
      <w:r w:rsidR="00A422DE">
        <w:t>, СПо3, СПо4</w:t>
      </w:r>
      <w:r w:rsidR="00085788" w:rsidRPr="00AC60F9">
        <w:t>)</w:t>
      </w:r>
    </w:p>
    <w:p w:rsidR="00085788" w:rsidRPr="001A68EF" w:rsidRDefault="00085788" w:rsidP="00014224">
      <w:pPr>
        <w:ind w:firstLine="540"/>
        <w:contextualSpacing/>
        <w:rPr>
          <w:rFonts w:ascii="Times New Roman" w:hAnsi="Times New Roman"/>
          <w:i/>
          <w:sz w:val="24"/>
          <w:szCs w:val="24"/>
        </w:rPr>
      </w:pPr>
      <w:r w:rsidRPr="001A68EF">
        <w:rPr>
          <w:rFonts w:ascii="Times New Roman" w:hAnsi="Times New Roman"/>
          <w:i/>
          <w:sz w:val="24"/>
          <w:szCs w:val="24"/>
        </w:rPr>
        <w:t>Кодовое обозначение территориальной зоны соответствует населенному пункту, а именно:</w:t>
      </w: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AC60F9" w:rsidRPr="00AC60F9">
        <w:rPr>
          <w:rFonts w:ascii="Times New Roman" w:hAnsi="Times New Roman"/>
          <w:sz w:val="24"/>
          <w:szCs w:val="24"/>
        </w:rPr>
        <w:t>с.</w:t>
      </w:r>
      <w:r w:rsidR="00323E7C">
        <w:rPr>
          <w:rFonts w:ascii="Times New Roman" w:hAnsi="Times New Roman"/>
          <w:sz w:val="24"/>
          <w:szCs w:val="24"/>
        </w:rPr>
        <w:t>Чилино</w:t>
      </w:r>
      <w:r>
        <w:rPr>
          <w:rFonts w:ascii="Times New Roman" w:hAnsi="Times New Roman"/>
          <w:sz w:val="24"/>
          <w:szCs w:val="24"/>
        </w:rPr>
        <w:t xml:space="preserve">- </w:t>
      </w:r>
      <w:r>
        <w:rPr>
          <w:rFonts w:ascii="Times New Roman" w:hAnsi="Times New Roman"/>
          <w:b/>
          <w:sz w:val="24"/>
          <w:szCs w:val="24"/>
        </w:rPr>
        <w:t>Ж1, И1, Т1, ОД</w:t>
      </w:r>
      <w:r w:rsidR="00AC60F9">
        <w:rPr>
          <w:rFonts w:ascii="Times New Roman" w:hAnsi="Times New Roman"/>
          <w:b/>
          <w:sz w:val="24"/>
          <w:szCs w:val="24"/>
        </w:rPr>
        <w:t>1</w:t>
      </w:r>
      <w:r>
        <w:rPr>
          <w:rFonts w:ascii="Times New Roman" w:hAnsi="Times New Roman"/>
          <w:b/>
          <w:sz w:val="24"/>
          <w:szCs w:val="24"/>
        </w:rPr>
        <w:t>,</w:t>
      </w:r>
      <w:r w:rsidRPr="000771C4">
        <w:rPr>
          <w:rFonts w:ascii="Times New Roman" w:hAnsi="Times New Roman"/>
          <w:b/>
          <w:sz w:val="24"/>
          <w:szCs w:val="24"/>
        </w:rPr>
        <w:t>П1</w:t>
      </w:r>
      <w:r w:rsidR="00170CDA">
        <w:rPr>
          <w:rFonts w:ascii="Times New Roman" w:hAnsi="Times New Roman"/>
          <w:b/>
          <w:sz w:val="24"/>
          <w:szCs w:val="24"/>
        </w:rPr>
        <w:t xml:space="preserve">, </w:t>
      </w:r>
      <w:r w:rsidR="00AC60F9">
        <w:rPr>
          <w:rFonts w:ascii="Times New Roman" w:hAnsi="Times New Roman"/>
          <w:b/>
          <w:sz w:val="24"/>
          <w:szCs w:val="24"/>
        </w:rPr>
        <w:t>Р</w:t>
      </w:r>
      <w:r w:rsidR="00170CDA">
        <w:rPr>
          <w:rFonts w:ascii="Times New Roman" w:hAnsi="Times New Roman"/>
          <w:b/>
          <w:sz w:val="24"/>
          <w:szCs w:val="24"/>
        </w:rPr>
        <w:t>1, СП1</w:t>
      </w:r>
      <w:r w:rsidR="00A422DE">
        <w:rPr>
          <w:rFonts w:ascii="Times New Roman" w:hAnsi="Times New Roman"/>
          <w:b/>
          <w:sz w:val="24"/>
          <w:szCs w:val="24"/>
        </w:rPr>
        <w:t>, СПо1</w:t>
      </w:r>
      <w:r w:rsidRPr="000771C4">
        <w:rPr>
          <w:rFonts w:ascii="Times New Roman" w:hAnsi="Times New Roman"/>
          <w:sz w:val="24"/>
          <w:szCs w:val="24"/>
        </w:rPr>
        <w:t>;</w:t>
      </w:r>
    </w:p>
    <w:p w:rsidR="00E966ED" w:rsidRDefault="00085788" w:rsidP="00014224">
      <w:pPr>
        <w:ind w:firstLine="540"/>
        <w:contextualSpacing/>
        <w:rPr>
          <w:rFonts w:ascii="Times New Roman" w:hAnsi="Times New Roman"/>
          <w:b/>
          <w:sz w:val="24"/>
          <w:szCs w:val="24"/>
        </w:rPr>
      </w:pPr>
      <w:r>
        <w:rPr>
          <w:rFonts w:ascii="Times New Roman" w:hAnsi="Times New Roman"/>
          <w:sz w:val="24"/>
          <w:szCs w:val="24"/>
        </w:rPr>
        <w:t xml:space="preserve">Для </w:t>
      </w:r>
      <w:r w:rsidR="00323E7C">
        <w:rPr>
          <w:rFonts w:ascii="Times New Roman" w:hAnsi="Times New Roman"/>
          <w:sz w:val="24"/>
          <w:szCs w:val="24"/>
        </w:rPr>
        <w:t>с. Базой</w:t>
      </w:r>
      <w:r w:rsidRPr="000B202F">
        <w:rPr>
          <w:rFonts w:ascii="Times New Roman" w:hAnsi="Times New Roman"/>
          <w:sz w:val="24"/>
          <w:szCs w:val="24"/>
        </w:rPr>
        <w:t>-</w:t>
      </w:r>
      <w:r w:rsidR="00AC60F9">
        <w:rPr>
          <w:rFonts w:ascii="Times New Roman" w:hAnsi="Times New Roman"/>
          <w:b/>
          <w:sz w:val="24"/>
          <w:szCs w:val="24"/>
        </w:rPr>
        <w:t xml:space="preserve"> Ж2</w:t>
      </w:r>
      <w:r w:rsidR="00A422DE">
        <w:rPr>
          <w:rFonts w:ascii="Times New Roman" w:hAnsi="Times New Roman"/>
          <w:b/>
          <w:sz w:val="24"/>
          <w:szCs w:val="24"/>
        </w:rPr>
        <w:t>, ОД2, Т2, И2, П2, Р2, СХ2, СП2, СПо2;</w:t>
      </w:r>
    </w:p>
    <w:p w:rsidR="00A422DE" w:rsidRDefault="00A422DE" w:rsidP="00014224">
      <w:pPr>
        <w:ind w:firstLine="540"/>
        <w:contextualSpacing/>
        <w:rPr>
          <w:rFonts w:ascii="Times New Roman" w:hAnsi="Times New Roman"/>
          <w:b/>
          <w:sz w:val="24"/>
          <w:szCs w:val="24"/>
        </w:rPr>
      </w:pPr>
      <w:r w:rsidRPr="00A422DE">
        <w:rPr>
          <w:rFonts w:ascii="Times New Roman" w:hAnsi="Times New Roman"/>
          <w:sz w:val="24"/>
          <w:szCs w:val="24"/>
        </w:rPr>
        <w:t xml:space="preserve">Для д. </w:t>
      </w:r>
      <w:r w:rsidR="00323E7C">
        <w:rPr>
          <w:rFonts w:ascii="Times New Roman" w:hAnsi="Times New Roman"/>
          <w:sz w:val="24"/>
          <w:szCs w:val="24"/>
        </w:rPr>
        <w:t>Ерестная</w:t>
      </w:r>
      <w:r>
        <w:rPr>
          <w:rFonts w:ascii="Times New Roman" w:hAnsi="Times New Roman"/>
          <w:b/>
          <w:sz w:val="24"/>
          <w:szCs w:val="24"/>
        </w:rPr>
        <w:t xml:space="preserve"> – Ж3, ОД3, Т3, И3, П3, СХ3, Р3, СПо3;</w:t>
      </w:r>
    </w:p>
    <w:p w:rsidR="00A422DE" w:rsidRDefault="00A422DE" w:rsidP="00014224">
      <w:pPr>
        <w:ind w:firstLine="540"/>
        <w:contextualSpacing/>
        <w:rPr>
          <w:rFonts w:ascii="Times New Roman" w:hAnsi="Times New Roman"/>
          <w:b/>
          <w:sz w:val="24"/>
          <w:szCs w:val="24"/>
        </w:rPr>
      </w:pPr>
      <w:r w:rsidRPr="00A422DE">
        <w:rPr>
          <w:rFonts w:ascii="Times New Roman" w:hAnsi="Times New Roman"/>
          <w:sz w:val="24"/>
          <w:szCs w:val="24"/>
        </w:rPr>
        <w:t xml:space="preserve">Для с. </w:t>
      </w:r>
      <w:r w:rsidR="00323E7C">
        <w:rPr>
          <w:rFonts w:ascii="Times New Roman" w:hAnsi="Times New Roman"/>
          <w:sz w:val="24"/>
          <w:szCs w:val="24"/>
        </w:rPr>
        <w:t>Батурино</w:t>
      </w:r>
      <w:r>
        <w:rPr>
          <w:rFonts w:ascii="Times New Roman" w:hAnsi="Times New Roman"/>
          <w:b/>
          <w:sz w:val="24"/>
          <w:szCs w:val="24"/>
        </w:rPr>
        <w:t xml:space="preserve"> – Ж4, ОД4, Т4, И4, П4, СХ4, Р4, СПо4</w:t>
      </w:r>
    </w:p>
    <w:p w:rsidR="00AC60F9" w:rsidRDefault="00AC60F9" w:rsidP="00014224">
      <w:pPr>
        <w:ind w:firstLine="540"/>
        <w:contextualSpacing/>
        <w:rPr>
          <w:rFonts w:ascii="Times New Roman" w:hAnsi="Times New Roman"/>
          <w:b/>
          <w:sz w:val="24"/>
          <w:szCs w:val="24"/>
        </w:rPr>
      </w:pPr>
    </w:p>
    <w:p w:rsidR="00AC60F9" w:rsidRDefault="00AC60F9" w:rsidP="00AC60F9">
      <w:pPr>
        <w:pStyle w:val="a6"/>
        <w:spacing w:before="0" w:beforeAutospacing="0" w:after="0" w:afterAutospacing="0"/>
        <w:contextualSpacing/>
        <w:jc w:val="both"/>
      </w:pPr>
    </w:p>
    <w:p w:rsidR="00085788" w:rsidRDefault="00085788" w:rsidP="00AC60F9">
      <w:pPr>
        <w:pStyle w:val="a6"/>
        <w:spacing w:before="0" w:beforeAutospacing="0" w:after="0" w:afterAutospacing="0"/>
        <w:contextualSpacing/>
        <w:jc w:val="both"/>
        <w:rPr>
          <w:b/>
          <w:i/>
          <w:u w:val="single"/>
        </w:rPr>
      </w:pPr>
      <w:r w:rsidRPr="00FF1C2E">
        <w:rPr>
          <w:b/>
          <w:i/>
        </w:rPr>
        <w:t>Статья 2</w:t>
      </w:r>
      <w:r w:rsidR="001D57E1">
        <w:rPr>
          <w:b/>
          <w:i/>
        </w:rPr>
        <w:t>3</w:t>
      </w:r>
      <w:r w:rsidRPr="00FF1C2E">
        <w:rPr>
          <w:b/>
          <w:i/>
        </w:rPr>
        <w:t xml:space="preserve">. </w:t>
      </w:r>
      <w:r w:rsidRPr="00FF1C2E">
        <w:rPr>
          <w:b/>
          <w:i/>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0A3DDE">
        <w:rPr>
          <w:rFonts w:ascii="Times New Roman" w:hAnsi="Times New Roman" w:cs="Times New Roman"/>
          <w:color w:val="000000"/>
          <w:sz w:val="24"/>
          <w:szCs w:val="24"/>
        </w:rPr>
        <w:t>Чилинского</w:t>
      </w:r>
      <w:r w:rsidR="00B83A81">
        <w:rPr>
          <w:rFonts w:ascii="Times New Roman" w:hAnsi="Times New Roman" w:cs="Times New Roman"/>
          <w:color w:val="000000"/>
          <w:sz w:val="24"/>
          <w:szCs w:val="24"/>
        </w:rPr>
        <w:t>сельского</w:t>
      </w:r>
      <w:r w:rsidRPr="00FF1C2E">
        <w:rPr>
          <w:rFonts w:ascii="Times New Roman" w:hAnsi="Times New Roman" w:cs="Times New Roman"/>
          <w:color w:val="000000"/>
          <w:sz w:val="24"/>
          <w:szCs w:val="24"/>
        </w:rPr>
        <w:t xml:space="preserve"> поселения </w:t>
      </w:r>
      <w:r>
        <w:rPr>
          <w:rFonts w:ascii="Times New Roman" w:hAnsi="Times New Roman" w:cs="Times New Roman"/>
          <w:color w:val="000000"/>
          <w:sz w:val="24"/>
          <w:szCs w:val="24"/>
        </w:rPr>
        <w:t>Кожевниковского</w:t>
      </w:r>
      <w:r w:rsidRPr="00FF1C2E">
        <w:rPr>
          <w:rFonts w:ascii="Times New Roman" w:hAnsi="Times New Roman" w:cs="Times New Roman"/>
          <w:color w:val="000000"/>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085788" w:rsidRDefault="00085788" w:rsidP="00085788">
      <w:pPr>
        <w:pStyle w:val="a6"/>
        <w:spacing w:before="0" w:beforeAutospacing="0" w:after="0" w:afterAutospacing="0"/>
        <w:ind w:firstLine="709"/>
        <w:jc w:val="both"/>
        <w:rPr>
          <w:b/>
          <w:i/>
        </w:rPr>
      </w:pPr>
    </w:p>
    <w:p w:rsidR="00085788" w:rsidRDefault="00085788" w:rsidP="00085788">
      <w:pPr>
        <w:pStyle w:val="a6"/>
        <w:spacing w:before="0" w:beforeAutospacing="0" w:after="0" w:afterAutospacing="0"/>
        <w:ind w:firstLine="709"/>
        <w:jc w:val="both"/>
        <w:rPr>
          <w:b/>
          <w:i/>
          <w:u w:val="single"/>
        </w:rPr>
      </w:pPr>
      <w:r w:rsidRPr="00FF1C2E">
        <w:rPr>
          <w:b/>
          <w:i/>
        </w:rPr>
        <w:t>Статья 2</w:t>
      </w:r>
      <w:r w:rsidR="001D57E1">
        <w:rPr>
          <w:b/>
          <w:i/>
        </w:rPr>
        <w:t>4</w:t>
      </w:r>
      <w:r w:rsidR="001D57E1">
        <w:rPr>
          <w:b/>
          <w:i/>
          <w:u w:val="single"/>
        </w:rPr>
        <w:t>Жилые зоны</w:t>
      </w:r>
      <w:r w:rsidRPr="00491000">
        <w:rPr>
          <w:b/>
          <w:i/>
          <w:u w:val="single"/>
        </w:rPr>
        <w:t>(Ж1,</w:t>
      </w:r>
      <w:r w:rsidR="0085094C">
        <w:rPr>
          <w:b/>
          <w:i/>
          <w:u w:val="single"/>
        </w:rPr>
        <w:t>Ж2</w:t>
      </w:r>
      <w:r w:rsidR="003C61E2">
        <w:rPr>
          <w:b/>
          <w:i/>
          <w:u w:val="single"/>
        </w:rPr>
        <w:t>, Ж3, Ж4</w:t>
      </w:r>
      <w:r w:rsidRPr="00491000">
        <w:rPr>
          <w:b/>
          <w:i/>
          <w:u w:val="single"/>
        </w:rPr>
        <w:t>)</w:t>
      </w: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tblPr>
      <w:tblGrid>
        <w:gridCol w:w="4141"/>
        <w:gridCol w:w="5924"/>
      </w:tblGrid>
      <w:tr w:rsidR="00DF46B9" w:rsidRPr="00DF46B9" w:rsidTr="00D05843">
        <w:trPr>
          <w:trHeight w:val="630"/>
        </w:trPr>
        <w:tc>
          <w:tcPr>
            <w:tcW w:w="4141"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DF46B9" w:rsidRPr="00DF46B9" w:rsidRDefault="00103C98" w:rsidP="00B86387">
            <w:pPr>
              <w:jc w:val="center"/>
              <w:rPr>
                <w:rFonts w:ascii="Times New Roman" w:eastAsia="Calibri" w:hAnsi="Times New Roman" w:cs="Times New Roman"/>
                <w:b/>
                <w:sz w:val="24"/>
                <w:szCs w:val="24"/>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5924"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F17E4" w:rsidRPr="00DF46B9" w:rsidTr="00D05843">
        <w:trPr>
          <w:trHeight w:val="630"/>
        </w:trPr>
        <w:tc>
          <w:tcPr>
            <w:tcW w:w="4141" w:type="dxa"/>
            <w:tcBorders>
              <w:top w:val="single" w:sz="4" w:space="0" w:color="auto"/>
              <w:left w:val="single" w:sz="4" w:space="0" w:color="auto"/>
              <w:bottom w:val="single" w:sz="4" w:space="0" w:color="auto"/>
              <w:right w:val="single" w:sz="4" w:space="0" w:color="auto"/>
            </w:tcBorders>
            <w:noWrap/>
          </w:tcPr>
          <w:p w:rsidR="000F17E4" w:rsidRPr="00323E7C" w:rsidRDefault="000F17E4" w:rsidP="000F17E4">
            <w:pPr>
              <w:outlineLvl w:val="1"/>
              <w:rPr>
                <w:rFonts w:ascii="Times New Roman" w:hAnsi="Times New Roman" w:cs="Times New Roman"/>
                <w:b/>
                <w:i/>
                <w:sz w:val="24"/>
                <w:szCs w:val="24"/>
              </w:rPr>
            </w:pPr>
            <w:r w:rsidRPr="00323E7C">
              <w:rPr>
                <w:rFonts w:ascii="Times New Roman" w:hAnsi="Times New Roman" w:cs="Times New Roman"/>
                <w:b/>
                <w:i/>
                <w:sz w:val="24"/>
                <w:szCs w:val="24"/>
              </w:rPr>
              <w:t>Для индивидуального жилищного строительства (2.1)</w:t>
            </w:r>
          </w:p>
          <w:p w:rsidR="000F17E4" w:rsidRPr="00323E7C" w:rsidRDefault="000F17E4" w:rsidP="000F17E4">
            <w:pPr>
              <w:outlineLvl w:val="1"/>
              <w:rPr>
                <w:rFonts w:ascii="Times New Roman" w:hAnsi="Times New Roman" w:cs="Times New Roman"/>
                <w:b/>
                <w:i/>
                <w:sz w:val="24"/>
                <w:szCs w:val="24"/>
              </w:rPr>
            </w:pPr>
          </w:p>
        </w:tc>
        <w:tc>
          <w:tcPr>
            <w:tcW w:w="5924" w:type="dxa"/>
            <w:tcBorders>
              <w:top w:val="single" w:sz="4" w:space="0" w:color="auto"/>
              <w:left w:val="nil"/>
              <w:bottom w:val="single" w:sz="4" w:space="0" w:color="auto"/>
              <w:right w:val="single" w:sz="4" w:space="0" w:color="auto"/>
            </w:tcBorders>
            <w:noWrap/>
          </w:tcPr>
          <w:p w:rsidR="000F17E4" w:rsidRPr="0092106B" w:rsidRDefault="00103C98" w:rsidP="000F17E4">
            <w:pPr>
              <w:outlineLvl w:val="1"/>
              <w:rPr>
                <w:rFonts w:ascii="Times New Roman" w:hAnsi="Times New Roman" w:cs="Times New Roman"/>
                <w:sz w:val="24"/>
                <w:szCs w:val="24"/>
              </w:rPr>
            </w:pPr>
            <w:r w:rsidRPr="0092106B">
              <w:rPr>
                <w:rFonts w:ascii="Times New Roman" w:hAnsi="Times New Roman" w:cs="Times New Roman"/>
                <w:sz w:val="24"/>
                <w:szCs w:val="24"/>
                <w:shd w:val="clear" w:color="auto" w:fill="FFFFFF"/>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0C0575" w:rsidRPr="00DF46B9" w:rsidTr="00D05843">
        <w:trPr>
          <w:trHeight w:val="630"/>
        </w:trPr>
        <w:tc>
          <w:tcPr>
            <w:tcW w:w="4141" w:type="dxa"/>
            <w:tcBorders>
              <w:top w:val="single" w:sz="4" w:space="0" w:color="auto"/>
              <w:left w:val="single" w:sz="4" w:space="0" w:color="auto"/>
              <w:bottom w:val="single" w:sz="4" w:space="0" w:color="auto"/>
              <w:right w:val="single" w:sz="4" w:space="0" w:color="auto"/>
            </w:tcBorders>
            <w:noWrap/>
          </w:tcPr>
          <w:p w:rsidR="000C0575" w:rsidRPr="00DF46B9" w:rsidRDefault="000C0575" w:rsidP="000C0575">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924" w:type="dxa"/>
            <w:tcBorders>
              <w:top w:val="single" w:sz="4" w:space="0" w:color="auto"/>
              <w:left w:val="nil"/>
              <w:bottom w:val="single" w:sz="4" w:space="0" w:color="auto"/>
              <w:right w:val="single" w:sz="4" w:space="0" w:color="auto"/>
            </w:tcBorders>
            <w:noWrap/>
          </w:tcPr>
          <w:p w:rsidR="000C0575" w:rsidRPr="000C0575" w:rsidRDefault="000C0575" w:rsidP="006C75F9">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мансардный);обустройство спортивных и детских площадок, площадок для отдыха;размещение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C0575" w:rsidRPr="00DF46B9" w:rsidTr="001A68EF">
        <w:trPr>
          <w:trHeight w:val="387"/>
        </w:trPr>
        <w:tc>
          <w:tcPr>
            <w:tcW w:w="4141" w:type="dxa"/>
            <w:tcBorders>
              <w:top w:val="single" w:sz="4" w:space="0" w:color="auto"/>
              <w:left w:val="single" w:sz="4" w:space="0" w:color="auto"/>
              <w:bottom w:val="single" w:sz="4" w:space="0" w:color="auto"/>
              <w:right w:val="single" w:sz="4" w:space="0" w:color="auto"/>
            </w:tcBorders>
            <w:noWrap/>
          </w:tcPr>
          <w:p w:rsidR="000C0575" w:rsidRPr="00DF46B9" w:rsidRDefault="000C0575" w:rsidP="000C0575">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rsidR="000C0575" w:rsidRPr="00DF46B9" w:rsidRDefault="000C0575" w:rsidP="000C0575">
            <w:pPr>
              <w:ind w:left="252"/>
              <w:jc w:val="left"/>
              <w:rPr>
                <w:rFonts w:ascii="Times New Roman" w:eastAsia="Calibri" w:hAnsi="Times New Roman" w:cs="Times New Roman"/>
                <w:sz w:val="24"/>
                <w:szCs w:val="24"/>
              </w:rPr>
            </w:pPr>
          </w:p>
        </w:tc>
        <w:tc>
          <w:tcPr>
            <w:tcW w:w="5924" w:type="dxa"/>
            <w:tcBorders>
              <w:top w:val="single" w:sz="4" w:space="0" w:color="auto"/>
              <w:left w:val="nil"/>
              <w:bottom w:val="single" w:sz="4" w:space="0" w:color="auto"/>
              <w:right w:val="single" w:sz="4" w:space="0" w:color="auto"/>
            </w:tcBorders>
            <w:noWrap/>
          </w:tcPr>
          <w:p w:rsidR="000C0575" w:rsidRPr="00DF46B9" w:rsidRDefault="000C0575" w:rsidP="000C0575">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0C0575" w:rsidRPr="00DF46B9" w:rsidRDefault="000C0575" w:rsidP="000C0575">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0C0575" w:rsidRPr="00DF46B9" w:rsidRDefault="000C0575" w:rsidP="006C75F9">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сооружений;содержание сельскохозяйственных животных</w:t>
            </w:r>
          </w:p>
        </w:tc>
      </w:tr>
      <w:tr w:rsidR="000C0575" w:rsidRPr="00DF46B9" w:rsidTr="00D05843">
        <w:trPr>
          <w:trHeight w:val="630"/>
        </w:trPr>
        <w:tc>
          <w:tcPr>
            <w:tcW w:w="4141" w:type="dxa"/>
            <w:tcBorders>
              <w:top w:val="single" w:sz="4" w:space="0" w:color="auto"/>
              <w:left w:val="single" w:sz="4" w:space="0" w:color="auto"/>
              <w:bottom w:val="single" w:sz="4" w:space="0" w:color="auto"/>
              <w:right w:val="single" w:sz="4" w:space="0" w:color="auto"/>
            </w:tcBorders>
            <w:noWrap/>
          </w:tcPr>
          <w:p w:rsidR="000C0575" w:rsidRDefault="000C0575" w:rsidP="000C0575">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rsidR="000C0575" w:rsidRPr="00DF46B9" w:rsidRDefault="000C0575" w:rsidP="00EC5EB3">
            <w:pPr>
              <w:rPr>
                <w:rFonts w:ascii="Times New Roman" w:eastAsia="Calibri" w:hAnsi="Times New Roman" w:cs="Times New Roman"/>
                <w:b/>
                <w:i/>
                <w:sz w:val="24"/>
                <w:szCs w:val="24"/>
              </w:rPr>
            </w:pPr>
          </w:p>
        </w:tc>
        <w:tc>
          <w:tcPr>
            <w:tcW w:w="5924" w:type="dxa"/>
            <w:tcBorders>
              <w:top w:val="single" w:sz="4" w:space="0" w:color="auto"/>
              <w:left w:val="nil"/>
              <w:bottom w:val="single" w:sz="4" w:space="0" w:color="auto"/>
              <w:right w:val="single" w:sz="4" w:space="0" w:color="auto"/>
            </w:tcBorders>
            <w:noWrap/>
          </w:tcPr>
          <w:p w:rsidR="000C0575" w:rsidRPr="0092106B" w:rsidRDefault="00103C98" w:rsidP="006C75F9">
            <w:pPr>
              <w:jc w:val="left"/>
              <w:rPr>
                <w:rFonts w:ascii="Times New Roman" w:eastAsia="Calibri" w:hAnsi="Times New Roman" w:cs="Times New Roman"/>
                <w:sz w:val="24"/>
                <w:szCs w:val="24"/>
                <w:lang w:eastAsia="en-US"/>
              </w:rPr>
            </w:pPr>
            <w:r w:rsidRPr="0092106B">
              <w:rPr>
                <w:rFonts w:ascii="Times New Roman" w:hAnsi="Times New Roman" w:cs="Times New Roman"/>
                <w:sz w:val="24"/>
                <w:szCs w:val="24"/>
                <w:shd w:val="clear" w:color="auto" w:fill="FFFFFF"/>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w:t>
            </w:r>
            <w:r w:rsidRPr="0092106B">
              <w:rPr>
                <w:rFonts w:ascii="Times New Roman" w:hAnsi="Times New Roman" w:cs="Times New Roman"/>
                <w:sz w:val="24"/>
                <w:szCs w:val="24"/>
                <w:shd w:val="clear" w:color="auto" w:fill="FFFFFF"/>
              </w:rPr>
              <w:lastRenderedPageBreak/>
              <w:t>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5C1FF1" w:rsidRPr="00DF46B9" w:rsidTr="00D05843">
        <w:trPr>
          <w:trHeight w:val="630"/>
        </w:trPr>
        <w:tc>
          <w:tcPr>
            <w:tcW w:w="4141" w:type="dxa"/>
            <w:tcBorders>
              <w:top w:val="single" w:sz="4" w:space="0" w:color="auto"/>
              <w:left w:val="single" w:sz="4" w:space="0" w:color="auto"/>
              <w:bottom w:val="single" w:sz="4" w:space="0" w:color="auto"/>
              <w:right w:val="single" w:sz="4" w:space="0" w:color="auto"/>
            </w:tcBorders>
            <w:noWrap/>
          </w:tcPr>
          <w:p w:rsidR="005C1FF1" w:rsidRDefault="005C1FF1" w:rsidP="005C1FF1">
            <w:pPr>
              <w:jc w:val="left"/>
              <w:rPr>
                <w:rFonts w:ascii="Times New Roman" w:eastAsia="Calibri" w:hAnsi="Times New Roman" w:cs="Times New Roman"/>
                <w:b/>
                <w:i/>
                <w:sz w:val="24"/>
                <w:szCs w:val="24"/>
              </w:rPr>
            </w:pPr>
            <w:bookmarkStart w:id="61" w:name="sub_1024"/>
            <w:r w:rsidRPr="00DF46B9">
              <w:rPr>
                <w:rFonts w:ascii="Times New Roman" w:eastAsia="Calibri" w:hAnsi="Times New Roman" w:cs="Times New Roman"/>
                <w:b/>
                <w:i/>
                <w:sz w:val="24"/>
                <w:szCs w:val="24"/>
              </w:rPr>
              <w:lastRenderedPageBreak/>
              <w:t>Передвижное жилье</w:t>
            </w:r>
            <w:bookmarkEnd w:id="61"/>
            <w:r w:rsidRPr="00DF46B9">
              <w:rPr>
                <w:rFonts w:ascii="Times New Roman" w:eastAsia="Calibri" w:hAnsi="Times New Roman" w:cs="Times New Roman"/>
                <w:b/>
                <w:i/>
                <w:sz w:val="24"/>
                <w:szCs w:val="24"/>
              </w:rPr>
              <w:t xml:space="preserve"> (2.4)</w:t>
            </w:r>
          </w:p>
          <w:p w:rsidR="00103C98" w:rsidRPr="00DF46B9" w:rsidRDefault="00103C98" w:rsidP="00EC5EB3">
            <w:pPr>
              <w:rPr>
                <w:rFonts w:ascii="Times New Roman" w:eastAsia="Calibri" w:hAnsi="Times New Roman" w:cs="Times New Roman"/>
                <w:sz w:val="24"/>
                <w:szCs w:val="24"/>
              </w:rPr>
            </w:pPr>
          </w:p>
        </w:tc>
        <w:tc>
          <w:tcPr>
            <w:tcW w:w="5924" w:type="dxa"/>
            <w:tcBorders>
              <w:top w:val="single" w:sz="4" w:space="0" w:color="auto"/>
              <w:left w:val="nil"/>
              <w:bottom w:val="single" w:sz="4" w:space="0" w:color="auto"/>
              <w:right w:val="single" w:sz="4" w:space="0" w:color="auto"/>
            </w:tcBorders>
            <w:noWrap/>
          </w:tcPr>
          <w:p w:rsidR="005C1FF1" w:rsidRPr="0092106B" w:rsidRDefault="00103C98" w:rsidP="005C1FF1">
            <w:pPr>
              <w:jc w:val="left"/>
              <w:rPr>
                <w:rFonts w:ascii="Times New Roman" w:hAnsi="Times New Roman" w:cs="Times New Roman"/>
                <w:sz w:val="24"/>
                <w:szCs w:val="24"/>
              </w:rPr>
            </w:pPr>
            <w:r w:rsidRPr="0092106B">
              <w:rPr>
                <w:rFonts w:ascii="Times New Roman" w:hAnsi="Times New Roman" w:cs="Times New Roman"/>
                <w:sz w:val="24"/>
                <w:szCs w:val="24"/>
                <w:shd w:val="clear" w:color="auto" w:fill="FFFFFF"/>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5C1FF1" w:rsidRPr="00DF46B9" w:rsidTr="00D05843">
        <w:trPr>
          <w:trHeight w:val="840"/>
        </w:trPr>
        <w:tc>
          <w:tcPr>
            <w:tcW w:w="4141" w:type="dxa"/>
            <w:tcBorders>
              <w:top w:val="single" w:sz="4" w:space="0" w:color="auto"/>
              <w:left w:val="single" w:sz="4" w:space="0" w:color="auto"/>
              <w:bottom w:val="single" w:sz="4" w:space="0" w:color="auto"/>
              <w:right w:val="single" w:sz="4" w:space="0" w:color="auto"/>
            </w:tcBorders>
            <w:noWrap/>
          </w:tcPr>
          <w:p w:rsidR="005C1FF1" w:rsidRPr="00DF46B9" w:rsidRDefault="005C1FF1" w:rsidP="005C1FF1">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C1FF1" w:rsidRPr="00DF46B9" w:rsidRDefault="005C1FF1" w:rsidP="005C1FF1">
            <w:pPr>
              <w:jc w:val="left"/>
              <w:rPr>
                <w:rFonts w:ascii="Times New Roman" w:eastAsia="Calibri" w:hAnsi="Times New Roman" w:cs="Times New Roman"/>
                <w:sz w:val="24"/>
                <w:szCs w:val="24"/>
              </w:rPr>
            </w:pPr>
          </w:p>
        </w:tc>
        <w:tc>
          <w:tcPr>
            <w:tcW w:w="5924" w:type="dxa"/>
            <w:tcBorders>
              <w:top w:val="single" w:sz="4" w:space="0" w:color="auto"/>
              <w:left w:val="nil"/>
              <w:bottom w:val="single" w:sz="4" w:space="0" w:color="auto"/>
              <w:right w:val="single" w:sz="4" w:space="0" w:color="auto"/>
            </w:tcBorders>
            <w:noWrap/>
          </w:tcPr>
          <w:p w:rsidR="005C1FF1" w:rsidRPr="00DF46B9" w:rsidRDefault="005C1FF1" w:rsidP="005C1FF1">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C1FF1" w:rsidRPr="00DF46B9" w:rsidTr="00D05843">
        <w:trPr>
          <w:trHeight w:val="840"/>
        </w:trPr>
        <w:tc>
          <w:tcPr>
            <w:tcW w:w="4141" w:type="dxa"/>
            <w:tcBorders>
              <w:top w:val="single" w:sz="4" w:space="0" w:color="auto"/>
              <w:left w:val="single" w:sz="4" w:space="0" w:color="auto"/>
              <w:bottom w:val="single" w:sz="4" w:space="0" w:color="auto"/>
              <w:right w:val="single" w:sz="4" w:space="0" w:color="auto"/>
            </w:tcBorders>
            <w:noWrap/>
          </w:tcPr>
          <w:p w:rsidR="005C1FF1" w:rsidRPr="00DF46B9" w:rsidRDefault="005C1FF1" w:rsidP="005C1FF1">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924" w:type="dxa"/>
            <w:tcBorders>
              <w:top w:val="single" w:sz="4" w:space="0" w:color="auto"/>
              <w:left w:val="nil"/>
              <w:bottom w:val="single" w:sz="4" w:space="0" w:color="auto"/>
              <w:right w:val="single" w:sz="4" w:space="0" w:color="auto"/>
            </w:tcBorders>
            <w:noWrap/>
          </w:tcPr>
          <w:p w:rsidR="005C1FF1" w:rsidRPr="000C0575" w:rsidRDefault="005C1FF1" w:rsidP="005C1FF1">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C1FF1" w:rsidRPr="00DF46B9" w:rsidTr="000C0575">
        <w:trPr>
          <w:trHeight w:val="1420"/>
        </w:trPr>
        <w:tc>
          <w:tcPr>
            <w:tcW w:w="4141" w:type="dxa"/>
            <w:tcBorders>
              <w:top w:val="single" w:sz="4" w:space="0" w:color="auto"/>
              <w:left w:val="single" w:sz="4" w:space="0" w:color="auto"/>
              <w:bottom w:val="single" w:sz="4" w:space="0" w:color="auto"/>
              <w:right w:val="single" w:sz="4" w:space="0" w:color="auto"/>
            </w:tcBorders>
            <w:noWrap/>
          </w:tcPr>
          <w:p w:rsidR="005C1FF1" w:rsidRPr="00DF46B9" w:rsidRDefault="005C1FF1" w:rsidP="005C1FF1">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924" w:type="dxa"/>
            <w:tcBorders>
              <w:top w:val="single" w:sz="4" w:space="0" w:color="auto"/>
              <w:left w:val="nil"/>
              <w:bottom w:val="single" w:sz="4" w:space="0" w:color="auto"/>
              <w:right w:val="single" w:sz="4" w:space="0" w:color="auto"/>
            </w:tcBorders>
            <w:noWrap/>
          </w:tcPr>
          <w:p w:rsidR="005C1FF1" w:rsidRPr="00DF46B9" w:rsidRDefault="005C1FF1" w:rsidP="005C1FF1">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5C1FF1" w:rsidRPr="00DF46B9" w:rsidTr="00D05843">
        <w:trPr>
          <w:trHeight w:val="1388"/>
        </w:trPr>
        <w:tc>
          <w:tcPr>
            <w:tcW w:w="4141" w:type="dxa"/>
            <w:tcBorders>
              <w:top w:val="nil"/>
              <w:left w:val="single" w:sz="4" w:space="0" w:color="auto"/>
              <w:bottom w:val="single" w:sz="4" w:space="0" w:color="auto"/>
              <w:right w:val="single" w:sz="4" w:space="0" w:color="auto"/>
            </w:tcBorders>
            <w:noWrap/>
          </w:tcPr>
          <w:p w:rsidR="005C1FF1" w:rsidRPr="00DF46B9" w:rsidRDefault="005C1FF1" w:rsidP="005C1FF1">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rsidR="005C1FF1" w:rsidRPr="00DF46B9" w:rsidRDefault="005C1FF1" w:rsidP="005C1FF1">
            <w:pPr>
              <w:rPr>
                <w:rFonts w:ascii="Times New Roman" w:eastAsia="Calibri" w:hAnsi="Times New Roman" w:cs="Times New Roman"/>
                <w:b/>
                <w:bCs/>
                <w:i/>
                <w:iCs/>
                <w:sz w:val="24"/>
                <w:szCs w:val="24"/>
                <w:lang w:eastAsia="en-US"/>
              </w:rPr>
            </w:pPr>
          </w:p>
        </w:tc>
        <w:tc>
          <w:tcPr>
            <w:tcW w:w="5924" w:type="dxa"/>
            <w:tcBorders>
              <w:top w:val="nil"/>
              <w:left w:val="nil"/>
              <w:bottom w:val="single" w:sz="4" w:space="0" w:color="auto"/>
              <w:right w:val="single" w:sz="4" w:space="0" w:color="auto"/>
            </w:tcBorders>
            <w:noWrap/>
          </w:tcPr>
          <w:p w:rsidR="005C1FF1" w:rsidRPr="00DF46B9" w:rsidRDefault="005C1FF1" w:rsidP="005C1FF1">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C1FF1" w:rsidRPr="00DF46B9" w:rsidTr="00D05843">
        <w:trPr>
          <w:trHeight w:val="274"/>
        </w:trPr>
        <w:tc>
          <w:tcPr>
            <w:tcW w:w="4141" w:type="dxa"/>
            <w:tcBorders>
              <w:top w:val="nil"/>
              <w:left w:val="single" w:sz="4" w:space="0" w:color="auto"/>
              <w:bottom w:val="single" w:sz="4" w:space="0" w:color="auto"/>
              <w:right w:val="single" w:sz="4" w:space="0" w:color="auto"/>
            </w:tcBorders>
            <w:noWrap/>
          </w:tcPr>
          <w:p w:rsidR="005C1FF1" w:rsidRPr="00DF46B9" w:rsidRDefault="005C1FF1" w:rsidP="005C1FF1">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rsidR="005C1FF1" w:rsidRPr="00DF46B9" w:rsidRDefault="005C1FF1" w:rsidP="005C1FF1">
            <w:pPr>
              <w:jc w:val="left"/>
              <w:rPr>
                <w:rFonts w:ascii="Times New Roman" w:eastAsia="Calibri" w:hAnsi="Times New Roman" w:cs="Times New Roman"/>
                <w:b/>
                <w:i/>
                <w:sz w:val="24"/>
                <w:szCs w:val="24"/>
              </w:rPr>
            </w:pPr>
          </w:p>
          <w:p w:rsidR="005C1FF1" w:rsidRPr="00DF46B9" w:rsidRDefault="005C1FF1" w:rsidP="005C1FF1">
            <w:pPr>
              <w:jc w:val="left"/>
              <w:rPr>
                <w:rFonts w:ascii="Times New Roman" w:eastAsia="Calibri" w:hAnsi="Times New Roman" w:cs="Times New Roman"/>
                <w:b/>
                <w:i/>
                <w:sz w:val="24"/>
                <w:szCs w:val="24"/>
              </w:rPr>
            </w:pPr>
          </w:p>
        </w:tc>
        <w:tc>
          <w:tcPr>
            <w:tcW w:w="5924" w:type="dxa"/>
            <w:tcBorders>
              <w:top w:val="nil"/>
              <w:left w:val="nil"/>
              <w:bottom w:val="single" w:sz="4" w:space="0" w:color="auto"/>
              <w:right w:val="single" w:sz="4" w:space="0" w:color="auto"/>
            </w:tcBorders>
            <w:noWrap/>
          </w:tcPr>
          <w:p w:rsidR="005C1FF1" w:rsidRPr="00DF46B9" w:rsidRDefault="005C1FF1" w:rsidP="005C1FF1">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C1FF1" w:rsidRPr="00DF46B9" w:rsidTr="00D05843">
        <w:trPr>
          <w:trHeight w:val="274"/>
        </w:trPr>
        <w:tc>
          <w:tcPr>
            <w:tcW w:w="4141" w:type="dxa"/>
            <w:tcBorders>
              <w:top w:val="nil"/>
              <w:left w:val="single" w:sz="4" w:space="0" w:color="auto"/>
              <w:bottom w:val="single" w:sz="4" w:space="0" w:color="auto"/>
              <w:right w:val="single" w:sz="4" w:space="0" w:color="auto"/>
            </w:tcBorders>
            <w:noWrap/>
          </w:tcPr>
          <w:p w:rsidR="005C1FF1" w:rsidRPr="00DF46B9" w:rsidRDefault="005C1FF1" w:rsidP="005C1FF1">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5C1FF1" w:rsidRPr="00DF46B9" w:rsidRDefault="005C1FF1" w:rsidP="005C1FF1">
            <w:pPr>
              <w:rPr>
                <w:rFonts w:ascii="Times New Roman" w:eastAsia="Calibri" w:hAnsi="Times New Roman" w:cs="Times New Roman"/>
                <w:b/>
                <w:bCs/>
                <w:i/>
                <w:iCs/>
                <w:sz w:val="24"/>
                <w:szCs w:val="24"/>
                <w:lang w:eastAsia="en-US"/>
              </w:rPr>
            </w:pPr>
          </w:p>
        </w:tc>
        <w:tc>
          <w:tcPr>
            <w:tcW w:w="5924" w:type="dxa"/>
            <w:tcBorders>
              <w:top w:val="nil"/>
              <w:left w:val="nil"/>
              <w:bottom w:val="single" w:sz="4" w:space="0" w:color="auto"/>
              <w:right w:val="single" w:sz="4" w:space="0" w:color="auto"/>
            </w:tcBorders>
            <w:noWrap/>
          </w:tcPr>
          <w:p w:rsidR="005C1FF1" w:rsidRPr="00DF46B9" w:rsidRDefault="005C1FF1" w:rsidP="005C1FF1">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5C1FF1" w:rsidRPr="00DF46B9" w:rsidTr="00D05843">
        <w:trPr>
          <w:trHeight w:val="785"/>
        </w:trPr>
        <w:tc>
          <w:tcPr>
            <w:tcW w:w="4141" w:type="dxa"/>
            <w:tcBorders>
              <w:top w:val="single" w:sz="4" w:space="0" w:color="auto"/>
              <w:left w:val="single" w:sz="4" w:space="0" w:color="auto"/>
              <w:bottom w:val="single" w:sz="4" w:space="0" w:color="auto"/>
              <w:right w:val="single" w:sz="4" w:space="0" w:color="auto"/>
            </w:tcBorders>
            <w:noWrap/>
          </w:tcPr>
          <w:p w:rsidR="005C1FF1" w:rsidRPr="00DF46B9" w:rsidRDefault="005C1FF1" w:rsidP="005C1FF1">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rsidR="005C1FF1" w:rsidRPr="00DF46B9" w:rsidRDefault="005C1FF1" w:rsidP="005C1FF1">
            <w:pPr>
              <w:rPr>
                <w:rFonts w:ascii="Times New Roman" w:eastAsia="Calibri" w:hAnsi="Times New Roman" w:cs="Times New Roman"/>
                <w:b/>
                <w:bCs/>
                <w:i/>
                <w:iCs/>
                <w:sz w:val="24"/>
                <w:szCs w:val="24"/>
                <w:lang w:eastAsia="en-US"/>
              </w:rPr>
            </w:pPr>
          </w:p>
        </w:tc>
        <w:tc>
          <w:tcPr>
            <w:tcW w:w="5924" w:type="dxa"/>
            <w:tcBorders>
              <w:top w:val="single" w:sz="4" w:space="0" w:color="auto"/>
              <w:left w:val="nil"/>
              <w:bottom w:val="single" w:sz="4" w:space="0" w:color="auto"/>
              <w:right w:val="single" w:sz="4" w:space="0" w:color="auto"/>
            </w:tcBorders>
            <w:noWrap/>
          </w:tcPr>
          <w:p w:rsidR="005C1FF1" w:rsidRPr="00DF46B9" w:rsidRDefault="005C1FF1" w:rsidP="005C1FF1">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37A3C" w:rsidRPr="00DF46B9" w:rsidTr="00D05843">
        <w:trPr>
          <w:trHeight w:val="785"/>
        </w:trPr>
        <w:tc>
          <w:tcPr>
            <w:tcW w:w="4141" w:type="dxa"/>
            <w:tcBorders>
              <w:top w:val="single" w:sz="4" w:space="0" w:color="auto"/>
              <w:left w:val="single" w:sz="4" w:space="0" w:color="auto"/>
              <w:bottom w:val="single" w:sz="4" w:space="0" w:color="auto"/>
              <w:right w:val="single" w:sz="4" w:space="0" w:color="auto"/>
            </w:tcBorders>
            <w:noWrap/>
          </w:tcPr>
          <w:p w:rsidR="00D37A3C" w:rsidRPr="00DF46B9" w:rsidRDefault="00D37A3C" w:rsidP="00D37A3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Общественное питание (4.6)</w:t>
            </w:r>
          </w:p>
          <w:p w:rsidR="00D37A3C" w:rsidRPr="00DF46B9" w:rsidRDefault="00D37A3C" w:rsidP="00D37A3C">
            <w:pPr>
              <w:rPr>
                <w:rFonts w:ascii="Times New Roman" w:eastAsia="Calibri" w:hAnsi="Times New Roman" w:cs="Times New Roman"/>
                <w:b/>
                <w:bCs/>
                <w:i/>
                <w:iCs/>
                <w:sz w:val="24"/>
                <w:szCs w:val="24"/>
                <w:lang w:eastAsia="en-US"/>
              </w:rPr>
            </w:pPr>
          </w:p>
        </w:tc>
        <w:tc>
          <w:tcPr>
            <w:tcW w:w="5924" w:type="dxa"/>
            <w:tcBorders>
              <w:top w:val="single" w:sz="4" w:space="0" w:color="auto"/>
              <w:left w:val="nil"/>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91823" w:rsidRPr="00DF46B9" w:rsidTr="00D05843">
        <w:trPr>
          <w:trHeight w:val="785"/>
        </w:trPr>
        <w:tc>
          <w:tcPr>
            <w:tcW w:w="4141" w:type="dxa"/>
            <w:tcBorders>
              <w:top w:val="single" w:sz="4" w:space="0" w:color="auto"/>
              <w:left w:val="single" w:sz="4" w:space="0" w:color="auto"/>
              <w:bottom w:val="single" w:sz="4" w:space="0" w:color="auto"/>
              <w:right w:val="single" w:sz="4" w:space="0" w:color="auto"/>
            </w:tcBorders>
            <w:noWrap/>
          </w:tcPr>
          <w:p w:rsidR="00991823" w:rsidRPr="00991823" w:rsidRDefault="00991823" w:rsidP="00A5008F">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w:t>
            </w:r>
            <w:r w:rsidR="00A5008F" w:rsidRPr="00A5008F">
              <w:rPr>
                <w:rFonts w:ascii="Times New Roman" w:hAnsi="Times New Roman" w:cs="Times New Roman"/>
                <w:b/>
                <w:i/>
                <w:sz w:val="24"/>
                <w:szCs w:val="24"/>
              </w:rPr>
              <w:t>7.5)</w:t>
            </w:r>
          </w:p>
          <w:p w:rsidR="00991823" w:rsidRPr="00DF46B9" w:rsidRDefault="00991823" w:rsidP="00D37A3C">
            <w:pPr>
              <w:rPr>
                <w:rFonts w:ascii="Times New Roman" w:eastAsia="Calibri" w:hAnsi="Times New Roman" w:cs="Times New Roman"/>
                <w:b/>
                <w:bCs/>
                <w:i/>
                <w:iCs/>
                <w:sz w:val="24"/>
                <w:szCs w:val="24"/>
                <w:lang w:eastAsia="en-US"/>
              </w:rPr>
            </w:pPr>
          </w:p>
        </w:tc>
        <w:tc>
          <w:tcPr>
            <w:tcW w:w="5924" w:type="dxa"/>
            <w:tcBorders>
              <w:top w:val="single" w:sz="4" w:space="0" w:color="auto"/>
              <w:left w:val="nil"/>
              <w:bottom w:val="single" w:sz="4" w:space="0" w:color="auto"/>
              <w:right w:val="single" w:sz="4" w:space="0" w:color="auto"/>
            </w:tcBorders>
            <w:noWrap/>
          </w:tcPr>
          <w:p w:rsidR="00A5008F" w:rsidRPr="00A5008F" w:rsidRDefault="00A5008F" w:rsidP="00A5008F">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991823" w:rsidRPr="00F91200" w:rsidRDefault="00991823" w:rsidP="00D37A3C">
            <w:pPr>
              <w:jc w:val="left"/>
              <w:rPr>
                <w:rFonts w:ascii="Times New Roman" w:eastAsia="Calibri" w:hAnsi="Times New Roman" w:cs="Times New Roman"/>
                <w:sz w:val="24"/>
                <w:szCs w:val="24"/>
                <w:lang w:eastAsia="en-US"/>
              </w:rPr>
            </w:pPr>
          </w:p>
        </w:tc>
      </w:tr>
      <w:tr w:rsidR="00D37A3C" w:rsidRPr="00DF46B9" w:rsidTr="00D05843">
        <w:trPr>
          <w:trHeight w:val="785"/>
        </w:trPr>
        <w:tc>
          <w:tcPr>
            <w:tcW w:w="4141" w:type="dxa"/>
            <w:tcBorders>
              <w:top w:val="single" w:sz="4" w:space="0" w:color="auto"/>
              <w:left w:val="single" w:sz="4" w:space="0" w:color="auto"/>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924" w:type="dxa"/>
            <w:tcBorders>
              <w:top w:val="single" w:sz="4" w:space="0" w:color="auto"/>
              <w:left w:val="nil"/>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37A3C" w:rsidRPr="00DF46B9" w:rsidTr="00D05843">
        <w:trPr>
          <w:trHeight w:val="785"/>
        </w:trPr>
        <w:tc>
          <w:tcPr>
            <w:tcW w:w="4141" w:type="dxa"/>
            <w:tcBorders>
              <w:top w:val="single" w:sz="4" w:space="0" w:color="auto"/>
              <w:left w:val="single" w:sz="4" w:space="0" w:color="auto"/>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924" w:type="dxa"/>
            <w:tcBorders>
              <w:top w:val="single" w:sz="4" w:space="0" w:color="auto"/>
              <w:left w:val="nil"/>
              <w:bottom w:val="single" w:sz="4" w:space="0" w:color="auto"/>
              <w:right w:val="single" w:sz="4" w:space="0" w:color="auto"/>
            </w:tcBorders>
            <w:noWrap/>
          </w:tcPr>
          <w:p w:rsidR="00D37A3C" w:rsidRPr="00F91200" w:rsidRDefault="00D37A3C" w:rsidP="00D37A3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37A3C" w:rsidRPr="002111B8" w:rsidRDefault="00D37A3C" w:rsidP="00D37A3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37A3C" w:rsidRPr="00DF46B9" w:rsidTr="00D05843">
        <w:trPr>
          <w:trHeight w:val="315"/>
        </w:trPr>
        <w:tc>
          <w:tcPr>
            <w:tcW w:w="4141" w:type="dxa"/>
            <w:tcBorders>
              <w:top w:val="single" w:sz="4" w:space="0" w:color="auto"/>
              <w:left w:val="single" w:sz="4" w:space="0" w:color="auto"/>
              <w:bottom w:val="single" w:sz="4" w:space="0" w:color="auto"/>
              <w:right w:val="single" w:sz="4" w:space="0" w:color="auto"/>
            </w:tcBorders>
            <w:shd w:val="clear" w:color="auto" w:fill="D9D9D9"/>
            <w:noWrap/>
          </w:tcPr>
          <w:p w:rsidR="00D37A3C" w:rsidRPr="00DF46B9" w:rsidRDefault="00D37A3C" w:rsidP="00D37A3C">
            <w:pPr>
              <w:jc w:val="left"/>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24" w:type="dxa"/>
            <w:tcBorders>
              <w:top w:val="single" w:sz="4" w:space="0" w:color="auto"/>
              <w:left w:val="nil"/>
              <w:bottom w:val="single" w:sz="4" w:space="0" w:color="auto"/>
              <w:right w:val="single" w:sz="4" w:space="0" w:color="auto"/>
            </w:tcBorders>
            <w:shd w:val="clear" w:color="auto" w:fill="D9D9D9"/>
            <w:noWrap/>
          </w:tcPr>
          <w:p w:rsidR="00D37A3C" w:rsidRPr="00DF46B9" w:rsidRDefault="00D37A3C" w:rsidP="00D37A3C">
            <w:pPr>
              <w:jc w:val="left"/>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A3C" w:rsidRPr="00DF46B9" w:rsidTr="00D05843">
        <w:trPr>
          <w:trHeight w:val="227"/>
        </w:trPr>
        <w:tc>
          <w:tcPr>
            <w:tcW w:w="4141" w:type="dxa"/>
            <w:tcBorders>
              <w:top w:val="single" w:sz="4" w:space="0" w:color="auto"/>
              <w:left w:val="single" w:sz="4" w:space="0" w:color="auto"/>
              <w:right w:val="single" w:sz="4" w:space="0" w:color="auto"/>
            </w:tcBorders>
            <w:noWrap/>
          </w:tcPr>
          <w:p w:rsidR="00D37A3C" w:rsidRPr="00323E7C" w:rsidRDefault="00D37A3C" w:rsidP="00D37A3C">
            <w:pPr>
              <w:rPr>
                <w:rFonts w:ascii="Times New Roman" w:eastAsia="Calibri" w:hAnsi="Times New Roman" w:cs="Times New Roman"/>
                <w:b/>
                <w:bCs/>
                <w:i/>
                <w:iCs/>
                <w:sz w:val="24"/>
                <w:szCs w:val="24"/>
                <w:lang w:eastAsia="en-US"/>
              </w:rPr>
            </w:pPr>
            <w:r w:rsidRPr="00323E7C">
              <w:rPr>
                <w:rFonts w:ascii="Times New Roman" w:eastAsia="Calibri" w:hAnsi="Times New Roman" w:cs="Times New Roman"/>
                <w:b/>
                <w:bCs/>
                <w:i/>
                <w:iCs/>
                <w:sz w:val="24"/>
                <w:szCs w:val="24"/>
                <w:lang w:eastAsia="en-US"/>
              </w:rPr>
              <w:t>Хранение автотранспорта (2.7.1)</w:t>
            </w:r>
          </w:p>
          <w:p w:rsidR="00D37A3C" w:rsidRPr="00B83A81" w:rsidRDefault="00D37A3C" w:rsidP="00EC5EB3">
            <w:pPr>
              <w:rPr>
                <w:rFonts w:ascii="Times New Roman" w:eastAsia="Calibri" w:hAnsi="Times New Roman" w:cs="Times New Roman"/>
                <w:b/>
                <w:bCs/>
                <w:i/>
                <w:iCs/>
                <w:sz w:val="24"/>
                <w:szCs w:val="24"/>
                <w:lang w:eastAsia="en-US"/>
              </w:rPr>
            </w:pPr>
          </w:p>
        </w:tc>
        <w:tc>
          <w:tcPr>
            <w:tcW w:w="5924" w:type="dxa"/>
            <w:tcBorders>
              <w:top w:val="single" w:sz="4" w:space="0" w:color="auto"/>
              <w:left w:val="nil"/>
              <w:right w:val="single" w:sz="4" w:space="0" w:color="auto"/>
            </w:tcBorders>
            <w:noWrap/>
          </w:tcPr>
          <w:p w:rsidR="00D37A3C" w:rsidRPr="00DF46B9" w:rsidRDefault="00D37A3C" w:rsidP="00D37A3C">
            <w:pPr>
              <w:jc w:val="left"/>
              <w:rPr>
                <w:rFonts w:ascii="Times New Roman" w:eastAsia="Calibri" w:hAnsi="Times New Roman" w:cs="Times New Roman"/>
                <w:sz w:val="24"/>
                <w:szCs w:val="24"/>
              </w:rPr>
            </w:pPr>
            <w:r w:rsidRPr="00F91200">
              <w:rPr>
                <w:rFonts w:ascii="Times New Roman" w:eastAsia="Calibri"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37A3C" w:rsidRPr="00DF46B9" w:rsidTr="005C1FF1">
        <w:trPr>
          <w:trHeight w:val="274"/>
        </w:trPr>
        <w:tc>
          <w:tcPr>
            <w:tcW w:w="4141" w:type="dxa"/>
            <w:tcBorders>
              <w:top w:val="single" w:sz="4" w:space="0" w:color="auto"/>
              <w:left w:val="single" w:sz="4" w:space="0" w:color="auto"/>
              <w:right w:val="single" w:sz="4" w:space="0" w:color="auto"/>
            </w:tcBorders>
            <w:noWrap/>
          </w:tcPr>
          <w:p w:rsidR="00D37A3C" w:rsidRPr="00DF46B9" w:rsidRDefault="00D37A3C" w:rsidP="00D37A3C">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Религиозное использование (3.7)</w:t>
            </w:r>
          </w:p>
          <w:p w:rsidR="00D37A3C" w:rsidRPr="00DF46B9" w:rsidRDefault="00D37A3C" w:rsidP="00D37A3C">
            <w:pPr>
              <w:jc w:val="left"/>
              <w:rPr>
                <w:rFonts w:ascii="Times New Roman" w:eastAsia="Calibri" w:hAnsi="Times New Roman" w:cs="Times New Roman"/>
                <w:sz w:val="24"/>
                <w:szCs w:val="24"/>
              </w:rPr>
            </w:pPr>
          </w:p>
        </w:tc>
        <w:tc>
          <w:tcPr>
            <w:tcW w:w="5924" w:type="dxa"/>
            <w:tcBorders>
              <w:top w:val="single" w:sz="4" w:space="0" w:color="auto"/>
              <w:left w:val="nil"/>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37A3C" w:rsidRPr="00DF46B9" w:rsidTr="00D05843">
        <w:trPr>
          <w:trHeight w:val="315"/>
        </w:trPr>
        <w:tc>
          <w:tcPr>
            <w:tcW w:w="4141" w:type="dxa"/>
            <w:tcBorders>
              <w:top w:val="single" w:sz="4" w:space="0" w:color="auto"/>
              <w:left w:val="single" w:sz="4" w:space="0" w:color="auto"/>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D37A3C" w:rsidRPr="00DF46B9" w:rsidRDefault="00D37A3C" w:rsidP="00D37A3C">
            <w:pPr>
              <w:rPr>
                <w:rFonts w:ascii="Times New Roman" w:eastAsia="Calibri" w:hAnsi="Times New Roman" w:cs="Times New Roman"/>
                <w:b/>
                <w:i/>
                <w:sz w:val="24"/>
                <w:szCs w:val="24"/>
                <w:lang w:eastAsia="en-US"/>
              </w:rPr>
            </w:pPr>
          </w:p>
        </w:tc>
        <w:tc>
          <w:tcPr>
            <w:tcW w:w="5924" w:type="dxa"/>
            <w:tcBorders>
              <w:top w:val="single" w:sz="4" w:space="0" w:color="auto"/>
              <w:left w:val="nil"/>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D37A3C" w:rsidRPr="00DF46B9" w:rsidTr="00D05843">
        <w:trPr>
          <w:trHeight w:val="315"/>
        </w:trPr>
        <w:tc>
          <w:tcPr>
            <w:tcW w:w="4141" w:type="dxa"/>
            <w:tcBorders>
              <w:top w:val="nil"/>
              <w:left w:val="single" w:sz="4" w:space="0" w:color="auto"/>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D37A3C" w:rsidRPr="00DF46B9" w:rsidRDefault="00D37A3C" w:rsidP="00D37A3C">
            <w:pPr>
              <w:jc w:val="left"/>
              <w:rPr>
                <w:rFonts w:ascii="Times New Roman" w:eastAsia="Calibri" w:hAnsi="Times New Roman" w:cs="Times New Roman"/>
                <w:b/>
                <w:i/>
                <w:sz w:val="24"/>
                <w:szCs w:val="24"/>
              </w:rPr>
            </w:pPr>
          </w:p>
        </w:tc>
        <w:tc>
          <w:tcPr>
            <w:tcW w:w="5924" w:type="dxa"/>
            <w:tcBorders>
              <w:top w:val="nil"/>
              <w:left w:val="nil"/>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37A3C" w:rsidRPr="00DF46B9" w:rsidTr="00D05843">
        <w:trPr>
          <w:trHeight w:val="315"/>
        </w:trPr>
        <w:tc>
          <w:tcPr>
            <w:tcW w:w="4141" w:type="dxa"/>
            <w:tcBorders>
              <w:top w:val="nil"/>
              <w:left w:val="single" w:sz="4" w:space="0" w:color="auto"/>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Рынки (4.3)</w:t>
            </w:r>
          </w:p>
        </w:tc>
        <w:tc>
          <w:tcPr>
            <w:tcW w:w="5924" w:type="dxa"/>
            <w:tcBorders>
              <w:top w:val="nil"/>
              <w:left w:val="nil"/>
              <w:bottom w:val="single" w:sz="4" w:space="0" w:color="auto"/>
              <w:right w:val="single" w:sz="4" w:space="0" w:color="auto"/>
            </w:tcBorders>
            <w:noWrap/>
          </w:tcPr>
          <w:p w:rsidR="00D37A3C" w:rsidRPr="00F91200" w:rsidRDefault="00D37A3C" w:rsidP="00D37A3C">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w:t>
            </w:r>
            <w:r w:rsidRPr="00F91200">
              <w:rPr>
                <w:rFonts w:ascii="Times New Roman" w:hAnsi="Times New Roman" w:cs="Times New Roman"/>
                <w:sz w:val="24"/>
                <w:szCs w:val="24"/>
                <w:lang w:eastAsia="en-US"/>
              </w:rPr>
              <w:lastRenderedPageBreak/>
              <w:t>базар), с учетом того, что каждое из торговых мест не располагает торговой площадью более 200 кв. м;</w:t>
            </w:r>
          </w:p>
          <w:p w:rsidR="00D37A3C" w:rsidRPr="00DF46B9" w:rsidRDefault="00D37A3C" w:rsidP="00D37A3C">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D37A3C" w:rsidRPr="00DF46B9" w:rsidTr="00691F8C">
        <w:trPr>
          <w:trHeight w:val="64"/>
        </w:trPr>
        <w:tc>
          <w:tcPr>
            <w:tcW w:w="4141" w:type="dxa"/>
            <w:tcBorders>
              <w:top w:val="nil"/>
              <w:left w:val="single" w:sz="4" w:space="0" w:color="auto"/>
              <w:bottom w:val="single" w:sz="4" w:space="0" w:color="auto"/>
              <w:right w:val="single" w:sz="4" w:space="0" w:color="auto"/>
            </w:tcBorders>
            <w:noWrap/>
          </w:tcPr>
          <w:p w:rsidR="00D37A3C" w:rsidRDefault="00D37A3C" w:rsidP="00D37A3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Гостиничное обслуживание 4.7)</w:t>
            </w:r>
          </w:p>
          <w:p w:rsidR="00D37A3C" w:rsidRPr="00B83A81" w:rsidRDefault="00D37A3C" w:rsidP="00323E7C">
            <w:pPr>
              <w:rPr>
                <w:rFonts w:ascii="Times New Roman" w:eastAsia="Calibri" w:hAnsi="Times New Roman" w:cs="Times New Roman"/>
                <w:b/>
                <w:bCs/>
                <w:i/>
                <w:iCs/>
                <w:sz w:val="24"/>
                <w:szCs w:val="24"/>
                <w:lang w:eastAsia="en-US"/>
              </w:rPr>
            </w:pPr>
          </w:p>
        </w:tc>
        <w:tc>
          <w:tcPr>
            <w:tcW w:w="5924" w:type="dxa"/>
            <w:tcBorders>
              <w:top w:val="nil"/>
              <w:left w:val="nil"/>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D37A3C" w:rsidRPr="00DF46B9" w:rsidTr="00D05843">
        <w:trPr>
          <w:trHeight w:val="315"/>
        </w:trPr>
        <w:tc>
          <w:tcPr>
            <w:tcW w:w="4141" w:type="dxa"/>
            <w:tcBorders>
              <w:top w:val="nil"/>
              <w:left w:val="single" w:sz="4" w:space="0" w:color="auto"/>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sz w:val="24"/>
                <w:szCs w:val="24"/>
              </w:rPr>
            </w:pPr>
            <w:r w:rsidRPr="00E941C8">
              <w:rPr>
                <w:rFonts w:ascii="Times New Roman" w:eastAsia="Calibri" w:hAnsi="Times New Roman" w:cs="Times New Roman"/>
                <w:b/>
                <w:i/>
                <w:sz w:val="24"/>
                <w:szCs w:val="24"/>
              </w:rPr>
              <w:t xml:space="preserve">Служебные гаражи </w:t>
            </w:r>
            <w:r w:rsidRPr="00DF46B9">
              <w:rPr>
                <w:rFonts w:ascii="Times New Roman" w:eastAsia="Calibri" w:hAnsi="Times New Roman" w:cs="Times New Roman"/>
                <w:b/>
                <w:i/>
                <w:sz w:val="24"/>
                <w:szCs w:val="24"/>
              </w:rPr>
              <w:t>(4.9)</w:t>
            </w:r>
          </w:p>
        </w:tc>
        <w:tc>
          <w:tcPr>
            <w:tcW w:w="5924" w:type="dxa"/>
            <w:tcBorders>
              <w:top w:val="nil"/>
              <w:left w:val="nil"/>
              <w:bottom w:val="single" w:sz="4" w:space="0" w:color="auto"/>
              <w:right w:val="single" w:sz="4" w:space="0" w:color="auto"/>
            </w:tcBorders>
            <w:noWrap/>
          </w:tcPr>
          <w:p w:rsidR="00D37A3C" w:rsidRPr="00DF46B9" w:rsidRDefault="00D37A3C" w:rsidP="00D37A3C">
            <w:pPr>
              <w:jc w:val="left"/>
              <w:rPr>
                <w:rFonts w:ascii="Times New Roman" w:hAnsi="Times New Roman" w:cs="Times New Roman"/>
                <w:sz w:val="24"/>
                <w:szCs w:val="24"/>
              </w:rPr>
            </w:pPr>
            <w:r w:rsidRPr="00E941C8">
              <w:rPr>
                <w:rFonts w:ascii="Times New Roman" w:hAnsi="Times New Roman" w:cs="Times New Roman"/>
                <w:sz w:val="24"/>
                <w:szCs w:val="24"/>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DF46B9" w:rsidRPr="00DF46B9" w:rsidRDefault="00DF46B9" w:rsidP="00DF46B9">
      <w:pPr>
        <w:keepNext/>
        <w:rPr>
          <w:rFonts w:ascii="Times New Roman" w:hAnsi="Times New Roman" w:cs="Times New Roman"/>
          <w:b/>
          <w:i/>
          <w:sz w:val="24"/>
          <w:szCs w:val="24"/>
        </w:rPr>
      </w:pPr>
    </w:p>
    <w:p w:rsidR="00DF46B9" w:rsidRPr="00DF46B9" w:rsidRDefault="00DF46B9" w:rsidP="00DF46B9">
      <w:pPr>
        <w:keepNext/>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ельства, расположенных в зоне Ж</w:t>
      </w:r>
      <w:r w:rsidRPr="00DF46B9">
        <w:rPr>
          <w:rFonts w:ascii="Times New Roman" w:hAnsi="Times New Roman" w:cs="Times New Roman"/>
          <w:b/>
          <w:i/>
          <w:sz w:val="24"/>
          <w:szCs w:val="24"/>
        </w:rPr>
        <w:t>1</w:t>
      </w:r>
      <w:r w:rsidR="00E941C8">
        <w:rPr>
          <w:rFonts w:ascii="Times New Roman" w:hAnsi="Times New Roman" w:cs="Times New Roman"/>
          <w:b/>
          <w:i/>
          <w:sz w:val="24"/>
          <w:szCs w:val="24"/>
        </w:rPr>
        <w:t>,</w:t>
      </w:r>
      <w:r w:rsidR="0085094C">
        <w:rPr>
          <w:rFonts w:ascii="Times New Roman" w:hAnsi="Times New Roman" w:cs="Times New Roman"/>
          <w:b/>
          <w:i/>
          <w:sz w:val="24"/>
          <w:szCs w:val="24"/>
        </w:rPr>
        <w:t>Ж2</w:t>
      </w:r>
      <w:r w:rsidR="003C61E2">
        <w:rPr>
          <w:rFonts w:ascii="Times New Roman" w:hAnsi="Times New Roman" w:cs="Times New Roman"/>
          <w:b/>
          <w:i/>
          <w:sz w:val="24"/>
          <w:szCs w:val="24"/>
        </w:rPr>
        <w:t>, Ж3,Ж4</w:t>
      </w:r>
      <w:r w:rsidRPr="00DF46B9">
        <w:rPr>
          <w:rFonts w:ascii="Times New Roman" w:hAnsi="Times New Roman" w:cs="Times New Roman"/>
          <w:b/>
          <w:i/>
          <w:sz w:val="24"/>
          <w:szCs w:val="24"/>
        </w:rPr>
        <w:t>:</w:t>
      </w: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8931"/>
        <w:gridCol w:w="992"/>
      </w:tblGrid>
      <w:tr w:rsidR="00DF46B9" w:rsidRPr="00DF46B9" w:rsidTr="00D05843">
        <w:tc>
          <w:tcPr>
            <w:tcW w:w="8931"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c>
          <w:tcPr>
            <w:tcW w:w="992" w:type="dxa"/>
            <w:tcBorders>
              <w:bottom w:val="nil"/>
            </w:tcBorders>
          </w:tcPr>
          <w:p w:rsidR="00DF46B9" w:rsidRPr="00DF46B9" w:rsidRDefault="00DF46B9" w:rsidP="00D05843">
            <w:pPr>
              <w:ind w:firstLine="426"/>
              <w:jc w:val="center"/>
              <w:rPr>
                <w:rFonts w:ascii="Times New Roman" w:hAnsi="Times New Roman" w:cs="Times New Roman"/>
                <w:sz w:val="24"/>
                <w:szCs w:val="24"/>
              </w:rPr>
            </w:pPr>
          </w:p>
        </w:tc>
      </w:tr>
      <w:tr w:rsidR="00DF46B9" w:rsidRPr="00DF46B9" w:rsidTr="00D05843">
        <w:tc>
          <w:tcPr>
            <w:tcW w:w="8931"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992" w:type="dxa"/>
            <w:tcBorders>
              <w:top w:val="nil"/>
              <w:bottom w:val="single" w:sz="4" w:space="0" w:color="auto"/>
            </w:tcBorders>
          </w:tcPr>
          <w:p w:rsidR="00DF46B9" w:rsidRPr="00DF46B9" w:rsidRDefault="008768DF" w:rsidP="00D05843">
            <w:pPr>
              <w:jc w:val="center"/>
              <w:rPr>
                <w:rFonts w:ascii="Times New Roman" w:hAnsi="Times New Roman" w:cs="Times New Roman"/>
                <w:sz w:val="24"/>
                <w:szCs w:val="24"/>
                <w:lang w:val="en-US"/>
              </w:rPr>
            </w:pPr>
            <w:r>
              <w:rPr>
                <w:rFonts w:ascii="Times New Roman" w:hAnsi="Times New Roman" w:cs="Times New Roman"/>
                <w:sz w:val="24"/>
                <w:szCs w:val="24"/>
              </w:rPr>
              <w:t>0.</w:t>
            </w:r>
            <w:r w:rsidR="00DF46B9" w:rsidRPr="00DF46B9">
              <w:rPr>
                <w:rFonts w:ascii="Times New Roman" w:hAnsi="Times New Roman" w:cs="Times New Roman"/>
                <w:sz w:val="24"/>
                <w:szCs w:val="24"/>
              </w:rPr>
              <w:t>0</w:t>
            </w:r>
            <w:r w:rsidR="003C61E2">
              <w:rPr>
                <w:rFonts w:ascii="Times New Roman" w:hAnsi="Times New Roman" w:cs="Times New Roman"/>
                <w:sz w:val="24"/>
                <w:szCs w:val="24"/>
              </w:rPr>
              <w:t>5</w:t>
            </w:r>
            <w:r w:rsidR="00DF46B9" w:rsidRPr="00DF46B9">
              <w:rPr>
                <w:rFonts w:ascii="Times New Roman" w:hAnsi="Times New Roman" w:cs="Times New Roman"/>
                <w:sz w:val="24"/>
                <w:szCs w:val="24"/>
              </w:rPr>
              <w:t xml:space="preserve"> га</w:t>
            </w:r>
          </w:p>
        </w:tc>
      </w:tr>
      <w:tr w:rsidR="00DF46B9" w:rsidRPr="00DF46B9" w:rsidTr="00D05843">
        <w:tc>
          <w:tcPr>
            <w:tcW w:w="8931"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992" w:type="dxa"/>
            <w:tcBorders>
              <w:top w:val="single" w:sz="4" w:space="0" w:color="auto"/>
            </w:tcBorders>
          </w:tcPr>
          <w:p w:rsidR="00DF46B9" w:rsidRPr="008768DF" w:rsidRDefault="008768DF" w:rsidP="003C61E2">
            <w:pPr>
              <w:jc w:val="center"/>
              <w:rPr>
                <w:rFonts w:ascii="Times New Roman" w:hAnsi="Times New Roman" w:cs="Times New Roman"/>
                <w:sz w:val="24"/>
                <w:szCs w:val="24"/>
              </w:rPr>
            </w:pPr>
            <w:r>
              <w:rPr>
                <w:rFonts w:ascii="Times New Roman" w:hAnsi="Times New Roman" w:cs="Times New Roman"/>
                <w:sz w:val="24"/>
                <w:szCs w:val="24"/>
              </w:rPr>
              <w:t>0.</w:t>
            </w:r>
            <w:r w:rsidR="003C61E2">
              <w:rPr>
                <w:rFonts w:ascii="Times New Roman" w:hAnsi="Times New Roman" w:cs="Times New Roman"/>
                <w:sz w:val="24"/>
                <w:szCs w:val="24"/>
              </w:rPr>
              <w:t>25</w:t>
            </w:r>
            <w:r w:rsidR="00DF46B9" w:rsidRPr="00DF46B9">
              <w:rPr>
                <w:rFonts w:ascii="Times New Roman" w:hAnsi="Times New Roman" w:cs="Times New Roman"/>
                <w:sz w:val="24"/>
                <w:szCs w:val="24"/>
              </w:rPr>
              <w:t>га</w:t>
            </w:r>
          </w:p>
        </w:tc>
      </w:tr>
      <w:tr w:rsidR="00DF46B9" w:rsidRPr="00DF46B9" w:rsidTr="00D05843">
        <w:trPr>
          <w:trHeight w:val="819"/>
        </w:trPr>
        <w:tc>
          <w:tcPr>
            <w:tcW w:w="8931" w:type="dxa"/>
          </w:tcPr>
          <w:p w:rsidR="00DF46B9" w:rsidRPr="00DF46B9" w:rsidRDefault="00DF46B9" w:rsidP="00D05843">
            <w:pPr>
              <w:ind w:firstLine="34"/>
              <w:rPr>
                <w:rFonts w:ascii="Times New Roman" w:hAnsi="Times New Roman" w:cs="Times New Roman"/>
                <w:b/>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992" w:type="dxa"/>
            <w:tcBorders>
              <w:bottom w:val="nil"/>
            </w:tcBorders>
          </w:tcPr>
          <w:p w:rsidR="00DF46B9" w:rsidRPr="00DF46B9" w:rsidRDefault="00DF46B9" w:rsidP="00D05843">
            <w:pPr>
              <w:ind w:firstLine="426"/>
              <w:jc w:val="center"/>
              <w:rPr>
                <w:rFonts w:ascii="Times New Roman" w:hAnsi="Times New Roman" w:cs="Times New Roman"/>
                <w:sz w:val="24"/>
                <w:szCs w:val="24"/>
              </w:rPr>
            </w:pPr>
          </w:p>
        </w:tc>
      </w:tr>
      <w:tr w:rsidR="00DF46B9" w:rsidRPr="00DF46B9" w:rsidTr="00D05843">
        <w:trPr>
          <w:trHeight w:val="171"/>
        </w:trPr>
        <w:tc>
          <w:tcPr>
            <w:tcW w:w="8931"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992" w:type="dxa"/>
            <w:tcBorders>
              <w:top w:val="nil"/>
              <w:bottom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5 м</w:t>
            </w:r>
          </w:p>
        </w:tc>
      </w:tr>
      <w:tr w:rsidR="00DF46B9" w:rsidRPr="00DF46B9" w:rsidTr="00D05843">
        <w:trPr>
          <w:trHeight w:val="171"/>
        </w:trPr>
        <w:tc>
          <w:tcPr>
            <w:tcW w:w="8931"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приквартирного участка </w:t>
            </w:r>
          </w:p>
        </w:tc>
        <w:tc>
          <w:tcPr>
            <w:tcW w:w="992"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D05843">
        <w:trPr>
          <w:trHeight w:val="288"/>
        </w:trPr>
        <w:tc>
          <w:tcPr>
            <w:tcW w:w="8931"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приквартирного участка </w:t>
            </w:r>
          </w:p>
        </w:tc>
        <w:tc>
          <w:tcPr>
            <w:tcW w:w="992"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D05843">
        <w:trPr>
          <w:trHeight w:val="530"/>
        </w:trPr>
        <w:tc>
          <w:tcPr>
            <w:tcW w:w="8931"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приквартирного участка </w:t>
            </w:r>
          </w:p>
        </w:tc>
        <w:tc>
          <w:tcPr>
            <w:tcW w:w="992"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D05843">
        <w:trPr>
          <w:trHeight w:val="530"/>
        </w:trPr>
        <w:tc>
          <w:tcPr>
            <w:tcW w:w="8931"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приквартирного участка </w:t>
            </w:r>
          </w:p>
        </w:tc>
        <w:tc>
          <w:tcPr>
            <w:tcW w:w="992"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D05843">
        <w:trPr>
          <w:trHeight w:val="530"/>
        </w:trPr>
        <w:tc>
          <w:tcPr>
            <w:tcW w:w="8931"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приквартирного участка </w:t>
            </w:r>
          </w:p>
        </w:tc>
        <w:tc>
          <w:tcPr>
            <w:tcW w:w="992"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D05843">
        <w:trPr>
          <w:trHeight w:val="530"/>
        </w:trPr>
        <w:tc>
          <w:tcPr>
            <w:tcW w:w="8931"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приквартирного участка </w:t>
            </w:r>
          </w:p>
        </w:tc>
        <w:tc>
          <w:tcPr>
            <w:tcW w:w="992"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D05843">
        <w:tc>
          <w:tcPr>
            <w:tcW w:w="8931"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992"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не более 3 этажей</w:t>
            </w:r>
          </w:p>
        </w:tc>
      </w:tr>
      <w:tr w:rsidR="00DF46B9" w:rsidRPr="00DF46B9" w:rsidTr="00D05843">
        <w:trPr>
          <w:trHeight w:val="812"/>
        </w:trPr>
        <w:tc>
          <w:tcPr>
            <w:tcW w:w="8931"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bottom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50 %</w:t>
            </w:r>
          </w:p>
        </w:tc>
      </w:tr>
    </w:tbl>
    <w:p w:rsidR="00DF46B9" w:rsidRPr="00DF46B9" w:rsidRDefault="00DF46B9" w:rsidP="00DF46B9">
      <w:pPr>
        <w:ind w:firstLine="720"/>
        <w:rPr>
          <w:rFonts w:ascii="Times New Roman" w:hAnsi="Times New Roman" w:cs="Times New Roman"/>
          <w:b/>
          <w:sz w:val="24"/>
          <w:szCs w:val="24"/>
          <w:lang w:val="en-US"/>
        </w:rPr>
      </w:pPr>
    </w:p>
    <w:p w:rsidR="00DF46B9" w:rsidRPr="00DF46B9" w:rsidRDefault="00DF46B9" w:rsidP="00DF46B9">
      <w:pPr>
        <w:pStyle w:val="ab"/>
        <w:rPr>
          <w:color w:val="000000" w:themeColor="text1"/>
        </w:rPr>
      </w:pPr>
      <w:r w:rsidRPr="00DF46B9">
        <w:rPr>
          <w:color w:val="000000" w:themeColor="text1"/>
        </w:rPr>
        <w:t>«</w:t>
      </w:r>
      <w:r w:rsidRPr="00DF46B9">
        <w:rPr>
          <w:rStyle w:val="aa"/>
          <w:i/>
          <w:color w:val="000000" w:themeColor="text1"/>
        </w:rPr>
        <w:t>Примечания:</w:t>
      </w:r>
      <w:bookmarkStart w:id="62" w:name="sub_3"/>
      <w:r w:rsidRPr="00DF46B9">
        <w:rPr>
          <w:rStyle w:val="aa"/>
          <w:color w:val="000000" w:themeColor="text1"/>
        </w:rPr>
        <w:t xml:space="preserve">1. </w:t>
      </w:r>
      <w:r w:rsidRPr="00DF46B9">
        <w:rPr>
          <w:color w:val="000000" w:themeColor="text1"/>
        </w:rPr>
        <w:t xml:space="preserve"> 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DF46B9" w:rsidRPr="00DF46B9" w:rsidRDefault="00DF46B9" w:rsidP="00DF46B9">
      <w:pPr>
        <w:pStyle w:val="ab"/>
        <w:rPr>
          <w:color w:val="000000" w:themeColor="text1"/>
        </w:rPr>
      </w:pPr>
      <w:r w:rsidRPr="00DF46B9">
        <w:rPr>
          <w:rStyle w:val="aa"/>
          <w:color w:val="000000" w:themeColor="text1"/>
        </w:rPr>
        <w:t xml:space="preserve">           2. </w:t>
      </w:r>
      <w:r w:rsidRPr="00DF46B9">
        <w:rPr>
          <w:color w:val="000000" w:themeColor="text1"/>
        </w:rPr>
        <w:t xml:space="preserve"> 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2"/>
    </w:p>
    <w:p w:rsidR="00DF46B9" w:rsidRPr="00DF46B9" w:rsidRDefault="00DF46B9" w:rsidP="00DF46B9">
      <w:pPr>
        <w:pStyle w:val="ab"/>
        <w:rPr>
          <w:color w:val="000000" w:themeColor="text1"/>
        </w:rPr>
      </w:pPr>
      <w:r w:rsidRPr="00DF46B9">
        <w:rPr>
          <w:color w:val="000000" w:themeColor="text1"/>
        </w:rPr>
        <w:t>имеется письменное взаимное согласие владельцев земельных участков на указанные отклонения;</w:t>
      </w:r>
    </w:p>
    <w:p w:rsidR="00DF46B9" w:rsidRPr="00DF46B9" w:rsidRDefault="00DF46B9" w:rsidP="00DF46B9">
      <w:pPr>
        <w:pStyle w:val="ab"/>
        <w:rPr>
          <w:color w:val="000000" w:themeColor="text1"/>
        </w:rPr>
      </w:pPr>
      <w:r w:rsidRPr="00DF46B9">
        <w:rPr>
          <w:color w:val="000000" w:themeColor="text1"/>
        </w:rPr>
        <w:lastRenderedPageBreak/>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Default="00DF46B9" w:rsidP="00DF46B9">
      <w:pPr>
        <w:pStyle w:val="ab"/>
        <w:rPr>
          <w:color w:val="000000" w:themeColor="text1"/>
        </w:rPr>
      </w:pPr>
      <w:r w:rsidRPr="00DF46B9">
        <w:rPr>
          <w:color w:val="000000" w:themeColor="text1"/>
        </w:rPr>
        <w:t xml:space="preserve">3.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DF46B9">
        <w:rPr>
          <w:color w:val="000000" w:themeColor="text1"/>
          <w:lang w:val="en-US"/>
        </w:rPr>
        <w:t>III</w:t>
      </w:r>
      <w:r w:rsidRPr="00DF46B9">
        <w:rPr>
          <w:color w:val="000000" w:themeColor="text1"/>
        </w:rPr>
        <w:t xml:space="preserve"> настоящих Правил. При совпадении ограничений, относящихся к одной и той же территории, действуют минимальные предельные параметры»</w:t>
      </w:r>
    </w:p>
    <w:p w:rsidR="006865AC" w:rsidRDefault="006865AC" w:rsidP="00DF46B9">
      <w:pPr>
        <w:pStyle w:val="ab"/>
        <w:rPr>
          <w:color w:val="000000" w:themeColor="text1"/>
        </w:rPr>
      </w:pPr>
    </w:p>
    <w:p w:rsidR="006865AC" w:rsidRPr="00433BEE" w:rsidRDefault="006865AC" w:rsidP="0085094C">
      <w:pPr>
        <w:pStyle w:val="4"/>
        <w:rPr>
          <w:rFonts w:ascii="Times New Roman" w:hAnsi="Times New Roman" w:cs="Times New Roman"/>
          <w:b/>
          <w:color w:val="auto"/>
          <w:sz w:val="24"/>
          <w:szCs w:val="24"/>
        </w:rPr>
      </w:pPr>
      <w:bookmarkStart w:id="63" w:name="_Toc532891934"/>
      <w:bookmarkStart w:id="64" w:name="_Toc532911686"/>
      <w:r w:rsidRPr="00433BEE">
        <w:rPr>
          <w:rFonts w:ascii="Times New Roman" w:hAnsi="Times New Roman" w:cs="Times New Roman"/>
          <w:b/>
          <w:color w:val="auto"/>
          <w:sz w:val="24"/>
          <w:szCs w:val="24"/>
        </w:rPr>
        <w:t>Статья 2</w:t>
      </w:r>
      <w:r w:rsidR="001D57E1">
        <w:rPr>
          <w:rFonts w:ascii="Times New Roman" w:hAnsi="Times New Roman" w:cs="Times New Roman"/>
          <w:b/>
          <w:color w:val="auto"/>
          <w:sz w:val="24"/>
          <w:szCs w:val="24"/>
        </w:rPr>
        <w:t>5</w:t>
      </w:r>
      <w:r w:rsidRPr="00433BEE">
        <w:rPr>
          <w:rFonts w:ascii="Times New Roman" w:hAnsi="Times New Roman" w:cs="Times New Roman"/>
          <w:b/>
          <w:color w:val="auto"/>
          <w:sz w:val="24"/>
          <w:szCs w:val="24"/>
        </w:rPr>
        <w:t>.</w:t>
      </w:r>
      <w:r w:rsidRPr="00433BEE">
        <w:rPr>
          <w:b/>
          <w:color w:val="auto"/>
        </w:rPr>
        <w:t> </w:t>
      </w:r>
      <w:bookmarkEnd w:id="63"/>
      <w:bookmarkEnd w:id="64"/>
      <w:r w:rsidR="0085094C" w:rsidRPr="00433BEE">
        <w:rPr>
          <w:rFonts w:ascii="Times New Roman" w:hAnsi="Times New Roman" w:cs="Times New Roman"/>
          <w:b/>
          <w:color w:val="auto"/>
          <w:sz w:val="24"/>
          <w:szCs w:val="24"/>
        </w:rPr>
        <w:t>Общественно-делов</w:t>
      </w:r>
      <w:r w:rsidR="001D57E1">
        <w:rPr>
          <w:rFonts w:ascii="Times New Roman" w:hAnsi="Times New Roman" w:cs="Times New Roman"/>
          <w:b/>
          <w:color w:val="auto"/>
          <w:sz w:val="24"/>
          <w:szCs w:val="24"/>
        </w:rPr>
        <w:t xml:space="preserve">ые </w:t>
      </w:r>
      <w:r w:rsidR="0085094C" w:rsidRPr="00433BEE">
        <w:rPr>
          <w:rFonts w:ascii="Times New Roman" w:hAnsi="Times New Roman" w:cs="Times New Roman"/>
          <w:b/>
          <w:color w:val="auto"/>
          <w:sz w:val="24"/>
          <w:szCs w:val="24"/>
        </w:rPr>
        <w:t>зон</w:t>
      </w:r>
      <w:r w:rsidR="001D57E1">
        <w:rPr>
          <w:rFonts w:ascii="Times New Roman" w:hAnsi="Times New Roman" w:cs="Times New Roman"/>
          <w:b/>
          <w:color w:val="auto"/>
          <w:sz w:val="24"/>
          <w:szCs w:val="24"/>
        </w:rPr>
        <w:t>ы</w:t>
      </w:r>
      <w:r w:rsidR="0085094C" w:rsidRPr="00433BEE">
        <w:rPr>
          <w:rFonts w:ascii="Times New Roman" w:hAnsi="Times New Roman" w:cs="Times New Roman"/>
          <w:b/>
          <w:color w:val="auto"/>
          <w:sz w:val="24"/>
          <w:szCs w:val="24"/>
        </w:rPr>
        <w:t xml:space="preserve"> (</w:t>
      </w:r>
      <w:r w:rsidR="0085094C" w:rsidRPr="00C36FAD">
        <w:rPr>
          <w:rFonts w:ascii="Times New Roman" w:hAnsi="Times New Roman" w:cs="Times New Roman"/>
          <w:b/>
          <w:color w:val="auto"/>
          <w:sz w:val="24"/>
          <w:szCs w:val="24"/>
        </w:rPr>
        <w:t>ОД1</w:t>
      </w:r>
      <w:r w:rsidR="00C36FAD" w:rsidRPr="00C36FAD">
        <w:rPr>
          <w:rFonts w:ascii="Times New Roman" w:hAnsi="Times New Roman" w:cs="Times New Roman"/>
          <w:b/>
          <w:color w:val="auto"/>
          <w:sz w:val="24"/>
          <w:szCs w:val="24"/>
        </w:rPr>
        <w:t>, ОД2, ОД3, ОД4</w:t>
      </w:r>
      <w:r w:rsidR="0085094C" w:rsidRPr="00C36FAD">
        <w:rPr>
          <w:rFonts w:ascii="Times New Roman" w:hAnsi="Times New Roman" w:cs="Times New Roman"/>
          <w:b/>
          <w:color w:val="auto"/>
          <w:sz w:val="24"/>
          <w:szCs w:val="24"/>
        </w:rPr>
        <w:t>)</w:t>
      </w:r>
    </w:p>
    <w:p w:rsidR="0085094C" w:rsidRPr="00433BEE" w:rsidRDefault="0085094C" w:rsidP="00433BEE">
      <w:pPr>
        <w:rPr>
          <w:rFonts w:ascii="Times New Roman" w:hAnsi="Times New Roman" w:cs="Times New Roman"/>
          <w:sz w:val="24"/>
          <w:szCs w:val="24"/>
        </w:rPr>
      </w:pPr>
      <w:r w:rsidRPr="00433BEE">
        <w:rPr>
          <w:rFonts w:ascii="Times New Roman" w:hAnsi="Times New Roman" w:cs="Times New Roman"/>
          <w:color w:val="000000"/>
          <w:sz w:val="24"/>
          <w:szCs w:val="24"/>
        </w:rPr>
        <w:t>Зона объектов обслуживания населения выделена для создания правовых условий формирования разнообразных объектов значения поселения,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r w:rsidRPr="00433BEE">
        <w:rPr>
          <w:rFonts w:ascii="Times New Roman" w:hAnsi="Times New Roman" w:cs="Times New Roman"/>
          <w:sz w:val="24"/>
          <w:szCs w:val="24"/>
        </w:rPr>
        <w:t>.</w:t>
      </w:r>
    </w:p>
    <w:p w:rsidR="006865AC" w:rsidRPr="00433BEE" w:rsidRDefault="006865AC" w:rsidP="00433BEE">
      <w:pPr>
        <w:pStyle w:val="ConsNonformat"/>
        <w:widowControl/>
        <w:ind w:firstLine="284"/>
        <w:jc w:val="both"/>
        <w:rPr>
          <w:rFonts w:ascii="Times New Roman" w:hAnsi="Times New Roman" w:cs="Times New Roman"/>
          <w:sz w:val="24"/>
          <w:szCs w:val="24"/>
        </w:rPr>
      </w:pPr>
      <w:r w:rsidRPr="00433BEE">
        <w:rPr>
          <w:rFonts w:ascii="Times New Roman" w:hAnsi="Times New Roman" w:cs="Times New Roman"/>
          <w:color w:val="000000"/>
          <w:sz w:val="24"/>
          <w:szCs w:val="24"/>
        </w:rPr>
        <w:t xml:space="preserve">Перечень видов разрешенного использования земельных участков и объектов капитального строительства </w:t>
      </w:r>
      <w:r w:rsidRPr="00433BEE">
        <w:rPr>
          <w:rFonts w:ascii="Times New Roman" w:hAnsi="Times New Roman" w:cs="Times New Roman"/>
          <w:sz w:val="24"/>
          <w:szCs w:val="24"/>
        </w:rPr>
        <w:t xml:space="preserve">зоны </w:t>
      </w:r>
      <w:r w:rsidR="009039E5">
        <w:rPr>
          <w:rFonts w:ascii="Times New Roman" w:hAnsi="Times New Roman" w:cs="Times New Roman"/>
          <w:sz w:val="24"/>
          <w:szCs w:val="24"/>
        </w:rPr>
        <w:t>(</w:t>
      </w:r>
      <w:r w:rsidR="0085094C" w:rsidRPr="00433BEE">
        <w:rPr>
          <w:rFonts w:ascii="Times New Roman" w:hAnsi="Times New Roman" w:cs="Times New Roman"/>
          <w:sz w:val="24"/>
          <w:szCs w:val="24"/>
        </w:rPr>
        <w:t>ОД1</w:t>
      </w:r>
      <w:r w:rsidR="009039E5">
        <w:rPr>
          <w:rFonts w:ascii="Times New Roman" w:hAnsi="Times New Roman" w:cs="Times New Roman"/>
          <w:sz w:val="24"/>
          <w:szCs w:val="24"/>
        </w:rPr>
        <w:t>, ОД2, ОД3, ОД4)</w:t>
      </w:r>
      <w:r w:rsidR="00C36FAD">
        <w:rPr>
          <w:rFonts w:ascii="Times New Roman" w:hAnsi="Times New Roman" w:cs="Times New Roman"/>
          <w:sz w:val="24"/>
          <w:szCs w:val="24"/>
        </w:rPr>
        <w:t>:</w:t>
      </w:r>
    </w:p>
    <w:p w:rsidR="006865AC" w:rsidRDefault="006865AC" w:rsidP="006865AC">
      <w:pPr>
        <w:pStyle w:val="ConsNonformat"/>
        <w:widowControl/>
        <w:ind w:firstLine="284"/>
        <w:jc w:val="both"/>
        <w:rPr>
          <w:rFonts w:ascii="Times New Roman" w:hAnsi="Times New Roman" w:cs="Times New Roman"/>
          <w:color w:val="000000"/>
          <w:sz w:val="24"/>
          <w:szCs w:val="24"/>
        </w:rPr>
      </w:pPr>
    </w:p>
    <w:tbl>
      <w:tblPr>
        <w:tblW w:w="13041" w:type="dxa"/>
        <w:tblInd w:w="-459" w:type="dxa"/>
        <w:tblLook w:val="0000"/>
      </w:tblPr>
      <w:tblGrid>
        <w:gridCol w:w="4130"/>
        <w:gridCol w:w="5528"/>
        <w:gridCol w:w="3383"/>
      </w:tblGrid>
      <w:tr w:rsidR="006865AC" w:rsidRPr="00FF1C2E" w:rsidTr="001A68EF">
        <w:trPr>
          <w:gridAfter w:val="1"/>
          <w:wAfter w:w="3383" w:type="dxa"/>
          <w:trHeight w:val="630"/>
        </w:trPr>
        <w:tc>
          <w:tcPr>
            <w:tcW w:w="413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rsidR="006865AC" w:rsidRPr="006865AC" w:rsidRDefault="006865AC" w:rsidP="006865AC">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6865AC" w:rsidRPr="00FF1C2E" w:rsidRDefault="006865AC" w:rsidP="00103C98">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Приказ Росреестра №</w:t>
            </w:r>
            <w:r w:rsidR="00103C98">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552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rsidR="006865AC" w:rsidRPr="00FF1C2E" w:rsidRDefault="006865AC" w:rsidP="00D05843">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433BEE">
        <w:trPr>
          <w:gridAfter w:val="1"/>
          <w:wAfter w:w="3383" w:type="dxa"/>
          <w:trHeight w:val="630"/>
        </w:trPr>
        <w:tc>
          <w:tcPr>
            <w:tcW w:w="4130" w:type="dxa"/>
            <w:tcBorders>
              <w:top w:val="single" w:sz="12" w:space="0" w:color="auto"/>
              <w:left w:val="single" w:sz="4" w:space="0" w:color="auto"/>
              <w:bottom w:val="single" w:sz="4" w:space="0" w:color="auto"/>
              <w:right w:val="single" w:sz="4" w:space="0" w:color="auto"/>
            </w:tcBorders>
            <w:noWrap/>
          </w:tcPr>
          <w:p w:rsidR="006865AC" w:rsidRPr="006865AC" w:rsidRDefault="006865AC" w:rsidP="006865A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rsidR="006865AC" w:rsidRPr="006865AC" w:rsidRDefault="006865AC" w:rsidP="006865AC">
            <w:pPr>
              <w:jc w:val="left"/>
              <w:rPr>
                <w:rFonts w:ascii="Times New Roman" w:eastAsia="Calibri" w:hAnsi="Times New Roman" w:cs="Times New Roman"/>
                <w:b/>
                <w:i/>
                <w:sz w:val="24"/>
                <w:szCs w:val="24"/>
                <w:lang w:eastAsia="en-US"/>
              </w:rPr>
            </w:pPr>
          </w:p>
        </w:tc>
        <w:tc>
          <w:tcPr>
            <w:tcW w:w="5528" w:type="dxa"/>
            <w:tcBorders>
              <w:top w:val="single" w:sz="12" w:space="0" w:color="auto"/>
              <w:left w:val="nil"/>
              <w:bottom w:val="single" w:sz="4" w:space="0" w:color="auto"/>
              <w:right w:val="single" w:sz="4" w:space="0" w:color="auto"/>
            </w:tcBorders>
            <w:noWrap/>
          </w:tcPr>
          <w:p w:rsidR="006865AC" w:rsidRPr="000E288B" w:rsidRDefault="006865AC" w:rsidP="00D05843">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433BEE">
        <w:trPr>
          <w:gridAfter w:val="1"/>
          <w:wAfter w:w="3383" w:type="dxa"/>
          <w:trHeight w:val="630"/>
        </w:trPr>
        <w:tc>
          <w:tcPr>
            <w:tcW w:w="4130"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528"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53540" w:rsidRPr="00FF1C2E" w:rsidTr="00433BEE">
        <w:trPr>
          <w:gridAfter w:val="1"/>
          <w:wAfter w:w="3383" w:type="dxa"/>
          <w:trHeight w:val="630"/>
        </w:trPr>
        <w:tc>
          <w:tcPr>
            <w:tcW w:w="4130"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5528"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w:t>
            </w:r>
            <w:r w:rsidRPr="000E288B">
              <w:rPr>
                <w:rFonts w:ascii="Times New Roman" w:hAnsi="Times New Roman" w:cs="Times New Roman"/>
                <w:sz w:val="24"/>
                <w:szCs w:val="24"/>
              </w:rPr>
              <w:lastRenderedPageBreak/>
              <w:t xml:space="preserve">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453540" w:rsidRPr="00FF1C2E" w:rsidTr="00433BEE">
        <w:trPr>
          <w:gridAfter w:val="1"/>
          <w:wAfter w:w="3383" w:type="dxa"/>
          <w:trHeight w:val="630"/>
        </w:trPr>
        <w:tc>
          <w:tcPr>
            <w:tcW w:w="4130"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Бытовое обслуживание (3.3)</w:t>
            </w:r>
          </w:p>
        </w:tc>
        <w:tc>
          <w:tcPr>
            <w:tcW w:w="5528"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433BEE">
        <w:trPr>
          <w:trHeight w:val="630"/>
        </w:trPr>
        <w:tc>
          <w:tcPr>
            <w:tcW w:w="4130"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5528"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3383"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433BEE">
        <w:trPr>
          <w:gridAfter w:val="1"/>
          <w:wAfter w:w="3383" w:type="dxa"/>
          <w:trHeight w:val="630"/>
        </w:trPr>
        <w:tc>
          <w:tcPr>
            <w:tcW w:w="4130"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5528"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540" w:rsidRPr="00FF1C2E" w:rsidTr="00433BEE">
        <w:trPr>
          <w:gridAfter w:val="1"/>
          <w:wAfter w:w="3383" w:type="dxa"/>
          <w:trHeight w:val="630"/>
        </w:trPr>
        <w:tc>
          <w:tcPr>
            <w:tcW w:w="4130"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5528"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453540" w:rsidRPr="00FF1C2E" w:rsidTr="00433BEE">
        <w:trPr>
          <w:trHeight w:val="630"/>
        </w:trPr>
        <w:tc>
          <w:tcPr>
            <w:tcW w:w="4130"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5528"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3383"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1A68EF">
        <w:trPr>
          <w:gridAfter w:val="1"/>
          <w:wAfter w:w="3383" w:type="dxa"/>
          <w:trHeight w:val="245"/>
        </w:trPr>
        <w:tc>
          <w:tcPr>
            <w:tcW w:w="4130"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5528"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FF1C2E" w:rsidTr="00433BEE">
        <w:trPr>
          <w:gridAfter w:val="1"/>
          <w:wAfter w:w="3383" w:type="dxa"/>
          <w:trHeight w:val="416"/>
        </w:trPr>
        <w:tc>
          <w:tcPr>
            <w:tcW w:w="4130"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38"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5528"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453540"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Религиозное использование (3.7)</w:t>
            </w:r>
          </w:p>
        </w:tc>
        <w:tc>
          <w:tcPr>
            <w:tcW w:w="5528"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9C1F61"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9C1F61" w:rsidRPr="00F8408D" w:rsidRDefault="009C1F61" w:rsidP="009C1F61">
            <w:pPr>
              <w:outlineLvl w:val="1"/>
              <w:rPr>
                <w:rFonts w:ascii="Times New Roman" w:hAnsi="Times New Roman" w:cs="Times New Roman"/>
                <w:b/>
                <w:i/>
                <w:sz w:val="24"/>
                <w:szCs w:val="24"/>
              </w:rPr>
            </w:pPr>
            <w:r w:rsidRPr="00F8408D">
              <w:rPr>
                <w:rFonts w:ascii="Times New Roman" w:hAnsi="Times New Roman" w:cs="Times New Roman"/>
                <w:b/>
                <w:i/>
                <w:sz w:val="24"/>
                <w:szCs w:val="24"/>
              </w:rPr>
              <w:t>Общественное управление (3.8)</w:t>
            </w:r>
          </w:p>
          <w:p w:rsidR="009C1F61" w:rsidRPr="00F8408D" w:rsidRDefault="009C1F61" w:rsidP="009C1F61">
            <w:pPr>
              <w:outlineLvl w:val="1"/>
              <w:rPr>
                <w:rFonts w:ascii="Times New Roman" w:hAnsi="Times New Roman" w:cs="Times New Roman"/>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9C1F61" w:rsidRPr="00F8408D" w:rsidRDefault="009C1F61" w:rsidP="009C1F61">
            <w:pPr>
              <w:outlineLvl w:val="1"/>
              <w:rPr>
                <w:rFonts w:ascii="Times New Roman" w:hAnsi="Times New Roman" w:cs="Times New Roman"/>
                <w:bCs/>
                <w:iCs/>
                <w:sz w:val="24"/>
                <w:szCs w:val="24"/>
              </w:rPr>
            </w:pPr>
            <w:r w:rsidRPr="008D7429">
              <w:rPr>
                <w:rFonts w:ascii="Times New Roman" w:hAnsi="Times New Roman" w:cs="Times New Roman"/>
                <w:bCs/>
                <w:iCs/>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9C1F61"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9C1F61" w:rsidRPr="00F8408D" w:rsidRDefault="009C1F61" w:rsidP="009C1F61">
            <w:pPr>
              <w:outlineLvl w:val="1"/>
              <w:rPr>
                <w:rFonts w:ascii="Times New Roman" w:hAnsi="Times New Roman" w:cs="Times New Roman"/>
                <w:b/>
                <w:i/>
                <w:sz w:val="24"/>
                <w:szCs w:val="24"/>
              </w:rPr>
            </w:pPr>
            <w:r w:rsidRPr="00F8408D">
              <w:rPr>
                <w:rFonts w:ascii="Times New Roman" w:hAnsi="Times New Roman" w:cs="Times New Roman"/>
                <w:b/>
                <w:i/>
                <w:sz w:val="24"/>
                <w:szCs w:val="24"/>
              </w:rPr>
              <w:t>Обеспечение научной деятельности</w:t>
            </w:r>
          </w:p>
          <w:p w:rsidR="009C1F61" w:rsidRPr="00F8408D" w:rsidRDefault="009C1F61" w:rsidP="009C1F61">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(3.9)</w:t>
            </w:r>
          </w:p>
        </w:tc>
        <w:tc>
          <w:tcPr>
            <w:tcW w:w="5528" w:type="dxa"/>
            <w:tcBorders>
              <w:top w:val="single" w:sz="4" w:space="0" w:color="auto"/>
              <w:left w:val="single" w:sz="2" w:space="0" w:color="auto"/>
              <w:bottom w:val="single" w:sz="4" w:space="0" w:color="auto"/>
              <w:right w:val="single" w:sz="4" w:space="0" w:color="auto"/>
            </w:tcBorders>
            <w:noWrap/>
          </w:tcPr>
          <w:p w:rsidR="009C1F61" w:rsidRPr="00F8408D" w:rsidRDefault="009C1F61" w:rsidP="009C1F61">
            <w:pPr>
              <w:outlineLvl w:val="1"/>
              <w:rPr>
                <w:rFonts w:ascii="Times New Roman" w:hAnsi="Times New Roman" w:cs="Times New Roman"/>
                <w:bCs/>
                <w:iCs/>
                <w:sz w:val="24"/>
                <w:szCs w:val="24"/>
              </w:rPr>
            </w:pPr>
            <w:r w:rsidRPr="008D7429">
              <w:rPr>
                <w:rFonts w:ascii="Times New Roman" w:hAnsi="Times New Roman" w:cs="Times New Roman"/>
                <w:bCs/>
                <w:i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9C1F61" w:rsidRPr="00FF1C2E" w:rsidTr="00433BEE">
        <w:trPr>
          <w:gridAfter w:val="1"/>
          <w:wAfter w:w="3383" w:type="dxa"/>
          <w:trHeight w:val="630"/>
        </w:trPr>
        <w:tc>
          <w:tcPr>
            <w:tcW w:w="4130" w:type="dxa"/>
            <w:tcBorders>
              <w:top w:val="single" w:sz="4" w:space="0" w:color="auto"/>
              <w:left w:val="single" w:sz="4" w:space="0" w:color="auto"/>
              <w:bottom w:val="single" w:sz="4" w:space="0" w:color="auto"/>
              <w:right w:val="single" w:sz="4" w:space="0" w:color="auto"/>
            </w:tcBorders>
            <w:noWrap/>
          </w:tcPr>
          <w:p w:rsidR="009C1F61" w:rsidRPr="00F8408D" w:rsidRDefault="009C1F61" w:rsidP="009C1F61">
            <w:pPr>
              <w:pStyle w:val="ConsPlusNormal"/>
              <w:jc w:val="both"/>
              <w:rPr>
                <w:rFonts w:ascii="Times New Roman" w:hAnsi="Times New Roman" w:cs="Times New Roman"/>
                <w:b/>
                <w:i/>
                <w:sz w:val="24"/>
                <w:szCs w:val="24"/>
              </w:rPr>
            </w:pPr>
            <w:r w:rsidRPr="00F8408D">
              <w:rPr>
                <w:rFonts w:ascii="Times New Roman" w:hAnsi="Times New Roman" w:cs="Times New Roman"/>
                <w:b/>
                <w:i/>
                <w:sz w:val="24"/>
                <w:szCs w:val="24"/>
              </w:rPr>
              <w:t>Предпринимательство</w:t>
            </w:r>
          </w:p>
          <w:p w:rsidR="009C1F61" w:rsidRPr="00F8408D" w:rsidRDefault="009C1F61" w:rsidP="009C1F61">
            <w:pPr>
              <w:pStyle w:val="ConsPlusNormal"/>
              <w:jc w:val="both"/>
              <w:rPr>
                <w:rFonts w:ascii="Times New Roman" w:hAnsi="Times New Roman" w:cs="Times New Roman"/>
                <w:b/>
                <w:i/>
                <w:sz w:val="24"/>
                <w:szCs w:val="24"/>
              </w:rPr>
            </w:pPr>
            <w:r w:rsidRPr="00F8408D">
              <w:rPr>
                <w:rFonts w:ascii="Times New Roman" w:hAnsi="Times New Roman" w:cs="Times New Roman"/>
                <w:b/>
                <w:i/>
                <w:sz w:val="24"/>
                <w:szCs w:val="24"/>
              </w:rPr>
              <w:t>(4.0)</w:t>
            </w:r>
          </w:p>
        </w:tc>
        <w:tc>
          <w:tcPr>
            <w:tcW w:w="5528" w:type="dxa"/>
            <w:tcBorders>
              <w:top w:val="single" w:sz="4" w:space="0" w:color="auto"/>
              <w:left w:val="single" w:sz="4" w:space="0" w:color="auto"/>
              <w:bottom w:val="single" w:sz="4" w:space="0" w:color="auto"/>
              <w:right w:val="single" w:sz="4" w:space="0" w:color="auto"/>
            </w:tcBorders>
            <w:noWrap/>
          </w:tcPr>
          <w:p w:rsidR="009C1F61" w:rsidRPr="00F8408D" w:rsidRDefault="009C1F61" w:rsidP="009C1F61">
            <w:pPr>
              <w:pStyle w:val="ConsPlusNormal"/>
              <w:jc w:val="both"/>
              <w:rPr>
                <w:rFonts w:ascii="Times New Roman" w:hAnsi="Times New Roman" w:cs="Times New Roman"/>
                <w:sz w:val="24"/>
                <w:szCs w:val="24"/>
              </w:rPr>
            </w:pPr>
            <w:r w:rsidRPr="002C5FC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9C1F61" w:rsidRPr="00FF1C2E" w:rsidTr="00433BEE">
        <w:trPr>
          <w:gridAfter w:val="1"/>
          <w:wAfter w:w="3383" w:type="dxa"/>
          <w:trHeight w:val="2116"/>
        </w:trPr>
        <w:tc>
          <w:tcPr>
            <w:tcW w:w="4130" w:type="dxa"/>
            <w:tcBorders>
              <w:top w:val="single" w:sz="4" w:space="0" w:color="auto"/>
              <w:left w:val="single" w:sz="2" w:space="0" w:color="auto"/>
              <w:bottom w:val="single" w:sz="4" w:space="0" w:color="auto"/>
              <w:right w:val="single" w:sz="2" w:space="0" w:color="auto"/>
            </w:tcBorders>
            <w:noWrap/>
          </w:tcPr>
          <w:p w:rsidR="009C1F61" w:rsidRPr="00F8408D" w:rsidRDefault="009C1F61" w:rsidP="009C1F61">
            <w:pPr>
              <w:outlineLvl w:val="1"/>
              <w:rPr>
                <w:rFonts w:ascii="Times New Roman" w:hAnsi="Times New Roman" w:cs="Times New Roman"/>
                <w:b/>
                <w:i/>
                <w:sz w:val="24"/>
                <w:szCs w:val="24"/>
              </w:rPr>
            </w:pPr>
            <w:r w:rsidRPr="00F8408D">
              <w:rPr>
                <w:rFonts w:ascii="Times New Roman" w:hAnsi="Times New Roman" w:cs="Times New Roman"/>
                <w:b/>
                <w:i/>
                <w:sz w:val="24"/>
                <w:szCs w:val="24"/>
              </w:rPr>
              <w:t>Деловое управление (4.1)</w:t>
            </w:r>
          </w:p>
          <w:p w:rsidR="009C1F61" w:rsidRPr="00F8408D" w:rsidRDefault="009C1F61" w:rsidP="009C1F61">
            <w:pPr>
              <w:outlineLvl w:val="1"/>
              <w:rPr>
                <w:rFonts w:ascii="Times New Roman" w:hAnsi="Times New Roman" w:cs="Times New Roman"/>
                <w:b/>
                <w:i/>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9C1F61" w:rsidRPr="00F8408D" w:rsidRDefault="009C1F61" w:rsidP="009C1F61">
            <w:pPr>
              <w:outlineLvl w:val="1"/>
              <w:rPr>
                <w:rFonts w:ascii="Times New Roman" w:hAnsi="Times New Roman" w:cs="Times New Roman"/>
                <w:sz w:val="24"/>
                <w:szCs w:val="24"/>
              </w:rPr>
            </w:pPr>
            <w:r w:rsidRPr="003B74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C1F61"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shd w:val="clear" w:color="auto" w:fill="FFFFFF" w:themeFill="background1"/>
            <w:noWrap/>
          </w:tcPr>
          <w:p w:rsidR="009C1F61" w:rsidRDefault="009C1F61" w:rsidP="009C1F61">
            <w:pPr>
              <w:outlineLvl w:val="1"/>
              <w:rPr>
                <w:rFonts w:ascii="Times New Roman" w:hAnsi="Times New Roman" w:cs="Times New Roman"/>
                <w:b/>
                <w:i/>
                <w:sz w:val="24"/>
                <w:szCs w:val="24"/>
              </w:rPr>
            </w:pPr>
            <w:r w:rsidRPr="00F8408D">
              <w:rPr>
                <w:rFonts w:ascii="Times New Roman" w:hAnsi="Times New Roman" w:cs="Times New Roman"/>
                <w:b/>
                <w:i/>
                <w:sz w:val="24"/>
                <w:szCs w:val="24"/>
              </w:rPr>
              <w:t>Объекты торговли (торговые центры, торгово-развлекательные центры (комплексы) (4.2)</w:t>
            </w:r>
          </w:p>
          <w:p w:rsidR="009C1F61" w:rsidRPr="00D05843" w:rsidRDefault="009C1F61" w:rsidP="00EC5EB3">
            <w:pPr>
              <w:rPr>
                <w:rFonts w:ascii="Times New Roman" w:hAnsi="Times New Roman" w:cs="Times New Roman"/>
                <w:b/>
                <w:i/>
                <w:sz w:val="24"/>
                <w:szCs w:val="24"/>
              </w:rPr>
            </w:pPr>
          </w:p>
        </w:tc>
        <w:tc>
          <w:tcPr>
            <w:tcW w:w="5528" w:type="dxa"/>
            <w:tcBorders>
              <w:top w:val="single" w:sz="4" w:space="0" w:color="auto"/>
              <w:left w:val="single" w:sz="2" w:space="0" w:color="auto"/>
              <w:bottom w:val="single" w:sz="4" w:space="0" w:color="auto"/>
              <w:right w:val="single" w:sz="4" w:space="0" w:color="auto"/>
            </w:tcBorders>
            <w:shd w:val="clear" w:color="auto" w:fill="FFFFFF" w:themeFill="background1"/>
            <w:noWrap/>
          </w:tcPr>
          <w:p w:rsidR="009C1F61" w:rsidRPr="00F8408D" w:rsidRDefault="009C1F61" w:rsidP="009C1F61">
            <w:pPr>
              <w:outlineLvl w:val="1"/>
              <w:rPr>
                <w:rFonts w:ascii="Times New Roman" w:hAnsi="Times New Roman" w:cs="Times New Roman"/>
                <w:bCs/>
                <w:iCs/>
                <w:sz w:val="24"/>
                <w:szCs w:val="24"/>
              </w:rPr>
            </w:pPr>
            <w:r w:rsidRPr="003B74B6">
              <w:rPr>
                <w:rFonts w:ascii="Times New Roman" w:hAnsi="Times New Roman" w:cs="Times New Roman"/>
                <w:bCs/>
                <w:iCs/>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9C1F61"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9C1F61" w:rsidRPr="00F8408D" w:rsidRDefault="009C1F61" w:rsidP="009C1F61">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Магазины (4.4)</w:t>
            </w:r>
          </w:p>
          <w:p w:rsidR="009C1F61" w:rsidRPr="00F8408D" w:rsidRDefault="009C1F61" w:rsidP="009C1F61">
            <w:pPr>
              <w:outlineLvl w:val="1"/>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9C1F61" w:rsidRPr="00F8408D" w:rsidRDefault="009C1F61" w:rsidP="009C1F61">
            <w:pPr>
              <w:outlineLvl w:val="1"/>
              <w:rPr>
                <w:rFonts w:ascii="Times New Roman" w:hAnsi="Times New Roman" w:cs="Times New Roman"/>
                <w:sz w:val="24"/>
                <w:szCs w:val="24"/>
              </w:rPr>
            </w:pPr>
            <w:r w:rsidRPr="003B74B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C1F61"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9C1F61" w:rsidRPr="00F8408D" w:rsidRDefault="009C1F61" w:rsidP="009C1F61">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Банковская и страховая деятельность (4.5)</w:t>
            </w:r>
          </w:p>
          <w:p w:rsidR="009C1F61" w:rsidRPr="00F8408D" w:rsidRDefault="009C1F61" w:rsidP="009C1F61">
            <w:pPr>
              <w:outlineLvl w:val="1"/>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9C1F61" w:rsidRPr="00F8408D" w:rsidRDefault="009C1F61" w:rsidP="009C1F61">
            <w:pPr>
              <w:outlineLvl w:val="1"/>
              <w:rPr>
                <w:rFonts w:ascii="Times New Roman" w:hAnsi="Times New Roman" w:cs="Times New Roman"/>
                <w:sz w:val="24"/>
                <w:szCs w:val="24"/>
              </w:rPr>
            </w:pPr>
            <w:r w:rsidRPr="003B74B6">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9C1F61"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9C1F61" w:rsidRPr="00F8408D" w:rsidRDefault="009C1F61" w:rsidP="009C1F61">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Общественное питание (4.6)</w:t>
            </w:r>
          </w:p>
          <w:p w:rsidR="009C1F61" w:rsidRPr="00F8408D" w:rsidRDefault="009C1F61" w:rsidP="009C1F61">
            <w:pPr>
              <w:outlineLvl w:val="1"/>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9C1F61" w:rsidRPr="00F8408D" w:rsidRDefault="009C1F61" w:rsidP="009C1F61">
            <w:pPr>
              <w:outlineLvl w:val="1"/>
              <w:rPr>
                <w:rFonts w:ascii="Times New Roman" w:hAnsi="Times New Roman" w:cs="Times New Roman"/>
                <w:bCs/>
                <w:iCs/>
                <w:sz w:val="24"/>
                <w:szCs w:val="24"/>
              </w:rPr>
            </w:pPr>
            <w:r w:rsidRPr="00645E5B">
              <w:rPr>
                <w:rFonts w:ascii="Times New Roman" w:hAnsi="Times New Roman" w:cs="Times New Roman"/>
                <w:bCs/>
                <w:i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C1F61"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9C1F61" w:rsidRPr="00F8408D" w:rsidRDefault="009C1F61" w:rsidP="009C1F61">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lastRenderedPageBreak/>
              <w:t>Гостиничное обслуживание 4.7)</w:t>
            </w:r>
          </w:p>
          <w:p w:rsidR="009C1F61" w:rsidRPr="00F8408D" w:rsidRDefault="009C1F61" w:rsidP="00323E7C">
            <w:pPr>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9C1F61" w:rsidRPr="00F8408D" w:rsidRDefault="009C1F61" w:rsidP="009C1F61">
            <w:pPr>
              <w:outlineLvl w:val="1"/>
              <w:rPr>
                <w:rFonts w:ascii="Times New Roman" w:hAnsi="Times New Roman" w:cs="Times New Roman"/>
                <w:sz w:val="24"/>
                <w:szCs w:val="24"/>
              </w:rPr>
            </w:pPr>
            <w:r w:rsidRPr="00645E5B">
              <w:rPr>
                <w:rFonts w:ascii="Times New Roman" w:hAnsi="Times New Roman" w:cs="Times New Roman"/>
                <w:sz w:val="24"/>
                <w:szCs w:val="24"/>
              </w:rPr>
              <w:t>Размещение гостиниц</w:t>
            </w:r>
          </w:p>
        </w:tc>
      </w:tr>
      <w:tr w:rsidR="009C1F61"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9C1F61" w:rsidRPr="00F8408D" w:rsidRDefault="009C1F61" w:rsidP="009C1F61">
            <w:pPr>
              <w:outlineLvl w:val="1"/>
              <w:rPr>
                <w:rFonts w:ascii="Times New Roman" w:hAnsi="Times New Roman" w:cs="Times New Roman"/>
                <w:b/>
                <w:i/>
                <w:sz w:val="24"/>
                <w:szCs w:val="24"/>
              </w:rPr>
            </w:pPr>
            <w:r w:rsidRPr="00F8408D">
              <w:rPr>
                <w:rFonts w:ascii="Times New Roman" w:hAnsi="Times New Roman" w:cs="Times New Roman"/>
                <w:b/>
                <w:i/>
                <w:sz w:val="24"/>
                <w:szCs w:val="24"/>
              </w:rPr>
              <w:t>Развлечения (4.8)</w:t>
            </w:r>
          </w:p>
          <w:p w:rsidR="009C1F61" w:rsidRPr="00F8408D" w:rsidRDefault="009C1F61" w:rsidP="009C1F61">
            <w:pPr>
              <w:outlineLvl w:val="1"/>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9C1F61" w:rsidRPr="00F8408D" w:rsidRDefault="009C1F61" w:rsidP="009C1F61">
            <w:pPr>
              <w:outlineLvl w:val="1"/>
              <w:rPr>
                <w:rFonts w:ascii="Times New Roman" w:hAnsi="Times New Roman" w:cs="Times New Roman"/>
                <w:b/>
                <w:bCs/>
                <w:i/>
                <w:iCs/>
                <w:sz w:val="24"/>
                <w:szCs w:val="24"/>
              </w:rPr>
            </w:pPr>
            <w:r w:rsidRPr="000F17E4">
              <w:rPr>
                <w:rFonts w:ascii="Times New Roman" w:hAnsi="Times New Roman" w:cs="Times New Roman"/>
                <w:bCs/>
                <w:iCs/>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9C1F61"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9C1F61" w:rsidRPr="00F8408D" w:rsidRDefault="009C1F61" w:rsidP="009C1F61">
            <w:pPr>
              <w:outlineLvl w:val="1"/>
              <w:rPr>
                <w:rFonts w:ascii="Times New Roman" w:hAnsi="Times New Roman" w:cs="Times New Roman"/>
                <w:b/>
                <w:i/>
                <w:sz w:val="24"/>
                <w:szCs w:val="24"/>
              </w:rPr>
            </w:pPr>
            <w:r w:rsidRPr="00F8408D">
              <w:rPr>
                <w:rFonts w:ascii="Times New Roman" w:hAnsi="Times New Roman" w:cs="Times New Roman"/>
                <w:b/>
                <w:i/>
                <w:sz w:val="24"/>
                <w:szCs w:val="24"/>
              </w:rPr>
              <w:t>Выставочно-ярмарочная деятельность (4.10)</w:t>
            </w:r>
          </w:p>
          <w:p w:rsidR="009C1F61" w:rsidRPr="00F8408D" w:rsidRDefault="009C1F61" w:rsidP="009C1F61">
            <w:pPr>
              <w:outlineLvl w:val="1"/>
              <w:rPr>
                <w:rFonts w:ascii="Times New Roman" w:hAnsi="Times New Roman" w:cs="Times New Roman"/>
                <w:b/>
                <w:i/>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9C1F61" w:rsidRPr="00F8408D" w:rsidRDefault="009C1F61" w:rsidP="009C1F61">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5008F"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A5008F" w:rsidRPr="0011442C" w:rsidRDefault="00A5008F" w:rsidP="00BC79E3">
            <w:pPr>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A5008F" w:rsidRPr="000E288B" w:rsidRDefault="00A5008F"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A5008F"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A5008F" w:rsidRPr="0011442C" w:rsidRDefault="00A5008F" w:rsidP="00BC79E3">
            <w:pPr>
              <w:rPr>
                <w:rFonts w:ascii="Times New Roman" w:hAnsi="Times New Roman" w:cs="Times New Roman"/>
                <w:b/>
                <w:i/>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9" w:history="1">
              <w:r w:rsidRPr="000E288B">
                <w:rPr>
                  <w:rFonts w:ascii="Times New Roman" w:hAnsi="Times New Roman" w:cs="Times New Roman"/>
                  <w:sz w:val="24"/>
                  <w:szCs w:val="24"/>
                </w:rPr>
                <w:t>кодом 3.1</w:t>
              </w:r>
            </w:hyperlink>
          </w:p>
        </w:tc>
      </w:tr>
      <w:tr w:rsidR="00A5008F"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A5008F" w:rsidRPr="00991823" w:rsidRDefault="00A5008F"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rsidR="00A5008F" w:rsidRPr="00DF46B9" w:rsidRDefault="00A5008F" w:rsidP="00BC79E3">
            <w:pPr>
              <w:rPr>
                <w:rFonts w:ascii="Times New Roman" w:eastAsia="Calibri" w:hAnsi="Times New Roman" w:cs="Times New Roman"/>
                <w:b/>
                <w:bCs/>
                <w:i/>
                <w:iCs/>
                <w:sz w:val="24"/>
                <w:szCs w:val="24"/>
                <w:lang w:eastAsia="en-US"/>
              </w:rPr>
            </w:pPr>
          </w:p>
        </w:tc>
        <w:tc>
          <w:tcPr>
            <w:tcW w:w="5528" w:type="dxa"/>
            <w:tcBorders>
              <w:top w:val="single" w:sz="4" w:space="0" w:color="auto"/>
              <w:left w:val="single" w:sz="2" w:space="0" w:color="auto"/>
              <w:bottom w:val="single" w:sz="4" w:space="0" w:color="auto"/>
              <w:right w:val="single" w:sz="4" w:space="0" w:color="auto"/>
            </w:tcBorders>
            <w:noWrap/>
          </w:tcPr>
          <w:p w:rsidR="00A5008F" w:rsidRPr="00A5008F" w:rsidRDefault="00A5008F"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A5008F" w:rsidRPr="00F91200" w:rsidRDefault="00A5008F" w:rsidP="00BC79E3">
            <w:pPr>
              <w:jc w:val="left"/>
              <w:rPr>
                <w:rFonts w:ascii="Times New Roman" w:eastAsia="Calibri" w:hAnsi="Times New Roman" w:cs="Times New Roman"/>
                <w:sz w:val="24"/>
                <w:szCs w:val="24"/>
                <w:lang w:eastAsia="en-US"/>
              </w:rPr>
            </w:pPr>
          </w:p>
        </w:tc>
      </w:tr>
    </w:tbl>
    <w:p w:rsidR="006865AC" w:rsidRDefault="006865AC" w:rsidP="00BC368D">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6865AC">
        <w:rPr>
          <w:rFonts w:ascii="Times New Roman" w:hAnsi="Times New Roman"/>
          <w:b/>
          <w:sz w:val="24"/>
          <w:szCs w:val="24"/>
        </w:rPr>
        <w:t xml:space="preserve">размещения объектов общественного, социального и коммунально-бытового назначения  </w:t>
      </w:r>
      <w:r w:rsidRPr="006865AC">
        <w:rPr>
          <w:rFonts w:ascii="Times New Roman" w:hAnsi="Times New Roman" w:cs="Times New Roman"/>
          <w:b/>
          <w:sz w:val="24"/>
          <w:szCs w:val="24"/>
        </w:rPr>
        <w:t>не подлежат установлению.</w:t>
      </w:r>
    </w:p>
    <w:p w:rsidR="0088563F" w:rsidRPr="00433BEE" w:rsidRDefault="0088563F" w:rsidP="0088563F">
      <w:pPr>
        <w:pStyle w:val="4"/>
        <w:rPr>
          <w:rFonts w:ascii="Times New Roman" w:hAnsi="Times New Roman" w:cs="Times New Roman"/>
          <w:b/>
          <w:color w:val="auto"/>
          <w:sz w:val="24"/>
          <w:szCs w:val="24"/>
        </w:rPr>
      </w:pPr>
      <w:r>
        <w:rPr>
          <w:rFonts w:ascii="Times New Roman" w:hAnsi="Times New Roman" w:cs="Times New Roman"/>
          <w:b/>
          <w:color w:val="auto"/>
          <w:sz w:val="24"/>
          <w:szCs w:val="24"/>
        </w:rPr>
        <w:t>Статья 2</w:t>
      </w:r>
      <w:r w:rsidR="001D57E1">
        <w:rPr>
          <w:rFonts w:ascii="Times New Roman" w:hAnsi="Times New Roman" w:cs="Times New Roman"/>
          <w:b/>
          <w:color w:val="auto"/>
          <w:sz w:val="24"/>
          <w:szCs w:val="24"/>
        </w:rPr>
        <w:t>6</w:t>
      </w:r>
      <w:r w:rsidRPr="00433BEE">
        <w:rPr>
          <w:rFonts w:ascii="Times New Roman" w:hAnsi="Times New Roman" w:cs="Times New Roman"/>
          <w:b/>
          <w:color w:val="auto"/>
          <w:sz w:val="24"/>
          <w:szCs w:val="24"/>
        </w:rPr>
        <w:t>.</w:t>
      </w:r>
      <w:r w:rsidRPr="00433BEE">
        <w:rPr>
          <w:b/>
          <w:color w:val="auto"/>
        </w:rPr>
        <w:t> </w:t>
      </w:r>
      <w:r w:rsidRPr="00433BEE">
        <w:rPr>
          <w:rFonts w:ascii="Times New Roman" w:hAnsi="Times New Roman" w:cs="Times New Roman"/>
          <w:b/>
          <w:color w:val="auto"/>
          <w:sz w:val="24"/>
          <w:szCs w:val="24"/>
        </w:rPr>
        <w:t>Общественно-делов</w:t>
      </w:r>
      <w:r w:rsidR="001D57E1">
        <w:rPr>
          <w:rFonts w:ascii="Times New Roman" w:hAnsi="Times New Roman" w:cs="Times New Roman"/>
          <w:b/>
          <w:color w:val="auto"/>
          <w:sz w:val="24"/>
          <w:szCs w:val="24"/>
        </w:rPr>
        <w:t>ые</w:t>
      </w:r>
      <w:r w:rsidRPr="00433BEE">
        <w:rPr>
          <w:rFonts w:ascii="Times New Roman" w:hAnsi="Times New Roman" w:cs="Times New Roman"/>
          <w:b/>
          <w:color w:val="auto"/>
          <w:sz w:val="24"/>
          <w:szCs w:val="24"/>
        </w:rPr>
        <w:t xml:space="preserve"> зон</w:t>
      </w:r>
      <w:r w:rsidR="001D57E1">
        <w:rPr>
          <w:rFonts w:ascii="Times New Roman" w:hAnsi="Times New Roman" w:cs="Times New Roman"/>
          <w:b/>
          <w:color w:val="auto"/>
          <w:sz w:val="24"/>
          <w:szCs w:val="24"/>
        </w:rPr>
        <w:t>ы</w:t>
      </w:r>
      <w:r>
        <w:rPr>
          <w:rFonts w:ascii="Times New Roman" w:hAnsi="Times New Roman" w:cs="Times New Roman"/>
          <w:b/>
          <w:color w:val="auto"/>
          <w:sz w:val="24"/>
          <w:szCs w:val="24"/>
        </w:rPr>
        <w:t xml:space="preserve"> вне границ населенных пунктов</w:t>
      </w:r>
      <w:r w:rsidRPr="00433BEE">
        <w:rPr>
          <w:rFonts w:ascii="Times New Roman" w:hAnsi="Times New Roman" w:cs="Times New Roman"/>
          <w:b/>
          <w:color w:val="auto"/>
          <w:sz w:val="24"/>
          <w:szCs w:val="24"/>
        </w:rPr>
        <w:t xml:space="preserve"> (</w:t>
      </w:r>
      <w:r w:rsidRPr="00C36FAD">
        <w:rPr>
          <w:rFonts w:ascii="Times New Roman" w:hAnsi="Times New Roman" w:cs="Times New Roman"/>
          <w:b/>
          <w:color w:val="auto"/>
          <w:sz w:val="24"/>
          <w:szCs w:val="24"/>
        </w:rPr>
        <w:t>ОД</w:t>
      </w:r>
      <w:r>
        <w:rPr>
          <w:rFonts w:ascii="Times New Roman" w:hAnsi="Times New Roman" w:cs="Times New Roman"/>
          <w:b/>
          <w:color w:val="auto"/>
          <w:sz w:val="24"/>
          <w:szCs w:val="24"/>
        </w:rPr>
        <w:t>в</w:t>
      </w:r>
      <w:r w:rsidRPr="00C36FAD">
        <w:rPr>
          <w:rFonts w:ascii="Times New Roman" w:hAnsi="Times New Roman" w:cs="Times New Roman"/>
          <w:b/>
          <w:color w:val="auto"/>
          <w:sz w:val="24"/>
          <w:szCs w:val="24"/>
        </w:rPr>
        <w:t>)</w:t>
      </w:r>
    </w:p>
    <w:p w:rsidR="0088563F" w:rsidRPr="00433BEE" w:rsidRDefault="0088563F" w:rsidP="0088563F">
      <w:pPr>
        <w:rPr>
          <w:rFonts w:ascii="Times New Roman" w:hAnsi="Times New Roman" w:cs="Times New Roman"/>
          <w:sz w:val="24"/>
          <w:szCs w:val="24"/>
        </w:rPr>
      </w:pPr>
      <w:r w:rsidRPr="00433BEE">
        <w:rPr>
          <w:rFonts w:ascii="Times New Roman" w:hAnsi="Times New Roman" w:cs="Times New Roman"/>
          <w:color w:val="000000"/>
          <w:sz w:val="24"/>
          <w:szCs w:val="24"/>
        </w:rPr>
        <w:t>Зона объектов обслуживания населения выделена для создания правовых условий формирования разнообразных объектов значения поселения,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r w:rsidRPr="00433BEE">
        <w:rPr>
          <w:rFonts w:ascii="Times New Roman" w:hAnsi="Times New Roman" w:cs="Times New Roman"/>
          <w:sz w:val="24"/>
          <w:szCs w:val="24"/>
        </w:rPr>
        <w:t>.</w:t>
      </w:r>
    </w:p>
    <w:p w:rsidR="0088563F" w:rsidRPr="00433BEE" w:rsidRDefault="0088563F" w:rsidP="0088563F">
      <w:pPr>
        <w:pStyle w:val="ConsNonformat"/>
        <w:widowControl/>
        <w:ind w:firstLine="284"/>
        <w:jc w:val="both"/>
        <w:rPr>
          <w:rFonts w:ascii="Times New Roman" w:hAnsi="Times New Roman" w:cs="Times New Roman"/>
          <w:sz w:val="24"/>
          <w:szCs w:val="24"/>
        </w:rPr>
      </w:pPr>
      <w:r w:rsidRPr="00433BEE">
        <w:rPr>
          <w:rFonts w:ascii="Times New Roman" w:hAnsi="Times New Roman" w:cs="Times New Roman"/>
          <w:color w:val="000000"/>
          <w:sz w:val="24"/>
          <w:szCs w:val="24"/>
        </w:rPr>
        <w:t xml:space="preserve">Перечень видов разрешенного использования земельных участков и объектов капитального строительства </w:t>
      </w:r>
      <w:r w:rsidRPr="00433BEE">
        <w:rPr>
          <w:rFonts w:ascii="Times New Roman" w:hAnsi="Times New Roman" w:cs="Times New Roman"/>
          <w:sz w:val="24"/>
          <w:szCs w:val="24"/>
        </w:rPr>
        <w:t xml:space="preserve">зоны </w:t>
      </w:r>
      <w:r>
        <w:rPr>
          <w:rFonts w:ascii="Times New Roman" w:hAnsi="Times New Roman" w:cs="Times New Roman"/>
          <w:sz w:val="24"/>
          <w:szCs w:val="24"/>
        </w:rPr>
        <w:t>(</w:t>
      </w:r>
      <w:r w:rsidRPr="00433BEE">
        <w:rPr>
          <w:rFonts w:ascii="Times New Roman" w:hAnsi="Times New Roman" w:cs="Times New Roman"/>
          <w:sz w:val="24"/>
          <w:szCs w:val="24"/>
        </w:rPr>
        <w:t>ОД</w:t>
      </w:r>
      <w:r>
        <w:rPr>
          <w:rFonts w:ascii="Times New Roman" w:hAnsi="Times New Roman" w:cs="Times New Roman"/>
          <w:sz w:val="24"/>
          <w:szCs w:val="24"/>
        </w:rPr>
        <w:t>в):</w:t>
      </w:r>
    </w:p>
    <w:p w:rsidR="0088563F" w:rsidRDefault="0088563F" w:rsidP="0088563F">
      <w:pPr>
        <w:pStyle w:val="ConsNonformat"/>
        <w:widowControl/>
        <w:ind w:firstLine="284"/>
        <w:jc w:val="both"/>
        <w:rPr>
          <w:rFonts w:ascii="Times New Roman" w:hAnsi="Times New Roman" w:cs="Times New Roman"/>
          <w:color w:val="000000"/>
          <w:sz w:val="24"/>
          <w:szCs w:val="24"/>
        </w:rPr>
      </w:pPr>
    </w:p>
    <w:tbl>
      <w:tblPr>
        <w:tblW w:w="9658" w:type="dxa"/>
        <w:tblInd w:w="-459" w:type="dxa"/>
        <w:tblLook w:val="0000"/>
      </w:tblPr>
      <w:tblGrid>
        <w:gridCol w:w="4130"/>
        <w:gridCol w:w="5528"/>
      </w:tblGrid>
      <w:tr w:rsidR="0088563F" w:rsidRPr="00FF1C2E" w:rsidTr="0088563F">
        <w:trPr>
          <w:trHeight w:val="630"/>
        </w:trPr>
        <w:tc>
          <w:tcPr>
            <w:tcW w:w="413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rsidR="0088563F" w:rsidRPr="006865AC" w:rsidRDefault="0088563F" w:rsidP="00BC79E3">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88563F" w:rsidRPr="00FF1C2E" w:rsidRDefault="0088563F" w:rsidP="00BC79E3">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552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rsidR="0088563F" w:rsidRPr="00FF1C2E" w:rsidRDefault="0088563F" w:rsidP="00BC79E3">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88563F" w:rsidRPr="00FF1C2E" w:rsidTr="0088563F">
        <w:trPr>
          <w:trHeight w:val="630"/>
        </w:trPr>
        <w:tc>
          <w:tcPr>
            <w:tcW w:w="4130" w:type="dxa"/>
            <w:tcBorders>
              <w:top w:val="single" w:sz="12" w:space="0" w:color="auto"/>
              <w:left w:val="single" w:sz="4" w:space="0" w:color="auto"/>
              <w:bottom w:val="single" w:sz="4" w:space="0" w:color="auto"/>
              <w:right w:val="single" w:sz="4" w:space="0" w:color="auto"/>
            </w:tcBorders>
            <w:noWrap/>
          </w:tcPr>
          <w:p w:rsidR="0088563F" w:rsidRPr="006865AC" w:rsidRDefault="0088563F" w:rsidP="00BC79E3">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rsidR="0088563F" w:rsidRPr="006865AC" w:rsidRDefault="0088563F" w:rsidP="00BC79E3">
            <w:pPr>
              <w:jc w:val="left"/>
              <w:rPr>
                <w:rFonts w:ascii="Times New Roman" w:eastAsia="Calibri" w:hAnsi="Times New Roman" w:cs="Times New Roman"/>
                <w:b/>
                <w:i/>
                <w:sz w:val="24"/>
                <w:szCs w:val="24"/>
                <w:lang w:eastAsia="en-US"/>
              </w:rPr>
            </w:pPr>
          </w:p>
        </w:tc>
        <w:tc>
          <w:tcPr>
            <w:tcW w:w="5528" w:type="dxa"/>
            <w:tcBorders>
              <w:top w:val="single" w:sz="12" w:space="0" w:color="auto"/>
              <w:left w:val="nil"/>
              <w:bottom w:val="single" w:sz="4" w:space="0" w:color="auto"/>
              <w:right w:val="single" w:sz="4" w:space="0" w:color="auto"/>
            </w:tcBorders>
            <w:noWrap/>
          </w:tcPr>
          <w:p w:rsidR="0088563F" w:rsidRPr="000E288B" w:rsidRDefault="0088563F" w:rsidP="00BC79E3">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88563F" w:rsidRPr="00FF1C2E" w:rsidTr="0088563F">
        <w:trPr>
          <w:trHeight w:val="630"/>
        </w:trPr>
        <w:tc>
          <w:tcPr>
            <w:tcW w:w="4130" w:type="dxa"/>
            <w:tcBorders>
              <w:top w:val="single" w:sz="4" w:space="0" w:color="auto"/>
              <w:left w:val="single" w:sz="4" w:space="0" w:color="auto"/>
              <w:bottom w:val="single" w:sz="4" w:space="0" w:color="auto"/>
              <w:right w:val="single" w:sz="4" w:space="0" w:color="auto"/>
            </w:tcBorders>
            <w:noWrap/>
          </w:tcPr>
          <w:p w:rsidR="0088563F" w:rsidRPr="00F8408D" w:rsidRDefault="0088563F" w:rsidP="00BC79E3">
            <w:pPr>
              <w:pStyle w:val="ConsPlusNormal"/>
              <w:jc w:val="both"/>
              <w:rPr>
                <w:rFonts w:ascii="Times New Roman" w:hAnsi="Times New Roman" w:cs="Times New Roman"/>
                <w:b/>
                <w:i/>
                <w:sz w:val="24"/>
                <w:szCs w:val="24"/>
              </w:rPr>
            </w:pPr>
            <w:r w:rsidRPr="00F8408D">
              <w:rPr>
                <w:rFonts w:ascii="Times New Roman" w:hAnsi="Times New Roman" w:cs="Times New Roman"/>
                <w:b/>
                <w:i/>
                <w:sz w:val="24"/>
                <w:szCs w:val="24"/>
              </w:rPr>
              <w:t>Предпринимательство</w:t>
            </w:r>
          </w:p>
          <w:p w:rsidR="0088563F" w:rsidRPr="00F8408D" w:rsidRDefault="0088563F" w:rsidP="00BC79E3">
            <w:pPr>
              <w:pStyle w:val="ConsPlusNormal"/>
              <w:jc w:val="both"/>
              <w:rPr>
                <w:rFonts w:ascii="Times New Roman" w:hAnsi="Times New Roman" w:cs="Times New Roman"/>
                <w:b/>
                <w:i/>
                <w:sz w:val="24"/>
                <w:szCs w:val="24"/>
              </w:rPr>
            </w:pPr>
            <w:r w:rsidRPr="00F8408D">
              <w:rPr>
                <w:rFonts w:ascii="Times New Roman" w:hAnsi="Times New Roman" w:cs="Times New Roman"/>
                <w:b/>
                <w:i/>
                <w:sz w:val="24"/>
                <w:szCs w:val="24"/>
              </w:rPr>
              <w:t>(4.0)</w:t>
            </w:r>
          </w:p>
        </w:tc>
        <w:tc>
          <w:tcPr>
            <w:tcW w:w="5528" w:type="dxa"/>
            <w:tcBorders>
              <w:top w:val="single" w:sz="4" w:space="0" w:color="auto"/>
              <w:left w:val="single" w:sz="4" w:space="0" w:color="auto"/>
              <w:bottom w:val="single" w:sz="4" w:space="0" w:color="auto"/>
              <w:right w:val="single" w:sz="4" w:space="0" w:color="auto"/>
            </w:tcBorders>
            <w:noWrap/>
          </w:tcPr>
          <w:p w:rsidR="0088563F" w:rsidRPr="00F8408D" w:rsidRDefault="0088563F" w:rsidP="00BC79E3">
            <w:pPr>
              <w:pStyle w:val="ConsPlusNormal"/>
              <w:jc w:val="both"/>
              <w:rPr>
                <w:rFonts w:ascii="Times New Roman" w:hAnsi="Times New Roman" w:cs="Times New Roman"/>
                <w:sz w:val="24"/>
                <w:szCs w:val="24"/>
              </w:rPr>
            </w:pPr>
            <w:r w:rsidRPr="002C5FC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88563F" w:rsidRPr="00FF1C2E" w:rsidTr="0092106B">
        <w:trPr>
          <w:trHeight w:val="670"/>
        </w:trPr>
        <w:tc>
          <w:tcPr>
            <w:tcW w:w="4130" w:type="dxa"/>
            <w:tcBorders>
              <w:top w:val="single" w:sz="4" w:space="0" w:color="auto"/>
              <w:left w:val="single" w:sz="4" w:space="0" w:color="auto"/>
              <w:bottom w:val="single" w:sz="4" w:space="0" w:color="auto"/>
              <w:right w:val="single" w:sz="4" w:space="0" w:color="auto"/>
            </w:tcBorders>
            <w:noWrap/>
          </w:tcPr>
          <w:p w:rsidR="0088563F" w:rsidRPr="0092106B" w:rsidRDefault="0088563F" w:rsidP="0092106B">
            <w:pPr>
              <w:widowControl/>
              <w:autoSpaceDE/>
              <w:autoSpaceDN/>
              <w:adjustRightInd/>
              <w:spacing w:before="100" w:beforeAutospacing="1"/>
              <w:rPr>
                <w:rFonts w:ascii="Times New Roman" w:hAnsi="Times New Roman" w:cs="Times New Roman"/>
                <w:b/>
                <w:i/>
                <w:sz w:val="24"/>
                <w:szCs w:val="24"/>
              </w:rPr>
            </w:pPr>
            <w:r w:rsidRPr="0092106B">
              <w:rPr>
                <w:rFonts w:ascii="Times New Roman" w:hAnsi="Times New Roman" w:cs="Times New Roman"/>
                <w:b/>
                <w:i/>
                <w:sz w:val="24"/>
                <w:szCs w:val="24"/>
              </w:rPr>
              <w:t>Объекты дорожного сервиса (4.9.1)</w:t>
            </w:r>
          </w:p>
          <w:p w:rsidR="0088563F" w:rsidRPr="00F8408D" w:rsidRDefault="0088563F" w:rsidP="00BC79E3">
            <w:pPr>
              <w:pStyle w:val="ConsPlusNormal"/>
              <w:jc w:val="both"/>
              <w:rPr>
                <w:rFonts w:ascii="Times New Roman" w:hAnsi="Times New Roman" w:cs="Times New Roman"/>
                <w:b/>
                <w:i/>
                <w:sz w:val="24"/>
                <w:szCs w:val="24"/>
              </w:rPr>
            </w:pPr>
          </w:p>
        </w:tc>
        <w:tc>
          <w:tcPr>
            <w:tcW w:w="5528" w:type="dxa"/>
            <w:tcBorders>
              <w:top w:val="single" w:sz="4" w:space="0" w:color="auto"/>
              <w:left w:val="single" w:sz="4" w:space="0" w:color="auto"/>
              <w:bottom w:val="single" w:sz="4" w:space="0" w:color="auto"/>
              <w:right w:val="single" w:sz="4" w:space="0" w:color="auto"/>
            </w:tcBorders>
            <w:noWrap/>
          </w:tcPr>
          <w:p w:rsidR="0088563F" w:rsidRPr="002C5FCF" w:rsidRDefault="0088563F" w:rsidP="0092106B">
            <w:pPr>
              <w:pStyle w:val="a6"/>
              <w:spacing w:after="0"/>
            </w:pPr>
            <w:r w:rsidRPr="0092106B">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9" w:history="1">
              <w:r w:rsidRPr="0092106B">
                <w:rPr>
                  <w:rStyle w:val="a9"/>
                  <w:color w:val="auto"/>
                  <w:u w:val="none"/>
                </w:rPr>
                <w:t>кодами 4.9.1.1</w:t>
              </w:r>
            </w:hyperlink>
            <w:r w:rsidRPr="0092106B">
              <w:t xml:space="preserve"> - </w:t>
            </w:r>
            <w:hyperlink w:anchor="Par348" w:history="1">
              <w:r w:rsidRPr="0092106B">
                <w:rPr>
                  <w:rStyle w:val="a9"/>
                  <w:color w:val="auto"/>
                  <w:u w:val="none"/>
                </w:rPr>
                <w:t>4.9.1.4</w:t>
              </w:r>
            </w:hyperlink>
          </w:p>
        </w:tc>
      </w:tr>
      <w:tr w:rsidR="0088563F" w:rsidRPr="00FF1C2E" w:rsidTr="0088563F">
        <w:trPr>
          <w:trHeight w:val="630"/>
        </w:trPr>
        <w:tc>
          <w:tcPr>
            <w:tcW w:w="4130" w:type="dxa"/>
            <w:tcBorders>
              <w:top w:val="single" w:sz="4" w:space="0" w:color="auto"/>
              <w:left w:val="single" w:sz="2" w:space="0" w:color="auto"/>
              <w:bottom w:val="single" w:sz="4" w:space="0" w:color="auto"/>
              <w:right w:val="single" w:sz="2" w:space="0" w:color="auto"/>
            </w:tcBorders>
            <w:noWrap/>
          </w:tcPr>
          <w:p w:rsidR="0088563F" w:rsidRPr="00F8408D" w:rsidRDefault="0088563F" w:rsidP="00BC79E3">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Магазины (4.4)</w:t>
            </w:r>
          </w:p>
          <w:p w:rsidR="0088563F" w:rsidRPr="00F8408D" w:rsidRDefault="0088563F" w:rsidP="00BC79E3">
            <w:pPr>
              <w:outlineLvl w:val="1"/>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88563F" w:rsidRPr="00F8408D" w:rsidRDefault="0088563F" w:rsidP="00BC79E3">
            <w:pPr>
              <w:outlineLvl w:val="1"/>
              <w:rPr>
                <w:rFonts w:ascii="Times New Roman" w:hAnsi="Times New Roman" w:cs="Times New Roman"/>
                <w:sz w:val="24"/>
                <w:szCs w:val="24"/>
              </w:rPr>
            </w:pPr>
            <w:r w:rsidRPr="003B74B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8563F" w:rsidRPr="00FF1C2E" w:rsidTr="0088563F">
        <w:trPr>
          <w:trHeight w:val="630"/>
        </w:trPr>
        <w:tc>
          <w:tcPr>
            <w:tcW w:w="4130" w:type="dxa"/>
            <w:tcBorders>
              <w:top w:val="single" w:sz="4" w:space="0" w:color="auto"/>
              <w:left w:val="single" w:sz="2" w:space="0" w:color="auto"/>
              <w:bottom w:val="single" w:sz="4" w:space="0" w:color="auto"/>
              <w:right w:val="single" w:sz="2" w:space="0" w:color="auto"/>
            </w:tcBorders>
            <w:noWrap/>
          </w:tcPr>
          <w:p w:rsidR="0088563F" w:rsidRPr="00F8408D" w:rsidRDefault="0088563F" w:rsidP="00BC79E3">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Общественное питание (4.6)</w:t>
            </w:r>
          </w:p>
          <w:p w:rsidR="0088563F" w:rsidRPr="00F8408D" w:rsidRDefault="0088563F" w:rsidP="00BC79E3">
            <w:pPr>
              <w:outlineLvl w:val="1"/>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88563F" w:rsidRPr="00F8408D" w:rsidRDefault="0088563F" w:rsidP="00BC79E3">
            <w:pPr>
              <w:outlineLvl w:val="1"/>
              <w:rPr>
                <w:rFonts w:ascii="Times New Roman" w:hAnsi="Times New Roman" w:cs="Times New Roman"/>
                <w:bCs/>
                <w:iCs/>
                <w:sz w:val="24"/>
                <w:szCs w:val="24"/>
              </w:rPr>
            </w:pPr>
            <w:r w:rsidRPr="00645E5B">
              <w:rPr>
                <w:rFonts w:ascii="Times New Roman" w:hAnsi="Times New Roman" w:cs="Times New Roman"/>
                <w:bCs/>
                <w:i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63F" w:rsidRPr="00FF1C2E" w:rsidTr="0088563F">
        <w:trPr>
          <w:trHeight w:val="630"/>
        </w:trPr>
        <w:tc>
          <w:tcPr>
            <w:tcW w:w="4130" w:type="dxa"/>
            <w:tcBorders>
              <w:top w:val="single" w:sz="4" w:space="0" w:color="auto"/>
              <w:left w:val="single" w:sz="2" w:space="0" w:color="auto"/>
              <w:bottom w:val="single" w:sz="4" w:space="0" w:color="auto"/>
              <w:right w:val="single" w:sz="2" w:space="0" w:color="auto"/>
            </w:tcBorders>
            <w:noWrap/>
          </w:tcPr>
          <w:p w:rsidR="0088563F" w:rsidRPr="00F8408D" w:rsidRDefault="0088563F" w:rsidP="00BC79E3">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Гостиничное обслуживание 4.7)</w:t>
            </w:r>
          </w:p>
          <w:p w:rsidR="0088563F" w:rsidRPr="00F8408D" w:rsidRDefault="0088563F" w:rsidP="00323E7C">
            <w:pPr>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88563F" w:rsidRPr="00F8408D" w:rsidRDefault="0088563F" w:rsidP="00BC79E3">
            <w:pPr>
              <w:outlineLvl w:val="1"/>
              <w:rPr>
                <w:rFonts w:ascii="Times New Roman" w:hAnsi="Times New Roman" w:cs="Times New Roman"/>
                <w:sz w:val="24"/>
                <w:szCs w:val="24"/>
              </w:rPr>
            </w:pPr>
            <w:r w:rsidRPr="00645E5B">
              <w:rPr>
                <w:rFonts w:ascii="Times New Roman" w:hAnsi="Times New Roman" w:cs="Times New Roman"/>
                <w:sz w:val="24"/>
                <w:szCs w:val="24"/>
              </w:rPr>
              <w:t>Размещение гостиниц</w:t>
            </w:r>
          </w:p>
        </w:tc>
      </w:tr>
      <w:tr w:rsidR="00A5008F" w:rsidRPr="00FF1C2E" w:rsidTr="0088563F">
        <w:trPr>
          <w:trHeight w:val="630"/>
        </w:trPr>
        <w:tc>
          <w:tcPr>
            <w:tcW w:w="4130" w:type="dxa"/>
            <w:tcBorders>
              <w:top w:val="single" w:sz="4" w:space="0" w:color="auto"/>
              <w:left w:val="single" w:sz="2" w:space="0" w:color="auto"/>
              <w:bottom w:val="single" w:sz="4" w:space="0" w:color="auto"/>
              <w:right w:val="single" w:sz="2" w:space="0" w:color="auto"/>
            </w:tcBorders>
            <w:noWrap/>
          </w:tcPr>
          <w:p w:rsidR="00A5008F" w:rsidRPr="00991823" w:rsidRDefault="00A5008F"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rsidR="00A5008F" w:rsidRPr="00DF46B9" w:rsidRDefault="00A5008F" w:rsidP="00BC79E3">
            <w:pPr>
              <w:rPr>
                <w:rFonts w:ascii="Times New Roman" w:eastAsia="Calibri" w:hAnsi="Times New Roman" w:cs="Times New Roman"/>
                <w:b/>
                <w:bCs/>
                <w:i/>
                <w:iCs/>
                <w:sz w:val="24"/>
                <w:szCs w:val="24"/>
                <w:lang w:eastAsia="en-US"/>
              </w:rPr>
            </w:pPr>
          </w:p>
        </w:tc>
        <w:tc>
          <w:tcPr>
            <w:tcW w:w="5528" w:type="dxa"/>
            <w:tcBorders>
              <w:top w:val="single" w:sz="4" w:space="0" w:color="auto"/>
              <w:left w:val="single" w:sz="2" w:space="0" w:color="auto"/>
              <w:bottom w:val="single" w:sz="4" w:space="0" w:color="auto"/>
              <w:right w:val="single" w:sz="4" w:space="0" w:color="auto"/>
            </w:tcBorders>
            <w:noWrap/>
          </w:tcPr>
          <w:p w:rsidR="00A5008F" w:rsidRPr="00A5008F" w:rsidRDefault="00A5008F"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A5008F" w:rsidRPr="00F91200" w:rsidRDefault="00A5008F" w:rsidP="00BC79E3">
            <w:pPr>
              <w:jc w:val="left"/>
              <w:rPr>
                <w:rFonts w:ascii="Times New Roman" w:eastAsia="Calibri" w:hAnsi="Times New Roman" w:cs="Times New Roman"/>
                <w:sz w:val="24"/>
                <w:szCs w:val="24"/>
                <w:lang w:eastAsia="en-US"/>
              </w:rPr>
            </w:pPr>
          </w:p>
        </w:tc>
      </w:tr>
      <w:tr w:rsidR="00A5008F" w:rsidRPr="00FF1C2E" w:rsidTr="0088563F">
        <w:trPr>
          <w:trHeight w:val="630"/>
        </w:trPr>
        <w:tc>
          <w:tcPr>
            <w:tcW w:w="4130" w:type="dxa"/>
            <w:tcBorders>
              <w:top w:val="single" w:sz="4" w:space="0" w:color="auto"/>
              <w:left w:val="single" w:sz="2" w:space="0" w:color="auto"/>
              <w:bottom w:val="single" w:sz="4" w:space="0" w:color="auto"/>
              <w:right w:val="single" w:sz="2" w:space="0" w:color="auto"/>
            </w:tcBorders>
            <w:noWrap/>
          </w:tcPr>
          <w:p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A5008F" w:rsidRPr="0011442C" w:rsidRDefault="00A5008F" w:rsidP="00BC79E3">
            <w:pPr>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A5008F" w:rsidRPr="000E288B" w:rsidRDefault="00A5008F"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A5008F" w:rsidRPr="00FF1C2E" w:rsidTr="0088563F">
        <w:trPr>
          <w:trHeight w:val="630"/>
        </w:trPr>
        <w:tc>
          <w:tcPr>
            <w:tcW w:w="4130" w:type="dxa"/>
            <w:tcBorders>
              <w:top w:val="single" w:sz="4" w:space="0" w:color="auto"/>
              <w:left w:val="single" w:sz="2" w:space="0" w:color="auto"/>
              <w:bottom w:val="single" w:sz="4" w:space="0" w:color="auto"/>
              <w:right w:val="single" w:sz="2" w:space="0" w:color="auto"/>
            </w:tcBorders>
            <w:noWrap/>
          </w:tcPr>
          <w:p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A5008F" w:rsidRPr="0011442C" w:rsidRDefault="00A5008F" w:rsidP="00BC79E3">
            <w:pPr>
              <w:rPr>
                <w:rFonts w:ascii="Times New Roman" w:hAnsi="Times New Roman" w:cs="Times New Roman"/>
                <w:b/>
                <w:i/>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w:t>
            </w:r>
            <w:r w:rsidRPr="000E288B">
              <w:rPr>
                <w:rFonts w:ascii="Times New Roman" w:hAnsi="Times New Roman" w:cs="Times New Roman"/>
                <w:sz w:val="24"/>
                <w:szCs w:val="24"/>
              </w:rPr>
              <w:lastRenderedPageBreak/>
              <w:t xml:space="preserve">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0" w:history="1">
              <w:r w:rsidRPr="000E288B">
                <w:rPr>
                  <w:rFonts w:ascii="Times New Roman" w:hAnsi="Times New Roman" w:cs="Times New Roman"/>
                  <w:sz w:val="24"/>
                  <w:szCs w:val="24"/>
                </w:rPr>
                <w:t>кодом 3.1</w:t>
              </w:r>
            </w:hyperlink>
          </w:p>
        </w:tc>
      </w:tr>
    </w:tbl>
    <w:p w:rsidR="0088563F" w:rsidRDefault="0088563F" w:rsidP="0088563F">
      <w:pPr>
        <w:ind w:firstLine="709"/>
        <w:rPr>
          <w:rFonts w:ascii="Times New Roman" w:hAnsi="Times New Roman" w:cs="Times New Roman"/>
          <w:b/>
          <w:sz w:val="24"/>
          <w:szCs w:val="24"/>
        </w:rPr>
      </w:pPr>
      <w:r w:rsidRPr="006865AC">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6865AC">
        <w:rPr>
          <w:rFonts w:ascii="Times New Roman" w:hAnsi="Times New Roman"/>
          <w:b/>
          <w:sz w:val="24"/>
          <w:szCs w:val="24"/>
        </w:rPr>
        <w:t xml:space="preserve">размещения объектов общественного, социального и коммунально-бытового назначения  </w:t>
      </w:r>
      <w:r w:rsidRPr="006865AC">
        <w:rPr>
          <w:rFonts w:ascii="Times New Roman" w:hAnsi="Times New Roman" w:cs="Times New Roman"/>
          <w:b/>
          <w:sz w:val="24"/>
          <w:szCs w:val="24"/>
        </w:rPr>
        <w:t>не подлежат установлению.</w:t>
      </w:r>
    </w:p>
    <w:p w:rsidR="0088563F" w:rsidRDefault="0088563F" w:rsidP="00BC368D">
      <w:pPr>
        <w:ind w:firstLine="709"/>
        <w:rPr>
          <w:rFonts w:ascii="Times New Roman" w:hAnsi="Times New Roman" w:cs="Times New Roman"/>
          <w:b/>
          <w:sz w:val="24"/>
          <w:szCs w:val="24"/>
        </w:rPr>
      </w:pPr>
    </w:p>
    <w:p w:rsidR="00BC368D" w:rsidRDefault="00BC368D" w:rsidP="00BC368D">
      <w:pPr>
        <w:ind w:firstLine="709"/>
        <w:rPr>
          <w:rFonts w:ascii="Times New Roman" w:hAnsi="Times New Roman" w:cs="Times New Roman"/>
          <w:sz w:val="24"/>
          <w:szCs w:val="24"/>
        </w:rPr>
      </w:pPr>
    </w:p>
    <w:p w:rsidR="006865AC" w:rsidRDefault="006865AC">
      <w:pPr>
        <w:rPr>
          <w:rFonts w:ascii="Times New Roman" w:hAnsi="Times New Roman" w:cs="Times New Roman"/>
          <w:b/>
          <w:sz w:val="24"/>
          <w:szCs w:val="24"/>
        </w:rPr>
      </w:pPr>
      <w:r w:rsidRPr="006865AC">
        <w:rPr>
          <w:rFonts w:ascii="Times New Roman" w:hAnsi="Times New Roman" w:cs="Times New Roman"/>
          <w:b/>
          <w:sz w:val="24"/>
          <w:szCs w:val="24"/>
        </w:rPr>
        <w:t>Статья 2</w:t>
      </w:r>
      <w:r w:rsidR="0000122C">
        <w:rPr>
          <w:rFonts w:ascii="Times New Roman" w:hAnsi="Times New Roman" w:cs="Times New Roman"/>
          <w:b/>
          <w:sz w:val="24"/>
          <w:szCs w:val="24"/>
        </w:rPr>
        <w:t>7</w:t>
      </w:r>
      <w:r w:rsidRPr="006865AC">
        <w:rPr>
          <w:rFonts w:ascii="Times New Roman" w:hAnsi="Times New Roman" w:cs="Times New Roman"/>
          <w:b/>
          <w:sz w:val="24"/>
          <w:szCs w:val="24"/>
        </w:rPr>
        <w:t>. Зона сельскохо</w:t>
      </w:r>
      <w:r w:rsidR="009C1F61">
        <w:rPr>
          <w:rFonts w:ascii="Times New Roman" w:hAnsi="Times New Roman" w:cs="Times New Roman"/>
          <w:b/>
          <w:sz w:val="24"/>
          <w:szCs w:val="24"/>
        </w:rPr>
        <w:t xml:space="preserve">зяйственного </w:t>
      </w:r>
      <w:r w:rsidR="0092106B">
        <w:rPr>
          <w:rFonts w:ascii="Times New Roman" w:hAnsi="Times New Roman" w:cs="Times New Roman"/>
          <w:b/>
          <w:sz w:val="24"/>
          <w:szCs w:val="24"/>
        </w:rPr>
        <w:t>использования</w:t>
      </w:r>
      <w:r w:rsidR="009C1F61">
        <w:rPr>
          <w:rFonts w:ascii="Times New Roman" w:hAnsi="Times New Roman" w:cs="Times New Roman"/>
          <w:b/>
          <w:sz w:val="24"/>
          <w:szCs w:val="24"/>
        </w:rPr>
        <w:t xml:space="preserve"> (СХ1</w:t>
      </w:r>
      <w:r w:rsidR="0088563F">
        <w:rPr>
          <w:rFonts w:ascii="Times New Roman" w:hAnsi="Times New Roman" w:cs="Times New Roman"/>
          <w:b/>
          <w:sz w:val="24"/>
          <w:szCs w:val="24"/>
        </w:rPr>
        <w:t>, СХ2, СХ3, СХ4</w:t>
      </w:r>
      <w:r w:rsidRPr="006865AC">
        <w:rPr>
          <w:rFonts w:ascii="Times New Roman" w:hAnsi="Times New Roman" w:cs="Times New Roman"/>
          <w:b/>
          <w:sz w:val="24"/>
          <w:szCs w:val="24"/>
        </w:rPr>
        <w:t>)</w:t>
      </w:r>
    </w:p>
    <w:p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сельскохозяйственного </w:t>
      </w:r>
      <w:r w:rsidR="0092106B">
        <w:rPr>
          <w:rFonts w:ascii="Times New Roman" w:hAnsi="Times New Roman" w:cs="Times New Roman"/>
          <w:sz w:val="24"/>
          <w:szCs w:val="24"/>
        </w:rPr>
        <w:t>использования</w:t>
      </w:r>
      <w:r w:rsidRPr="00841BE5">
        <w:rPr>
          <w:rFonts w:ascii="Times New Roman" w:hAnsi="Times New Roman" w:cs="Times New Roman"/>
          <w:sz w:val="24"/>
          <w:szCs w:val="24"/>
        </w:rPr>
        <w:t>:</w:t>
      </w:r>
    </w:p>
    <w:tbl>
      <w:tblPr>
        <w:tblW w:w="10065" w:type="dxa"/>
        <w:tblInd w:w="-459" w:type="dxa"/>
        <w:tblLook w:val="0000"/>
      </w:tblPr>
      <w:tblGrid>
        <w:gridCol w:w="3969"/>
        <w:gridCol w:w="6096"/>
      </w:tblGrid>
      <w:tr w:rsidR="003115CB" w:rsidRPr="00A94CBE" w:rsidTr="001A68EF">
        <w:trPr>
          <w:trHeight w:val="630"/>
        </w:trPr>
        <w:tc>
          <w:tcPr>
            <w:tcW w:w="3969" w:type="dxa"/>
            <w:tcBorders>
              <w:top w:val="single" w:sz="2" w:space="0" w:color="auto"/>
              <w:left w:val="single" w:sz="2" w:space="0" w:color="auto"/>
              <w:bottom w:val="single" w:sz="2" w:space="0" w:color="auto"/>
              <w:right w:val="single" w:sz="2" w:space="0" w:color="auto"/>
            </w:tcBorders>
            <w:shd w:val="clear" w:color="auto" w:fill="D0CECE" w:themeFill="background2" w:themeFillShade="E6"/>
            <w:noWrap/>
          </w:tcPr>
          <w:p w:rsidR="007B2280" w:rsidRPr="00F8408D" w:rsidRDefault="007B2280" w:rsidP="007B2280">
            <w:pPr>
              <w:outlineLvl w:val="1"/>
              <w:rPr>
                <w:rFonts w:ascii="Times New Roman" w:hAnsi="Times New Roman" w:cs="Times New Roman"/>
                <w:b/>
                <w:i/>
                <w:sz w:val="24"/>
                <w:szCs w:val="24"/>
              </w:rPr>
            </w:pPr>
            <w:r w:rsidRPr="00F8408D">
              <w:rPr>
                <w:rFonts w:ascii="Times New Roman"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rsidR="003115CB" w:rsidRPr="00A94CBE" w:rsidRDefault="00103C98" w:rsidP="007B2280">
            <w:pPr>
              <w:jc w:val="center"/>
              <w:rPr>
                <w:rFonts w:eastAsia="Calibri"/>
                <w:b/>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6096" w:type="dxa"/>
            <w:tcBorders>
              <w:top w:val="single" w:sz="2" w:space="0" w:color="auto"/>
              <w:left w:val="single" w:sz="2" w:space="0" w:color="auto"/>
              <w:bottom w:val="single" w:sz="2" w:space="0" w:color="auto"/>
              <w:right w:val="single" w:sz="2" w:space="0" w:color="auto"/>
            </w:tcBorders>
            <w:shd w:val="clear" w:color="auto" w:fill="D0CECE" w:themeFill="background2" w:themeFillShade="E6"/>
            <w:noWrap/>
            <w:vAlign w:val="center"/>
          </w:tcPr>
          <w:p w:rsidR="003115CB" w:rsidRPr="00832172" w:rsidRDefault="003115CB" w:rsidP="001C1505">
            <w:pPr>
              <w:jc w:val="center"/>
              <w:rPr>
                <w:rFonts w:ascii="Times New Roman" w:eastAsia="Calibri" w:hAnsi="Times New Roman" w:cs="Times New Roman"/>
                <w:b/>
                <w:i/>
                <w:sz w:val="24"/>
                <w:szCs w:val="24"/>
              </w:rPr>
            </w:pPr>
            <w:r w:rsidRPr="00832172">
              <w:rPr>
                <w:rFonts w:ascii="Times New Roman" w:eastAsia="Calibri" w:hAnsi="Times New Roman" w:cs="Times New Roman"/>
                <w:b/>
                <w:i/>
                <w:sz w:val="24"/>
                <w:szCs w:val="24"/>
              </w:rPr>
              <w:t>Описание основного вида разрешенного использования земельного участка</w:t>
            </w:r>
          </w:p>
        </w:tc>
      </w:tr>
      <w:tr w:rsidR="003115CB" w:rsidRPr="007B2280"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rsidR="003115CB" w:rsidRPr="007B2280" w:rsidRDefault="003115CB" w:rsidP="001C1505">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Коммунальное обслуживание (3.1)</w:t>
            </w:r>
          </w:p>
          <w:p w:rsidR="003115CB" w:rsidRPr="007B2280" w:rsidRDefault="003115CB" w:rsidP="001C1505">
            <w:pPr>
              <w:jc w:val="left"/>
              <w:rPr>
                <w:rFonts w:ascii="Times New Roman" w:eastAsia="Calibri" w:hAnsi="Times New Roman" w:cs="Times New Roman"/>
                <w:sz w:val="24"/>
                <w:szCs w:val="24"/>
              </w:rPr>
            </w:pPr>
          </w:p>
        </w:tc>
        <w:tc>
          <w:tcPr>
            <w:tcW w:w="6096" w:type="dxa"/>
            <w:tcBorders>
              <w:top w:val="single" w:sz="2" w:space="0" w:color="auto"/>
              <w:left w:val="nil"/>
              <w:bottom w:val="single" w:sz="4" w:space="0" w:color="auto"/>
              <w:right w:val="single" w:sz="4" w:space="0" w:color="auto"/>
            </w:tcBorders>
            <w:noWrap/>
          </w:tcPr>
          <w:p w:rsidR="003115CB" w:rsidRPr="007B2280" w:rsidRDefault="007B228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7B2280" w:rsidTr="00832172">
        <w:trPr>
          <w:trHeight w:val="245"/>
        </w:trPr>
        <w:tc>
          <w:tcPr>
            <w:tcW w:w="3969" w:type="dxa"/>
            <w:tcBorders>
              <w:top w:val="single" w:sz="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96" w:type="dxa"/>
            <w:tcBorders>
              <w:top w:val="single" w:sz="2" w:space="0" w:color="auto"/>
              <w:left w:val="nil"/>
              <w:bottom w:val="single" w:sz="4" w:space="0" w:color="auto"/>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8563F" w:rsidRPr="007B2280" w:rsidTr="00832172">
        <w:trPr>
          <w:trHeight w:val="245"/>
        </w:trPr>
        <w:tc>
          <w:tcPr>
            <w:tcW w:w="3969" w:type="dxa"/>
            <w:tcBorders>
              <w:top w:val="single" w:sz="2" w:space="0" w:color="auto"/>
              <w:left w:val="single" w:sz="4" w:space="0" w:color="auto"/>
              <w:bottom w:val="single" w:sz="4" w:space="0" w:color="auto"/>
              <w:right w:val="single" w:sz="4" w:space="0" w:color="auto"/>
            </w:tcBorders>
            <w:noWrap/>
          </w:tcPr>
          <w:p w:rsidR="0088563F" w:rsidRPr="0092106B" w:rsidRDefault="0088563F" w:rsidP="0092106B">
            <w:pPr>
              <w:widowControl/>
              <w:autoSpaceDE/>
              <w:autoSpaceDN/>
              <w:adjustRightInd/>
              <w:spacing w:before="100" w:beforeAutospacing="1"/>
              <w:jc w:val="left"/>
              <w:rPr>
                <w:rFonts w:ascii="Times New Roman" w:hAnsi="Times New Roman" w:cs="Times New Roman"/>
                <w:b/>
                <w:i/>
                <w:sz w:val="24"/>
                <w:szCs w:val="24"/>
              </w:rPr>
            </w:pPr>
            <w:r w:rsidRPr="0092106B">
              <w:rPr>
                <w:rFonts w:ascii="Times New Roman" w:hAnsi="Times New Roman" w:cs="Times New Roman"/>
                <w:b/>
                <w:i/>
                <w:sz w:val="24"/>
                <w:szCs w:val="24"/>
              </w:rPr>
              <w:t>Растениеводство (1.1)</w:t>
            </w:r>
          </w:p>
          <w:p w:rsidR="0088563F" w:rsidRPr="0092106B" w:rsidRDefault="0088563F" w:rsidP="0092106B">
            <w:pPr>
              <w:jc w:val="left"/>
              <w:outlineLvl w:val="1"/>
              <w:rPr>
                <w:rFonts w:ascii="Times New Roman" w:hAnsi="Times New Roman" w:cs="Times New Roman"/>
                <w:b/>
                <w:i/>
                <w:sz w:val="24"/>
                <w:szCs w:val="24"/>
              </w:rPr>
            </w:pPr>
          </w:p>
        </w:tc>
        <w:tc>
          <w:tcPr>
            <w:tcW w:w="6096" w:type="dxa"/>
            <w:tcBorders>
              <w:top w:val="single" w:sz="2" w:space="0" w:color="auto"/>
              <w:left w:val="nil"/>
              <w:bottom w:val="single" w:sz="4" w:space="0" w:color="auto"/>
              <w:right w:val="single" w:sz="4" w:space="0" w:color="auto"/>
            </w:tcBorders>
            <w:noWrap/>
          </w:tcPr>
          <w:p w:rsidR="0088563F" w:rsidRPr="0092106B" w:rsidRDefault="0088563F" w:rsidP="0092106B">
            <w:pPr>
              <w:pStyle w:val="a6"/>
              <w:spacing w:after="0"/>
            </w:pPr>
            <w:r w:rsidRPr="0092106B">
              <w:t>Осуществление хозяйственной деятельности, связанной с выращиванием сельскохозяйственных культур.</w:t>
            </w:r>
          </w:p>
          <w:p w:rsidR="0088563F" w:rsidRPr="0092106B" w:rsidRDefault="0088563F" w:rsidP="0092106B">
            <w:pPr>
              <w:pStyle w:val="a6"/>
              <w:spacing w:after="0"/>
            </w:pPr>
            <w:r w:rsidRPr="0092106B">
              <w:t xml:space="preserve">Содержание данного вида разрешенного использования включает в себя содержание видов разрешенного использования с </w:t>
            </w:r>
            <w:hyperlink w:anchor="Par54" w:history="1">
              <w:r w:rsidRPr="0092106B">
                <w:rPr>
                  <w:rStyle w:val="a9"/>
                  <w:color w:val="auto"/>
                  <w:u w:val="none"/>
                </w:rPr>
                <w:t>кодами 1.2</w:t>
              </w:r>
            </w:hyperlink>
            <w:r w:rsidRPr="0092106B">
              <w:t xml:space="preserve"> - </w:t>
            </w:r>
            <w:hyperlink w:anchor="Par70" w:history="1">
              <w:r w:rsidRPr="0092106B">
                <w:rPr>
                  <w:rStyle w:val="a9"/>
                  <w:color w:val="auto"/>
                  <w:u w:val="none"/>
                </w:rPr>
                <w:t>1.6</w:t>
              </w:r>
            </w:hyperlink>
          </w:p>
          <w:p w:rsidR="0088563F" w:rsidRPr="0092106B" w:rsidRDefault="0088563F" w:rsidP="0092106B">
            <w:pPr>
              <w:jc w:val="left"/>
              <w:rPr>
                <w:rFonts w:ascii="Times New Roman" w:eastAsia="Calibri" w:hAnsi="Times New Roman" w:cs="Times New Roman"/>
                <w:bCs/>
                <w:iCs/>
                <w:sz w:val="24"/>
                <w:szCs w:val="24"/>
                <w:lang w:eastAsia="en-US"/>
              </w:rPr>
            </w:pPr>
          </w:p>
        </w:tc>
      </w:tr>
      <w:tr w:rsidR="0088563F" w:rsidRPr="007B2280" w:rsidTr="00832172">
        <w:trPr>
          <w:trHeight w:val="245"/>
        </w:trPr>
        <w:tc>
          <w:tcPr>
            <w:tcW w:w="3969" w:type="dxa"/>
            <w:tcBorders>
              <w:top w:val="single" w:sz="2" w:space="0" w:color="auto"/>
              <w:left w:val="single" w:sz="4" w:space="0" w:color="auto"/>
              <w:bottom w:val="single" w:sz="4" w:space="0" w:color="auto"/>
              <w:right w:val="single" w:sz="4" w:space="0" w:color="auto"/>
            </w:tcBorders>
            <w:noWrap/>
          </w:tcPr>
          <w:p w:rsidR="0088563F" w:rsidRPr="0092106B" w:rsidRDefault="0088563F" w:rsidP="0092106B">
            <w:pPr>
              <w:widowControl/>
              <w:autoSpaceDE/>
              <w:autoSpaceDN/>
              <w:adjustRightInd/>
              <w:spacing w:before="100" w:beforeAutospacing="1"/>
              <w:jc w:val="left"/>
              <w:rPr>
                <w:rFonts w:ascii="Times New Roman" w:hAnsi="Times New Roman" w:cs="Times New Roman"/>
                <w:b/>
                <w:i/>
                <w:sz w:val="24"/>
                <w:szCs w:val="24"/>
              </w:rPr>
            </w:pPr>
            <w:r w:rsidRPr="0092106B">
              <w:rPr>
                <w:rFonts w:ascii="Times New Roman" w:hAnsi="Times New Roman" w:cs="Times New Roman"/>
                <w:b/>
                <w:i/>
                <w:sz w:val="24"/>
                <w:szCs w:val="24"/>
              </w:rPr>
              <w:t>Овощеводство</w:t>
            </w:r>
            <w:r w:rsidR="00991823" w:rsidRPr="0092106B">
              <w:rPr>
                <w:rFonts w:ascii="Times New Roman" w:hAnsi="Times New Roman" w:cs="Times New Roman"/>
                <w:b/>
                <w:i/>
                <w:sz w:val="24"/>
                <w:szCs w:val="24"/>
              </w:rPr>
              <w:t xml:space="preserve"> (1.3</w:t>
            </w:r>
            <w:r w:rsidRPr="0092106B">
              <w:rPr>
                <w:rFonts w:ascii="Times New Roman" w:hAnsi="Times New Roman" w:cs="Times New Roman"/>
                <w:b/>
                <w:i/>
                <w:sz w:val="24"/>
                <w:szCs w:val="24"/>
              </w:rPr>
              <w:t>)</w:t>
            </w:r>
          </w:p>
          <w:p w:rsidR="0088563F" w:rsidRPr="0092106B" w:rsidRDefault="0088563F" w:rsidP="0092106B">
            <w:pPr>
              <w:widowControl/>
              <w:autoSpaceDE/>
              <w:autoSpaceDN/>
              <w:adjustRightInd/>
              <w:spacing w:before="100" w:beforeAutospacing="1"/>
              <w:jc w:val="left"/>
              <w:rPr>
                <w:rFonts w:ascii="Times New Roman" w:hAnsi="Times New Roman" w:cs="Times New Roman"/>
                <w:b/>
                <w:i/>
                <w:sz w:val="24"/>
                <w:szCs w:val="24"/>
              </w:rPr>
            </w:pPr>
          </w:p>
        </w:tc>
        <w:tc>
          <w:tcPr>
            <w:tcW w:w="6096" w:type="dxa"/>
            <w:tcBorders>
              <w:top w:val="single" w:sz="2" w:space="0" w:color="auto"/>
              <w:left w:val="nil"/>
              <w:bottom w:val="single" w:sz="4" w:space="0" w:color="auto"/>
              <w:right w:val="single" w:sz="4" w:space="0" w:color="auto"/>
            </w:tcBorders>
            <w:noWrap/>
          </w:tcPr>
          <w:p w:rsidR="00991823" w:rsidRPr="0092106B" w:rsidRDefault="00991823" w:rsidP="0092106B">
            <w:pPr>
              <w:widowControl/>
              <w:autoSpaceDE/>
              <w:autoSpaceDN/>
              <w:adjustRightInd/>
              <w:spacing w:before="100" w:beforeAutospacing="1"/>
              <w:jc w:val="left"/>
              <w:rPr>
                <w:rFonts w:ascii="Times New Roman" w:hAnsi="Times New Roman" w:cs="Times New Roman"/>
                <w:sz w:val="24"/>
                <w:szCs w:val="24"/>
              </w:rPr>
            </w:pPr>
            <w:r w:rsidRPr="0092106B">
              <w:rPr>
                <w:rFonts w:ascii="Times New Roman" w:hAnsi="Times New Roman" w:cs="Times New Roman"/>
                <w:sz w:val="24"/>
                <w:szCs w:val="24"/>
              </w:rPr>
              <w:lastRenderedPageBreak/>
              <w:t xml:space="preserve">Осуществление хозяйственной деятельности на сельскохозяйственных угодьях, связанной с </w:t>
            </w:r>
            <w:r w:rsidRPr="0092106B">
              <w:rPr>
                <w:rFonts w:ascii="Times New Roman" w:hAnsi="Times New Roman" w:cs="Times New Roman"/>
                <w:sz w:val="24"/>
                <w:szCs w:val="24"/>
              </w:rPr>
              <w:lastRenderedPageBreak/>
              <w:t>производством картофеля, листовых, плодовых, луковичных и бахчевых сельскохозяйственных культур, в том числе с использованием теплиц</w:t>
            </w:r>
          </w:p>
          <w:p w:rsidR="0088563F" w:rsidRPr="0092106B" w:rsidRDefault="0088563F" w:rsidP="0092106B">
            <w:pPr>
              <w:pStyle w:val="a6"/>
              <w:spacing w:after="0"/>
            </w:pPr>
          </w:p>
        </w:tc>
      </w:tr>
      <w:tr w:rsidR="00453540" w:rsidRPr="007B2280"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Животноводство(1.7)</w:t>
            </w:r>
          </w:p>
        </w:tc>
        <w:tc>
          <w:tcPr>
            <w:tcW w:w="6096"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453540" w:rsidRPr="007B2280"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Скотоводство(1.8)</w:t>
            </w:r>
          </w:p>
        </w:tc>
        <w:tc>
          <w:tcPr>
            <w:tcW w:w="6096"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животных;разведение племенных животных, производство и использование племенной продукции (материала)</w:t>
            </w:r>
          </w:p>
        </w:tc>
      </w:tr>
      <w:tr w:rsidR="00453540" w:rsidRPr="007B2280"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Звероводство(1.9)</w:t>
            </w:r>
          </w:p>
        </w:tc>
        <w:tc>
          <w:tcPr>
            <w:tcW w:w="6096"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Птицеводство(1.10)</w:t>
            </w:r>
          </w:p>
        </w:tc>
        <w:tc>
          <w:tcPr>
            <w:tcW w:w="6096"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водоплавающих;размещение зданий, сооружений, используемых для содержания и разведения животных, производства, хранения и первичной переработки продукции птицеводства;разведение племенных животных, производство и использование племенной продукции (материала)</w:t>
            </w:r>
          </w:p>
        </w:tc>
      </w:tr>
      <w:tr w:rsidR="00453540" w:rsidRPr="007B2280"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Свиноводство (1.11)</w:t>
            </w:r>
          </w:p>
        </w:tc>
        <w:tc>
          <w:tcPr>
            <w:tcW w:w="6096"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свиней;размещение зданий, сооружений, используемых для содержания и разведения животных, производства, хранения и первичной переработки продукции;разведение племенных животных, производство и использование племенной продукции (материала)</w:t>
            </w:r>
          </w:p>
        </w:tc>
      </w:tr>
      <w:tr w:rsidR="00453540" w:rsidRPr="007B2280" w:rsidTr="00832172">
        <w:trPr>
          <w:trHeight w:val="245"/>
        </w:trPr>
        <w:tc>
          <w:tcPr>
            <w:tcW w:w="3969"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Пчеловодство(1.12)</w:t>
            </w:r>
          </w:p>
        </w:tc>
        <w:tc>
          <w:tcPr>
            <w:tcW w:w="6096"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 xml:space="preserve">Осуществление хозяйственной деятельности, в том числе на сельскохозяйственных угодьях, по разведению, </w:t>
            </w:r>
            <w:r w:rsidRPr="003E7891">
              <w:rPr>
                <w:rFonts w:ascii="Times New Roman" w:eastAsia="Calibri" w:hAnsi="Times New Roman" w:cs="Times New Roman"/>
                <w:bCs/>
                <w:iCs/>
                <w:sz w:val="24"/>
                <w:szCs w:val="24"/>
                <w:lang w:eastAsia="en-US"/>
              </w:rPr>
              <w:lastRenderedPageBreak/>
              <w:t>содержанию и использованию пчел и иных полезных насекомых;размещение ульев, иных объектов и оборудования, необходимого для пчеловодства и разведениях иных полезных насекомых;размещение сооружений, используемых для хранения и первичной переработки продукции пчеловодства</w:t>
            </w:r>
          </w:p>
        </w:tc>
      </w:tr>
      <w:tr w:rsidR="00453540" w:rsidRPr="007B2280" w:rsidTr="003E7891">
        <w:trPr>
          <w:trHeight w:val="274"/>
        </w:trPr>
        <w:tc>
          <w:tcPr>
            <w:tcW w:w="3969"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Рыбоводство(1.13)</w:t>
            </w:r>
          </w:p>
        </w:tc>
        <w:tc>
          <w:tcPr>
            <w:tcW w:w="6096"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(аквакультуры);размещение зданий, сооружений, оборудования, необходимых для осуществления рыбоводства (аквакультуры)</w:t>
            </w:r>
          </w:p>
        </w:tc>
      </w:tr>
      <w:tr w:rsidR="00453540" w:rsidRPr="007B2280"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6096"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53540" w:rsidRPr="007B2280"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6096"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5008F" w:rsidRPr="007B2280"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rsidR="00A5008F" w:rsidRPr="00991823" w:rsidRDefault="00A5008F"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rsidR="00A5008F" w:rsidRPr="00DF46B9" w:rsidRDefault="00A5008F" w:rsidP="00BC79E3">
            <w:pPr>
              <w:rPr>
                <w:rFonts w:ascii="Times New Roman" w:eastAsia="Calibri" w:hAnsi="Times New Roman" w:cs="Times New Roman"/>
                <w:b/>
                <w:bCs/>
                <w:i/>
                <w:iCs/>
                <w:sz w:val="24"/>
                <w:szCs w:val="24"/>
                <w:lang w:eastAsia="en-US"/>
              </w:rPr>
            </w:pPr>
          </w:p>
        </w:tc>
        <w:tc>
          <w:tcPr>
            <w:tcW w:w="6096" w:type="dxa"/>
            <w:tcBorders>
              <w:top w:val="single" w:sz="2" w:space="0" w:color="auto"/>
              <w:left w:val="nil"/>
              <w:bottom w:val="single" w:sz="4" w:space="0" w:color="auto"/>
              <w:right w:val="single" w:sz="4" w:space="0" w:color="auto"/>
            </w:tcBorders>
            <w:noWrap/>
          </w:tcPr>
          <w:p w:rsidR="00A5008F" w:rsidRPr="00A5008F" w:rsidRDefault="00A5008F"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A5008F" w:rsidRPr="00F91200" w:rsidRDefault="00A5008F" w:rsidP="00BC79E3">
            <w:pPr>
              <w:jc w:val="left"/>
              <w:rPr>
                <w:rFonts w:ascii="Times New Roman" w:eastAsia="Calibri" w:hAnsi="Times New Roman" w:cs="Times New Roman"/>
                <w:sz w:val="24"/>
                <w:szCs w:val="24"/>
                <w:lang w:eastAsia="en-US"/>
              </w:rPr>
            </w:pPr>
          </w:p>
        </w:tc>
      </w:tr>
      <w:tr w:rsidR="00A5008F" w:rsidRPr="007B2280" w:rsidTr="003E7891">
        <w:trPr>
          <w:trHeight w:val="1034"/>
        </w:trPr>
        <w:tc>
          <w:tcPr>
            <w:tcW w:w="3969" w:type="dxa"/>
            <w:tcBorders>
              <w:top w:val="single" w:sz="2" w:space="0" w:color="auto"/>
              <w:left w:val="single" w:sz="4" w:space="0" w:color="auto"/>
              <w:right w:val="single" w:sz="4" w:space="0" w:color="auto"/>
            </w:tcBorders>
            <w:noWrap/>
          </w:tcPr>
          <w:p w:rsidR="00A5008F" w:rsidRPr="007B2280" w:rsidRDefault="00A5008F" w:rsidP="00453540">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rsidR="00A5008F" w:rsidRPr="007B2280" w:rsidRDefault="00A5008F" w:rsidP="00453540">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6096" w:type="dxa"/>
            <w:tcBorders>
              <w:top w:val="single" w:sz="2" w:space="0" w:color="auto"/>
              <w:left w:val="nil"/>
              <w:right w:val="single" w:sz="4" w:space="0" w:color="auto"/>
            </w:tcBorders>
            <w:noWrap/>
          </w:tcPr>
          <w:p w:rsidR="00A5008F" w:rsidRPr="007B2280" w:rsidRDefault="00A5008F"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5008F" w:rsidRPr="007B2280" w:rsidTr="003E7891">
        <w:trPr>
          <w:trHeight w:val="1034"/>
        </w:trPr>
        <w:tc>
          <w:tcPr>
            <w:tcW w:w="3969" w:type="dxa"/>
            <w:tcBorders>
              <w:top w:val="single" w:sz="2" w:space="0" w:color="auto"/>
              <w:left w:val="single" w:sz="4" w:space="0" w:color="auto"/>
              <w:right w:val="single" w:sz="4" w:space="0" w:color="auto"/>
            </w:tcBorders>
            <w:noWrap/>
          </w:tcPr>
          <w:p w:rsidR="00A5008F" w:rsidRPr="00DF46B9" w:rsidRDefault="00A5008F" w:rsidP="005C1FF1">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Ведение огородничества</w:t>
            </w:r>
          </w:p>
          <w:p w:rsidR="00A5008F" w:rsidRPr="00DF46B9" w:rsidRDefault="00A5008F" w:rsidP="005C1FF1">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6096" w:type="dxa"/>
            <w:tcBorders>
              <w:top w:val="single" w:sz="2" w:space="0" w:color="auto"/>
              <w:left w:val="nil"/>
              <w:right w:val="single" w:sz="4" w:space="0" w:color="auto"/>
            </w:tcBorders>
            <w:noWrap/>
          </w:tcPr>
          <w:p w:rsidR="00A5008F" w:rsidRPr="00DF46B9" w:rsidRDefault="00A5008F" w:rsidP="005C1FF1">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5008F" w:rsidRPr="007B2280" w:rsidTr="003E7891">
        <w:trPr>
          <w:trHeight w:val="1034"/>
        </w:trPr>
        <w:tc>
          <w:tcPr>
            <w:tcW w:w="3969" w:type="dxa"/>
            <w:tcBorders>
              <w:top w:val="single" w:sz="2" w:space="0" w:color="auto"/>
              <w:left w:val="single" w:sz="4" w:space="0" w:color="auto"/>
              <w:right w:val="single" w:sz="4" w:space="0" w:color="auto"/>
            </w:tcBorders>
            <w:noWrap/>
          </w:tcPr>
          <w:p w:rsidR="00A5008F" w:rsidRDefault="00A5008F" w:rsidP="005C1FF1">
            <w:pPr>
              <w:pStyle w:val="ConsPlusNormal"/>
              <w:jc w:val="both"/>
              <w:rPr>
                <w:rFonts w:ascii="Times New Roman" w:hAnsi="Times New Roman" w:cs="Times New Roman"/>
                <w:b/>
                <w:i/>
              </w:rPr>
            </w:pPr>
            <w:r w:rsidRPr="005C1FF1">
              <w:rPr>
                <w:rFonts w:ascii="Times New Roman" w:hAnsi="Times New Roman" w:cs="Times New Roman"/>
                <w:b/>
                <w:i/>
              </w:rPr>
              <w:t>Ведение садоводства (13.2)</w:t>
            </w:r>
          </w:p>
          <w:p w:rsidR="00A5008F" w:rsidRPr="005C1FF1" w:rsidRDefault="00A5008F" w:rsidP="005C1FF1">
            <w:pPr>
              <w:pStyle w:val="ConsPlusNormal"/>
              <w:jc w:val="both"/>
              <w:rPr>
                <w:rFonts w:ascii="Times New Roman" w:hAnsi="Times New Roman" w:cs="Times New Roman"/>
                <w:b/>
                <w:i/>
              </w:rPr>
            </w:pPr>
          </w:p>
        </w:tc>
        <w:tc>
          <w:tcPr>
            <w:tcW w:w="6096" w:type="dxa"/>
            <w:tcBorders>
              <w:top w:val="single" w:sz="2" w:space="0" w:color="auto"/>
              <w:left w:val="nil"/>
              <w:right w:val="single" w:sz="4" w:space="0" w:color="auto"/>
            </w:tcBorders>
            <w:noWrap/>
          </w:tcPr>
          <w:p w:rsidR="00A5008F" w:rsidRPr="005C1FF1" w:rsidRDefault="00A5008F" w:rsidP="005C1FF1">
            <w:pPr>
              <w:pStyle w:val="ConsPlusNormal"/>
              <w:jc w:val="both"/>
              <w:rPr>
                <w:rFonts w:ascii="Times New Roman" w:hAnsi="Times New Roman" w:cs="Times New Roman"/>
                <w:sz w:val="24"/>
                <w:szCs w:val="24"/>
              </w:rPr>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A5008F" w:rsidRDefault="00A5008F" w:rsidP="005C1FF1">
            <w:pPr>
              <w:pStyle w:val="ConsPlusNormal"/>
              <w:jc w:val="both"/>
            </w:pP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A5008F" w:rsidRPr="007B2280" w:rsidTr="001A68EF">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A5008F" w:rsidRDefault="00A5008F" w:rsidP="005C1FF1">
            <w:pPr>
              <w:jc w:val="left"/>
              <w:rPr>
                <w:rFonts w:ascii="Times New Roman" w:eastAsia="Calibri" w:hAnsi="Times New Roman" w:cs="Times New Roman"/>
                <w:b/>
                <w:bCs/>
                <w:i/>
                <w:iCs/>
                <w:sz w:val="24"/>
                <w:szCs w:val="24"/>
                <w:u w:val="single"/>
              </w:rPr>
            </w:pPr>
          </w:p>
          <w:p w:rsidR="00A5008F" w:rsidRDefault="00A5008F" w:rsidP="005C1FF1">
            <w:pPr>
              <w:jc w:val="left"/>
              <w:rPr>
                <w:rFonts w:ascii="Times New Roman" w:eastAsia="Calibri" w:hAnsi="Times New Roman" w:cs="Times New Roman"/>
                <w:b/>
                <w:bCs/>
                <w:i/>
                <w:iCs/>
                <w:sz w:val="24"/>
                <w:szCs w:val="24"/>
                <w:u w:val="single"/>
              </w:rPr>
            </w:pPr>
            <w:r w:rsidRPr="00E12CF8">
              <w:rPr>
                <w:rFonts w:ascii="Times New Roman" w:eastAsia="Calibri" w:hAnsi="Times New Roman" w:cs="Times New Roman"/>
                <w:b/>
                <w:bCs/>
                <w:i/>
                <w:iCs/>
                <w:sz w:val="24"/>
                <w:szCs w:val="24"/>
                <w:u w:val="single"/>
              </w:rPr>
              <w:t>Условно разрешенные виды использования</w:t>
            </w:r>
          </w:p>
          <w:p w:rsidR="00A5008F" w:rsidRPr="00E12CF8" w:rsidRDefault="00A5008F" w:rsidP="005C1FF1">
            <w:pPr>
              <w:jc w:val="left"/>
              <w:rPr>
                <w:rFonts w:ascii="Times New Roman" w:eastAsia="Calibri" w:hAnsi="Times New Roman" w:cs="Times New Roman"/>
                <w:b/>
                <w:bCs/>
                <w:i/>
                <w:iCs/>
                <w:sz w:val="24"/>
                <w:szCs w:val="24"/>
                <w:u w:val="single"/>
              </w:rPr>
            </w:pPr>
          </w:p>
        </w:tc>
        <w:tc>
          <w:tcPr>
            <w:tcW w:w="6096" w:type="dxa"/>
            <w:tcBorders>
              <w:top w:val="single" w:sz="4" w:space="0" w:color="auto"/>
              <w:left w:val="nil"/>
              <w:bottom w:val="single" w:sz="4" w:space="0" w:color="auto"/>
              <w:right w:val="single" w:sz="4" w:space="0" w:color="auto"/>
            </w:tcBorders>
            <w:shd w:val="clear" w:color="auto" w:fill="D0CECE" w:themeFill="background2" w:themeFillShade="E6"/>
            <w:noWrap/>
          </w:tcPr>
          <w:p w:rsidR="00A5008F" w:rsidRDefault="00A5008F" w:rsidP="005C1FF1">
            <w:pPr>
              <w:rPr>
                <w:rFonts w:ascii="Times New Roman" w:eastAsia="Calibri" w:hAnsi="Times New Roman" w:cs="Times New Roman"/>
                <w:b/>
                <w:i/>
                <w:sz w:val="24"/>
                <w:szCs w:val="24"/>
                <w:u w:val="single"/>
              </w:rPr>
            </w:pPr>
          </w:p>
          <w:p w:rsidR="00A5008F" w:rsidRPr="00E12CF8" w:rsidRDefault="00A5008F" w:rsidP="005C1FF1">
            <w:pPr>
              <w:rPr>
                <w:rFonts w:ascii="Times New Roman" w:eastAsia="Calibri" w:hAnsi="Times New Roman" w:cs="Times New Roman"/>
                <w:i/>
                <w:sz w:val="24"/>
                <w:szCs w:val="24"/>
                <w:u w:val="single"/>
              </w:rPr>
            </w:pPr>
            <w:r w:rsidRPr="00E12CF8">
              <w:rPr>
                <w:rFonts w:ascii="Times New Roman" w:eastAsia="Calibri" w:hAnsi="Times New Roman" w:cs="Times New Roman"/>
                <w:b/>
                <w:i/>
                <w:sz w:val="24"/>
                <w:szCs w:val="24"/>
                <w:u w:val="single"/>
              </w:rPr>
              <w:t>Описание условно разрешенного вида использования земельного участка</w:t>
            </w:r>
          </w:p>
        </w:tc>
      </w:tr>
      <w:tr w:rsidR="00A5008F" w:rsidRPr="007B2280" w:rsidTr="001C1505">
        <w:trPr>
          <w:trHeight w:val="557"/>
        </w:trPr>
        <w:tc>
          <w:tcPr>
            <w:tcW w:w="3969" w:type="dxa"/>
            <w:tcBorders>
              <w:top w:val="nil"/>
              <w:left w:val="single" w:sz="4" w:space="0" w:color="auto"/>
              <w:bottom w:val="nil"/>
              <w:right w:val="single" w:sz="4" w:space="0" w:color="auto"/>
            </w:tcBorders>
            <w:noWrap/>
          </w:tcPr>
          <w:p w:rsidR="00A5008F" w:rsidRPr="007B2280" w:rsidRDefault="00A5008F" w:rsidP="005C1FF1">
            <w:pPr>
              <w:jc w:val="left"/>
              <w:rPr>
                <w:rFonts w:ascii="Times New Roman" w:eastAsia="Calibri" w:hAnsi="Times New Roman" w:cs="Times New Roman"/>
                <w:sz w:val="24"/>
                <w:szCs w:val="24"/>
              </w:rPr>
            </w:pPr>
            <w:r w:rsidRPr="003E7891">
              <w:rPr>
                <w:rFonts w:ascii="Times New Roman" w:eastAsia="Calibri" w:hAnsi="Times New Roman" w:cs="Times New Roman"/>
                <w:b/>
                <w:i/>
                <w:sz w:val="24"/>
                <w:szCs w:val="24"/>
              </w:rPr>
              <w:t xml:space="preserve">Служебные гаражи </w:t>
            </w:r>
            <w:r w:rsidRPr="007B2280">
              <w:rPr>
                <w:rFonts w:ascii="Times New Roman" w:eastAsia="Calibri" w:hAnsi="Times New Roman" w:cs="Times New Roman"/>
                <w:b/>
                <w:i/>
                <w:sz w:val="24"/>
                <w:szCs w:val="24"/>
              </w:rPr>
              <w:t>(4.9)</w:t>
            </w:r>
          </w:p>
        </w:tc>
        <w:tc>
          <w:tcPr>
            <w:tcW w:w="6096" w:type="dxa"/>
            <w:tcBorders>
              <w:top w:val="single" w:sz="4" w:space="0" w:color="auto"/>
              <w:left w:val="nil"/>
              <w:bottom w:val="single" w:sz="4" w:space="0" w:color="auto"/>
              <w:right w:val="single" w:sz="4" w:space="0" w:color="auto"/>
            </w:tcBorders>
            <w:noWrap/>
          </w:tcPr>
          <w:p w:rsidR="00A5008F" w:rsidRPr="007B2280" w:rsidRDefault="00A5008F" w:rsidP="005C1FF1">
            <w:pPr>
              <w:rPr>
                <w:rFonts w:ascii="Times New Roman" w:hAnsi="Times New Roman" w:cs="Times New Roman"/>
                <w:sz w:val="24"/>
                <w:szCs w:val="24"/>
              </w:rPr>
            </w:pPr>
            <w:r w:rsidRPr="003E7891">
              <w:rPr>
                <w:rFonts w:ascii="Times New Roman"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w:t>
            </w:r>
            <w:r w:rsidRPr="003E7891">
              <w:rPr>
                <w:rFonts w:ascii="Times New Roman" w:hAnsi="Times New Roman" w:cs="Times New Roman"/>
                <w:sz w:val="24"/>
                <w:szCs w:val="24"/>
                <w:lang w:eastAsia="en-US"/>
              </w:rPr>
              <w:lastRenderedPageBreak/>
              <w:t>том числе в депо</w:t>
            </w:r>
          </w:p>
        </w:tc>
      </w:tr>
      <w:tr w:rsidR="00A5008F" w:rsidRPr="007B2280" w:rsidTr="001C1505">
        <w:trPr>
          <w:trHeight w:val="557"/>
        </w:trPr>
        <w:tc>
          <w:tcPr>
            <w:tcW w:w="3969" w:type="dxa"/>
            <w:tcBorders>
              <w:top w:val="single" w:sz="4" w:space="0" w:color="auto"/>
              <w:left w:val="single" w:sz="4" w:space="0" w:color="auto"/>
              <w:bottom w:val="single" w:sz="4" w:space="0" w:color="auto"/>
              <w:right w:val="single" w:sz="4" w:space="0" w:color="auto"/>
            </w:tcBorders>
            <w:noWrap/>
          </w:tcPr>
          <w:p w:rsidR="00A5008F" w:rsidRPr="007B2280" w:rsidRDefault="00A5008F" w:rsidP="005C1FF1">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lastRenderedPageBreak/>
              <w:t>Магазины (4.4)</w:t>
            </w:r>
          </w:p>
          <w:p w:rsidR="00A5008F" w:rsidRPr="007B2280" w:rsidRDefault="00A5008F" w:rsidP="005C1FF1">
            <w:pPr>
              <w:rPr>
                <w:rFonts w:ascii="Times New Roman" w:eastAsia="Calibri" w:hAnsi="Times New Roman" w:cs="Times New Roman"/>
                <w:b/>
                <w:bCs/>
                <w:i/>
                <w:iCs/>
                <w:sz w:val="24"/>
                <w:szCs w:val="24"/>
                <w:lang w:eastAsia="en-US"/>
              </w:rPr>
            </w:pPr>
          </w:p>
        </w:tc>
        <w:tc>
          <w:tcPr>
            <w:tcW w:w="6096" w:type="dxa"/>
            <w:tcBorders>
              <w:top w:val="single" w:sz="4" w:space="0" w:color="auto"/>
              <w:left w:val="nil"/>
              <w:bottom w:val="single" w:sz="4" w:space="0" w:color="auto"/>
              <w:right w:val="single" w:sz="4" w:space="0" w:color="auto"/>
            </w:tcBorders>
            <w:noWrap/>
          </w:tcPr>
          <w:p w:rsidR="00A5008F" w:rsidRPr="007B2280" w:rsidRDefault="00A5008F" w:rsidP="005C1FF1">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5008F" w:rsidRPr="007B2280" w:rsidTr="001C1505">
        <w:trPr>
          <w:trHeight w:val="557"/>
        </w:trPr>
        <w:tc>
          <w:tcPr>
            <w:tcW w:w="3969" w:type="dxa"/>
            <w:tcBorders>
              <w:top w:val="single" w:sz="4" w:space="0" w:color="auto"/>
              <w:left w:val="single" w:sz="4" w:space="0" w:color="auto"/>
              <w:bottom w:val="single" w:sz="4" w:space="0" w:color="auto"/>
              <w:right w:val="single" w:sz="4" w:space="0" w:color="auto"/>
            </w:tcBorders>
            <w:noWrap/>
          </w:tcPr>
          <w:p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A5008F" w:rsidRPr="0011442C" w:rsidRDefault="00A5008F" w:rsidP="00BC79E3">
            <w:pPr>
              <w:rPr>
                <w:rFonts w:ascii="Times New Roman" w:hAnsi="Times New Roman" w:cs="Times New Roman"/>
                <w:b/>
                <w:bCs/>
                <w:i/>
                <w:iCs/>
                <w:sz w:val="24"/>
                <w:szCs w:val="24"/>
              </w:rPr>
            </w:pPr>
          </w:p>
        </w:tc>
        <w:tc>
          <w:tcPr>
            <w:tcW w:w="6096" w:type="dxa"/>
            <w:tcBorders>
              <w:top w:val="single" w:sz="4" w:space="0" w:color="auto"/>
              <w:left w:val="nil"/>
              <w:bottom w:val="single" w:sz="4" w:space="0" w:color="auto"/>
              <w:right w:val="single" w:sz="4" w:space="0" w:color="auto"/>
            </w:tcBorders>
            <w:noWrap/>
          </w:tcPr>
          <w:p w:rsidR="00A5008F" w:rsidRPr="000E288B" w:rsidRDefault="00A5008F"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A5008F" w:rsidRPr="007B2280" w:rsidTr="001C1505">
        <w:trPr>
          <w:trHeight w:val="557"/>
        </w:trPr>
        <w:tc>
          <w:tcPr>
            <w:tcW w:w="3969" w:type="dxa"/>
            <w:tcBorders>
              <w:top w:val="single" w:sz="4" w:space="0" w:color="auto"/>
              <w:left w:val="single" w:sz="4" w:space="0" w:color="auto"/>
              <w:bottom w:val="single" w:sz="4" w:space="0" w:color="auto"/>
              <w:right w:val="single" w:sz="4" w:space="0" w:color="auto"/>
            </w:tcBorders>
            <w:noWrap/>
          </w:tcPr>
          <w:p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A5008F" w:rsidRPr="0011442C" w:rsidRDefault="00A5008F" w:rsidP="00BC79E3">
            <w:pPr>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1" w:history="1">
              <w:r w:rsidRPr="000E288B">
                <w:rPr>
                  <w:rFonts w:ascii="Times New Roman" w:hAnsi="Times New Roman" w:cs="Times New Roman"/>
                  <w:sz w:val="24"/>
                  <w:szCs w:val="24"/>
                </w:rPr>
                <w:t>кодом 3.1</w:t>
              </w:r>
            </w:hyperlink>
          </w:p>
        </w:tc>
      </w:tr>
    </w:tbl>
    <w:p w:rsidR="005C1FF1" w:rsidRDefault="003115CB" w:rsidP="003115CB">
      <w:pPr>
        <w:rPr>
          <w:rFonts w:ascii="Times New Roman" w:hAnsi="Times New Roman" w:cs="Times New Roman"/>
          <w:b/>
          <w:i/>
          <w:sz w:val="24"/>
          <w:szCs w:val="24"/>
        </w:rPr>
      </w:pPr>
      <w:r w:rsidRPr="007B2280">
        <w:rPr>
          <w:rFonts w:ascii="Times New Roman" w:hAnsi="Times New Roman" w:cs="Times New Roman"/>
          <w:b/>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sidR="0043036A">
        <w:rPr>
          <w:rFonts w:ascii="Times New Roman" w:hAnsi="Times New Roman" w:cs="Times New Roman"/>
          <w:b/>
          <w:i/>
          <w:sz w:val="24"/>
          <w:szCs w:val="24"/>
        </w:rPr>
        <w:t>зоне СХ</w:t>
      </w:r>
      <w:r w:rsidR="003E7891" w:rsidRPr="007B2280">
        <w:rPr>
          <w:rFonts w:ascii="Times New Roman" w:hAnsi="Times New Roman" w:cs="Times New Roman"/>
          <w:b/>
          <w:i/>
          <w:sz w:val="24"/>
          <w:szCs w:val="24"/>
        </w:rPr>
        <w:t>1</w:t>
      </w:r>
      <w:r w:rsidR="001D57E1">
        <w:rPr>
          <w:rFonts w:ascii="Times New Roman" w:hAnsi="Times New Roman" w:cs="Times New Roman"/>
          <w:b/>
          <w:i/>
          <w:sz w:val="24"/>
          <w:szCs w:val="24"/>
        </w:rPr>
        <w:t>, СХ2, СХ3, СХ4</w:t>
      </w:r>
      <w:r w:rsidR="003E7891" w:rsidRPr="007B2280">
        <w:rPr>
          <w:rFonts w:ascii="Times New Roman" w:hAnsi="Times New Roman" w:cs="Times New Roman"/>
          <w:b/>
          <w:i/>
          <w:sz w:val="24"/>
          <w:szCs w:val="24"/>
        </w:rPr>
        <w:t xml:space="preserve"> не</w:t>
      </w:r>
      <w:r w:rsidRPr="007B2280">
        <w:rPr>
          <w:rFonts w:ascii="Times New Roman" w:hAnsi="Times New Roman" w:cs="Times New Roman"/>
          <w:b/>
          <w:i/>
          <w:sz w:val="24"/>
          <w:szCs w:val="24"/>
        </w:rPr>
        <w:t xml:space="preserve"> подлежат установлению.</w:t>
      </w:r>
    </w:p>
    <w:p w:rsidR="00832172" w:rsidRDefault="00832172" w:rsidP="003115CB">
      <w:pPr>
        <w:rPr>
          <w:rFonts w:ascii="Times New Roman" w:hAnsi="Times New Roman" w:cs="Times New Roman"/>
          <w:b/>
          <w:i/>
          <w:sz w:val="24"/>
          <w:szCs w:val="24"/>
        </w:rPr>
      </w:pPr>
    </w:p>
    <w:p w:rsidR="00C51B20" w:rsidRPr="007B60D8" w:rsidRDefault="00C51B20" w:rsidP="00832172">
      <w:pPr>
        <w:pStyle w:val="ConsPlusNormal"/>
        <w:jc w:val="both"/>
        <w:outlineLvl w:val="3"/>
        <w:rPr>
          <w:rFonts w:ascii="Times New Roman" w:hAnsi="Times New Roman" w:cs="Times New Roman"/>
          <w:b/>
          <w:i/>
          <w:sz w:val="24"/>
          <w:szCs w:val="24"/>
          <w:u w:val="single"/>
        </w:rPr>
      </w:pPr>
      <w:r w:rsidRPr="00A81292">
        <w:rPr>
          <w:rFonts w:ascii="Times New Roman" w:hAnsi="Times New Roman" w:cs="Times New Roman"/>
          <w:b/>
          <w:i/>
          <w:sz w:val="24"/>
          <w:szCs w:val="24"/>
        </w:rPr>
        <w:t>Статья 2</w:t>
      </w:r>
      <w:r w:rsidR="0000122C">
        <w:rPr>
          <w:rFonts w:ascii="Times New Roman" w:hAnsi="Times New Roman" w:cs="Times New Roman"/>
          <w:b/>
          <w:i/>
          <w:sz w:val="24"/>
          <w:szCs w:val="24"/>
        </w:rPr>
        <w:t>8</w:t>
      </w:r>
      <w:r w:rsidRPr="00FF1C2E">
        <w:rPr>
          <w:rFonts w:ascii="Times New Roman" w:hAnsi="Times New Roman" w:cs="Times New Roman"/>
          <w:b/>
          <w:i/>
          <w:sz w:val="24"/>
          <w:szCs w:val="24"/>
        </w:rPr>
        <w:t> </w:t>
      </w:r>
      <w:r w:rsidR="0092106B">
        <w:rPr>
          <w:rFonts w:ascii="Times New Roman" w:hAnsi="Times New Roman" w:cs="Times New Roman"/>
          <w:b/>
          <w:i/>
          <w:sz w:val="24"/>
          <w:szCs w:val="24"/>
          <w:u w:val="single"/>
        </w:rPr>
        <w:t xml:space="preserve">Производственная зона </w:t>
      </w:r>
      <w:r w:rsidR="009C1F61">
        <w:rPr>
          <w:rFonts w:ascii="Times New Roman" w:hAnsi="Times New Roman" w:cs="Times New Roman"/>
          <w:b/>
          <w:i/>
          <w:sz w:val="24"/>
          <w:szCs w:val="24"/>
          <w:u w:val="single"/>
        </w:rPr>
        <w:t xml:space="preserve"> (П1</w:t>
      </w:r>
      <w:r w:rsidR="00991823">
        <w:rPr>
          <w:rFonts w:ascii="Times New Roman" w:hAnsi="Times New Roman" w:cs="Times New Roman"/>
          <w:b/>
          <w:i/>
          <w:sz w:val="24"/>
          <w:szCs w:val="24"/>
          <w:u w:val="single"/>
        </w:rPr>
        <w:t>, П2, П3, П4</w:t>
      </w:r>
      <w:r w:rsidR="0056014E" w:rsidRPr="0056014E">
        <w:rPr>
          <w:rFonts w:ascii="Times New Roman" w:hAnsi="Times New Roman" w:cs="Times New Roman"/>
          <w:b/>
          <w:i/>
          <w:sz w:val="24"/>
          <w:szCs w:val="24"/>
          <w:u w:val="single"/>
        </w:rPr>
        <w:t>)</w:t>
      </w:r>
    </w:p>
    <w:p w:rsidR="00C51B20" w:rsidRPr="00841BE5"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r w:rsidR="00991823">
        <w:rPr>
          <w:rFonts w:ascii="Times New Roman" w:hAnsi="Times New Roman" w:cs="Times New Roman"/>
          <w:sz w:val="24"/>
          <w:szCs w:val="24"/>
        </w:rPr>
        <w:t>:</w:t>
      </w:r>
    </w:p>
    <w:tbl>
      <w:tblPr>
        <w:tblW w:w="10065" w:type="dxa"/>
        <w:tblInd w:w="-459" w:type="dxa"/>
        <w:tblLook w:val="0000"/>
      </w:tblPr>
      <w:tblGrid>
        <w:gridCol w:w="3960"/>
        <w:gridCol w:w="9"/>
        <w:gridCol w:w="6096"/>
      </w:tblGrid>
      <w:tr w:rsidR="0056014E" w:rsidRPr="00E14BA5" w:rsidTr="001A68EF">
        <w:trPr>
          <w:trHeight w:val="630"/>
        </w:trPr>
        <w:tc>
          <w:tcPr>
            <w:tcW w:w="3969"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rsidR="0056014E" w:rsidRPr="00F8408D" w:rsidRDefault="0056014E" w:rsidP="0056014E">
            <w:pPr>
              <w:outlineLvl w:val="1"/>
              <w:rPr>
                <w:rFonts w:ascii="Times New Roman" w:hAnsi="Times New Roman" w:cs="Times New Roman"/>
                <w:b/>
                <w:i/>
                <w:sz w:val="24"/>
                <w:szCs w:val="24"/>
              </w:rPr>
            </w:pPr>
            <w:r w:rsidRPr="00F8408D">
              <w:rPr>
                <w:rFonts w:ascii="Times New Roman"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rsidR="0056014E" w:rsidRPr="00E14BA5" w:rsidRDefault="00103C98" w:rsidP="0056014E">
            <w:pPr>
              <w:jc w:val="center"/>
              <w:rPr>
                <w:rFonts w:eastAsia="Calibri"/>
                <w:b/>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6096"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rsidR="0056014E" w:rsidRPr="00E14BA5" w:rsidRDefault="0056014E" w:rsidP="0056014E">
            <w:pPr>
              <w:outlineLvl w:val="1"/>
              <w:rPr>
                <w:rFonts w:eastAsia="Calibri"/>
                <w:b/>
              </w:rPr>
            </w:pPr>
            <w:r w:rsidRPr="0056014E">
              <w:rPr>
                <w:rFonts w:ascii="Times New Roman" w:hAnsi="Times New Roman" w:cs="Times New Roman"/>
                <w:b/>
                <w:i/>
                <w:sz w:val="24"/>
                <w:szCs w:val="24"/>
              </w:rPr>
              <w:t>Описание основного вида разрешенного использования земельного участка</w:t>
            </w:r>
          </w:p>
        </w:tc>
      </w:tr>
      <w:tr w:rsidR="0056014E" w:rsidRPr="00E14BA5" w:rsidTr="001D385C">
        <w:trPr>
          <w:trHeight w:val="1421"/>
        </w:trPr>
        <w:tc>
          <w:tcPr>
            <w:tcW w:w="3969" w:type="dxa"/>
            <w:gridSpan w:val="2"/>
            <w:tcBorders>
              <w:top w:val="single" w:sz="12" w:space="0" w:color="auto"/>
              <w:left w:val="single" w:sz="4" w:space="0" w:color="auto"/>
              <w:right w:val="single" w:sz="4" w:space="0" w:color="auto"/>
            </w:tcBorders>
            <w:noWrap/>
          </w:tcPr>
          <w:p w:rsidR="0056014E" w:rsidRPr="0056014E" w:rsidRDefault="0056014E" w:rsidP="0056014E">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56014E" w:rsidRPr="0056014E" w:rsidRDefault="0056014E" w:rsidP="0056014E">
            <w:pPr>
              <w:outlineLvl w:val="1"/>
              <w:rPr>
                <w:rFonts w:ascii="Times New Roman" w:hAnsi="Times New Roman" w:cs="Times New Roman"/>
                <w:b/>
                <w:i/>
                <w:sz w:val="24"/>
                <w:szCs w:val="24"/>
              </w:rPr>
            </w:pPr>
          </w:p>
        </w:tc>
        <w:tc>
          <w:tcPr>
            <w:tcW w:w="6096" w:type="dxa"/>
            <w:tcBorders>
              <w:top w:val="single" w:sz="12" w:space="0" w:color="auto"/>
              <w:left w:val="nil"/>
              <w:right w:val="single" w:sz="4" w:space="0" w:color="auto"/>
            </w:tcBorders>
            <w:noWrap/>
          </w:tcPr>
          <w:p w:rsidR="0056014E" w:rsidRPr="0056014E" w:rsidRDefault="001D385C" w:rsidP="00E12CF8">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1D385C">
        <w:trPr>
          <w:trHeight w:val="1421"/>
        </w:trPr>
        <w:tc>
          <w:tcPr>
            <w:tcW w:w="3969" w:type="dxa"/>
            <w:gridSpan w:val="2"/>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96"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453540">
              <w:rPr>
                <w:rFonts w:ascii="Times New Roman" w:eastAsia="Calibri" w:hAnsi="Times New Roman" w:cs="Times New Roman"/>
                <w:bCs/>
                <w:iCs/>
                <w:sz w:val="24"/>
                <w:szCs w:val="24"/>
                <w:lang w:eastAsia="en-US"/>
              </w:rPr>
              <w:lastRenderedPageBreak/>
              <w:t>сооружений, необходимых для сбора и плавки снега)</w:t>
            </w:r>
          </w:p>
        </w:tc>
      </w:tr>
      <w:tr w:rsidR="00453540" w:rsidRPr="00E14BA5" w:rsidTr="001C1505">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Недропользование (6.1)</w:t>
            </w:r>
          </w:p>
          <w:p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ископаемых;размещение объектов капитального строительства, необходимых для подготовки сырья к транспортировке и (или) промышленной переработке;размещение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rsidTr="001C1505">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453540" w:rsidRPr="0056014E" w:rsidRDefault="00453540" w:rsidP="00453540">
            <w:pPr>
              <w:jc w:val="left"/>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rsidTr="001C1505">
        <w:trPr>
          <w:trHeight w:val="131"/>
        </w:trPr>
        <w:tc>
          <w:tcPr>
            <w:tcW w:w="3969" w:type="dxa"/>
            <w:gridSpan w:val="2"/>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53540" w:rsidRPr="00E14BA5" w:rsidTr="001C1505">
        <w:trPr>
          <w:trHeight w:val="630"/>
        </w:trPr>
        <w:tc>
          <w:tcPr>
            <w:tcW w:w="3969" w:type="dxa"/>
            <w:gridSpan w:val="2"/>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rsidR="00453540" w:rsidRPr="0056014E" w:rsidRDefault="00453540" w:rsidP="00453540">
            <w:pPr>
              <w:ind w:firstLine="708"/>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453540" w:rsidRPr="00E14BA5" w:rsidTr="001C1505">
        <w:trPr>
          <w:trHeight w:val="630"/>
        </w:trPr>
        <w:tc>
          <w:tcPr>
            <w:tcW w:w="3969" w:type="dxa"/>
            <w:gridSpan w:val="2"/>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rsidTr="001C1505">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rsidTr="001C1505">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Нефтехимическая промышленность (6.5)</w:t>
            </w:r>
          </w:p>
          <w:p w:rsidR="00453540" w:rsidRPr="0056014E" w:rsidRDefault="00453540" w:rsidP="00453540">
            <w:pPr>
              <w:jc w:val="left"/>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rsidTr="001C1505">
        <w:trPr>
          <w:trHeight w:val="273"/>
        </w:trPr>
        <w:tc>
          <w:tcPr>
            <w:tcW w:w="3969" w:type="dxa"/>
            <w:gridSpan w:val="2"/>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rsidTr="00811A15">
        <w:trPr>
          <w:trHeight w:val="144"/>
        </w:trPr>
        <w:tc>
          <w:tcPr>
            <w:tcW w:w="3969" w:type="dxa"/>
            <w:gridSpan w:val="2"/>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rsidTr="001C1505">
        <w:trPr>
          <w:trHeight w:val="992"/>
        </w:trPr>
        <w:tc>
          <w:tcPr>
            <w:tcW w:w="3969" w:type="dxa"/>
            <w:gridSpan w:val="2"/>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453540" w:rsidRPr="0056014E" w:rsidRDefault="00453540" w:rsidP="00453540">
            <w:pPr>
              <w:jc w:val="left"/>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rsidTr="001C1505">
        <w:trPr>
          <w:trHeight w:val="274"/>
        </w:trPr>
        <w:tc>
          <w:tcPr>
            <w:tcW w:w="3969" w:type="dxa"/>
            <w:gridSpan w:val="2"/>
            <w:tcBorders>
              <w:top w:val="nil"/>
              <w:left w:val="single" w:sz="4" w:space="0" w:color="auto"/>
              <w:bottom w:val="single" w:sz="4" w:space="0" w:color="auto"/>
              <w:right w:val="single" w:sz="4" w:space="0" w:color="auto"/>
            </w:tcBorders>
            <w:noWrap/>
          </w:tcPr>
          <w:p w:rsidR="00453540" w:rsidRPr="0056014E" w:rsidRDefault="00991823" w:rsidP="00453540">
            <w:pPr>
              <w:outlineLvl w:val="1"/>
              <w:rPr>
                <w:rFonts w:ascii="Times New Roman" w:hAnsi="Times New Roman" w:cs="Times New Roman"/>
                <w:b/>
                <w:i/>
                <w:sz w:val="24"/>
                <w:szCs w:val="24"/>
              </w:rPr>
            </w:pPr>
            <w:r>
              <w:rPr>
                <w:rFonts w:ascii="Times New Roman" w:hAnsi="Times New Roman" w:cs="Times New Roman"/>
                <w:b/>
                <w:i/>
                <w:sz w:val="24"/>
                <w:szCs w:val="24"/>
              </w:rPr>
              <w:t>Склад</w:t>
            </w:r>
            <w:r w:rsidR="00453540" w:rsidRPr="0056014E">
              <w:rPr>
                <w:rFonts w:ascii="Times New Roman" w:hAnsi="Times New Roman" w:cs="Times New Roman"/>
                <w:b/>
                <w:i/>
                <w:sz w:val="24"/>
                <w:szCs w:val="24"/>
              </w:rPr>
              <w:t xml:space="preserve"> (6.9)</w:t>
            </w:r>
          </w:p>
          <w:p w:rsidR="00453540" w:rsidRPr="0056014E" w:rsidRDefault="00453540" w:rsidP="00453540">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shd w:val="clear" w:color="auto" w:fill="auto"/>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91823" w:rsidRPr="00E14BA5" w:rsidTr="001C1505">
        <w:trPr>
          <w:trHeight w:val="274"/>
        </w:trPr>
        <w:tc>
          <w:tcPr>
            <w:tcW w:w="3969" w:type="dxa"/>
            <w:gridSpan w:val="2"/>
            <w:tcBorders>
              <w:top w:val="nil"/>
              <w:left w:val="single" w:sz="4" w:space="0" w:color="auto"/>
              <w:bottom w:val="single" w:sz="4" w:space="0" w:color="auto"/>
              <w:right w:val="single" w:sz="4" w:space="0" w:color="auto"/>
            </w:tcBorders>
            <w:noWrap/>
          </w:tcPr>
          <w:p w:rsidR="00991823" w:rsidRPr="001B5AF2" w:rsidRDefault="00991823" w:rsidP="001B5AF2">
            <w:pPr>
              <w:widowControl/>
              <w:autoSpaceDE/>
              <w:autoSpaceDN/>
              <w:adjustRightInd/>
              <w:spacing w:before="100" w:beforeAutospacing="1"/>
              <w:jc w:val="left"/>
              <w:rPr>
                <w:rFonts w:ascii="Times New Roman" w:hAnsi="Times New Roman" w:cs="Times New Roman"/>
                <w:b/>
                <w:i/>
                <w:sz w:val="24"/>
                <w:szCs w:val="24"/>
              </w:rPr>
            </w:pPr>
            <w:r w:rsidRPr="001B5AF2">
              <w:rPr>
                <w:rFonts w:ascii="Times New Roman" w:hAnsi="Times New Roman" w:cs="Times New Roman"/>
                <w:b/>
                <w:i/>
                <w:sz w:val="24"/>
                <w:szCs w:val="24"/>
              </w:rPr>
              <w:t>Складские площадки (6.9.1)</w:t>
            </w:r>
          </w:p>
          <w:p w:rsidR="00991823" w:rsidRPr="001B5AF2" w:rsidRDefault="00991823" w:rsidP="001B5AF2">
            <w:pPr>
              <w:jc w:val="left"/>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shd w:val="clear" w:color="auto" w:fill="auto"/>
            <w:noWrap/>
          </w:tcPr>
          <w:p w:rsidR="00991823" w:rsidRPr="001B5AF2" w:rsidRDefault="00991823" w:rsidP="001B5AF2">
            <w:pPr>
              <w:widowControl/>
              <w:autoSpaceDE/>
              <w:autoSpaceDN/>
              <w:adjustRightInd/>
              <w:spacing w:before="100" w:beforeAutospacing="1"/>
              <w:jc w:val="left"/>
              <w:rPr>
                <w:rFonts w:ascii="Times New Roman" w:hAnsi="Times New Roman" w:cs="Times New Roman"/>
                <w:sz w:val="24"/>
                <w:szCs w:val="24"/>
              </w:rPr>
            </w:pPr>
            <w:r w:rsidRPr="001B5AF2">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p w:rsidR="00991823" w:rsidRPr="001B5AF2" w:rsidRDefault="00991823" w:rsidP="001B5AF2">
            <w:pPr>
              <w:jc w:val="left"/>
              <w:rPr>
                <w:rFonts w:ascii="Times New Roman" w:eastAsia="Calibri" w:hAnsi="Times New Roman" w:cs="Times New Roman"/>
                <w:bCs/>
                <w:iCs/>
                <w:sz w:val="24"/>
                <w:szCs w:val="24"/>
                <w:lang w:eastAsia="en-US"/>
              </w:rPr>
            </w:pPr>
          </w:p>
        </w:tc>
      </w:tr>
      <w:tr w:rsidR="00453540" w:rsidRPr="00E14BA5" w:rsidTr="001C1505">
        <w:trPr>
          <w:trHeight w:val="748"/>
        </w:trPr>
        <w:tc>
          <w:tcPr>
            <w:tcW w:w="3969" w:type="dxa"/>
            <w:gridSpan w:val="2"/>
            <w:tcBorders>
              <w:top w:val="single" w:sz="4" w:space="0" w:color="auto"/>
              <w:left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A5008F" w:rsidRPr="00E14BA5" w:rsidTr="001C1505">
        <w:trPr>
          <w:trHeight w:val="748"/>
        </w:trPr>
        <w:tc>
          <w:tcPr>
            <w:tcW w:w="3969" w:type="dxa"/>
            <w:gridSpan w:val="2"/>
            <w:tcBorders>
              <w:top w:val="single" w:sz="4" w:space="0" w:color="auto"/>
              <w:left w:val="single" w:sz="4" w:space="0" w:color="auto"/>
              <w:right w:val="single" w:sz="4" w:space="0" w:color="auto"/>
            </w:tcBorders>
            <w:noWrap/>
          </w:tcPr>
          <w:p w:rsidR="00A5008F" w:rsidRPr="00991823" w:rsidRDefault="00A5008F"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rsidR="00A5008F" w:rsidRPr="00DF46B9" w:rsidRDefault="00A5008F" w:rsidP="00BC79E3">
            <w:pPr>
              <w:rPr>
                <w:rFonts w:ascii="Times New Roman" w:eastAsia="Calibri" w:hAnsi="Times New Roman" w:cs="Times New Roman"/>
                <w:b/>
                <w:bCs/>
                <w:i/>
                <w:iCs/>
                <w:sz w:val="24"/>
                <w:szCs w:val="24"/>
                <w:lang w:eastAsia="en-US"/>
              </w:rPr>
            </w:pPr>
          </w:p>
        </w:tc>
        <w:tc>
          <w:tcPr>
            <w:tcW w:w="6096" w:type="dxa"/>
            <w:tcBorders>
              <w:top w:val="single" w:sz="4" w:space="0" w:color="auto"/>
              <w:left w:val="nil"/>
              <w:right w:val="single" w:sz="4" w:space="0" w:color="auto"/>
            </w:tcBorders>
            <w:noWrap/>
          </w:tcPr>
          <w:p w:rsidR="00A5008F" w:rsidRPr="00A5008F" w:rsidRDefault="00A5008F"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 xml:space="preserve">Размещение нефтепроводов, водопроводов, газопроводов и иных трубопроводов, а также иных зданий и сооружений, необходимых для эксплуатации </w:t>
            </w:r>
            <w:r w:rsidRPr="00A5008F">
              <w:rPr>
                <w:rFonts w:ascii="Times New Roman" w:hAnsi="Times New Roman" w:cs="Times New Roman"/>
                <w:sz w:val="24"/>
                <w:szCs w:val="24"/>
              </w:rPr>
              <w:lastRenderedPageBreak/>
              <w:t>названных трубопроводов</w:t>
            </w:r>
          </w:p>
          <w:p w:rsidR="00A5008F" w:rsidRPr="00F91200" w:rsidRDefault="00A5008F" w:rsidP="00BC79E3">
            <w:pPr>
              <w:jc w:val="left"/>
              <w:rPr>
                <w:rFonts w:ascii="Times New Roman" w:eastAsia="Calibri" w:hAnsi="Times New Roman" w:cs="Times New Roman"/>
                <w:sz w:val="24"/>
                <w:szCs w:val="24"/>
                <w:lang w:eastAsia="en-US"/>
              </w:rPr>
            </w:pPr>
          </w:p>
        </w:tc>
      </w:tr>
      <w:tr w:rsidR="00A5008F" w:rsidRPr="00E14BA5" w:rsidTr="009C1F61">
        <w:trPr>
          <w:trHeight w:val="80"/>
        </w:trPr>
        <w:tc>
          <w:tcPr>
            <w:tcW w:w="3960" w:type="dxa"/>
            <w:tcBorders>
              <w:left w:val="single" w:sz="4" w:space="0" w:color="auto"/>
              <w:bottom w:val="single" w:sz="4" w:space="0" w:color="auto"/>
              <w:right w:val="single" w:sz="4" w:space="0" w:color="auto"/>
            </w:tcBorders>
            <w:noWrap/>
          </w:tcPr>
          <w:p w:rsidR="00A5008F" w:rsidRPr="0056014E" w:rsidRDefault="00A5008F" w:rsidP="00453540">
            <w:pPr>
              <w:outlineLvl w:val="1"/>
              <w:rPr>
                <w:rFonts w:ascii="Times New Roman" w:hAnsi="Times New Roman" w:cs="Times New Roman"/>
                <w:b/>
                <w:i/>
                <w:sz w:val="24"/>
                <w:szCs w:val="24"/>
              </w:rPr>
            </w:pPr>
          </w:p>
        </w:tc>
        <w:tc>
          <w:tcPr>
            <w:tcW w:w="6105" w:type="dxa"/>
            <w:gridSpan w:val="2"/>
            <w:tcBorders>
              <w:left w:val="single" w:sz="4" w:space="0" w:color="auto"/>
              <w:bottom w:val="single" w:sz="4" w:space="0" w:color="auto"/>
              <w:right w:val="single" w:sz="4" w:space="0" w:color="auto"/>
            </w:tcBorders>
          </w:tcPr>
          <w:p w:rsidR="00A5008F" w:rsidRPr="0056014E" w:rsidRDefault="00A5008F" w:rsidP="00E12CF8">
            <w:pPr>
              <w:outlineLvl w:val="1"/>
              <w:rPr>
                <w:rFonts w:ascii="Times New Roman" w:hAnsi="Times New Roman" w:cs="Times New Roman"/>
                <w:b/>
                <w:i/>
                <w:sz w:val="24"/>
                <w:szCs w:val="24"/>
              </w:rPr>
            </w:pPr>
          </w:p>
        </w:tc>
      </w:tr>
      <w:tr w:rsidR="00A5008F" w:rsidRPr="00E14BA5" w:rsidTr="009C1F61">
        <w:trPr>
          <w:trHeight w:val="315"/>
        </w:trPr>
        <w:tc>
          <w:tcPr>
            <w:tcW w:w="396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A5008F" w:rsidRPr="00E12CF8" w:rsidRDefault="00A5008F" w:rsidP="00453540">
            <w:pPr>
              <w:outlineLvl w:val="1"/>
              <w:rPr>
                <w:rFonts w:ascii="Times New Roman" w:hAnsi="Times New Roman" w:cs="Times New Roman"/>
                <w:b/>
                <w:i/>
                <w:sz w:val="24"/>
                <w:szCs w:val="24"/>
                <w:u w:val="single"/>
              </w:rPr>
            </w:pPr>
            <w:r w:rsidRPr="00E12CF8">
              <w:rPr>
                <w:rFonts w:ascii="Times New Roman" w:hAnsi="Times New Roman" w:cs="Times New Roman"/>
                <w:b/>
                <w:i/>
                <w:sz w:val="24"/>
                <w:szCs w:val="24"/>
                <w:u w:val="single"/>
              </w:rPr>
              <w:t>Условно разрешенные виды использования</w:t>
            </w:r>
          </w:p>
        </w:tc>
        <w:tc>
          <w:tcPr>
            <w:tcW w:w="6096" w:type="dxa"/>
            <w:tcBorders>
              <w:top w:val="single" w:sz="4" w:space="0" w:color="auto"/>
              <w:left w:val="nil"/>
              <w:bottom w:val="single" w:sz="4" w:space="0" w:color="auto"/>
              <w:right w:val="single" w:sz="4" w:space="0" w:color="auto"/>
            </w:tcBorders>
            <w:shd w:val="clear" w:color="auto" w:fill="D0CECE" w:themeFill="background2" w:themeFillShade="E6"/>
            <w:noWrap/>
          </w:tcPr>
          <w:p w:rsidR="00A5008F" w:rsidRPr="00E12CF8" w:rsidRDefault="00A5008F" w:rsidP="00E12CF8">
            <w:pPr>
              <w:rPr>
                <w:rFonts w:ascii="Times New Roman" w:eastAsia="Calibri" w:hAnsi="Times New Roman" w:cs="Times New Roman"/>
                <w:i/>
                <w:sz w:val="24"/>
                <w:szCs w:val="24"/>
                <w:u w:val="single"/>
              </w:rPr>
            </w:pPr>
            <w:r w:rsidRPr="00E12CF8">
              <w:rPr>
                <w:rFonts w:ascii="Times New Roman" w:eastAsia="Calibri" w:hAnsi="Times New Roman" w:cs="Times New Roman"/>
                <w:b/>
                <w:i/>
                <w:sz w:val="24"/>
                <w:szCs w:val="24"/>
                <w:u w:val="single"/>
              </w:rPr>
              <w:t>Описание условно разрешенного вида использования земельного участка</w:t>
            </w:r>
          </w:p>
        </w:tc>
      </w:tr>
      <w:tr w:rsidR="00A5008F" w:rsidRPr="00E14BA5" w:rsidTr="001C1505">
        <w:trPr>
          <w:trHeight w:val="1346"/>
        </w:trPr>
        <w:tc>
          <w:tcPr>
            <w:tcW w:w="3969" w:type="dxa"/>
            <w:gridSpan w:val="2"/>
            <w:tcBorders>
              <w:top w:val="nil"/>
              <w:left w:val="single" w:sz="4" w:space="0" w:color="auto"/>
              <w:bottom w:val="single" w:sz="4" w:space="0" w:color="auto"/>
              <w:right w:val="single" w:sz="4" w:space="0" w:color="auto"/>
            </w:tcBorders>
            <w:noWrap/>
          </w:tcPr>
          <w:p w:rsidR="00A5008F" w:rsidRPr="0056014E" w:rsidRDefault="00A5008F"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Бытовое обслуживание (3.3)</w:t>
            </w:r>
          </w:p>
          <w:p w:rsidR="00A5008F" w:rsidRPr="0056014E" w:rsidRDefault="00A5008F" w:rsidP="00453540">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A5008F" w:rsidRPr="0056014E" w:rsidRDefault="00A5008F" w:rsidP="00E12CF8">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5008F" w:rsidRPr="00E14BA5" w:rsidTr="001C1505">
        <w:trPr>
          <w:trHeight w:val="840"/>
        </w:trPr>
        <w:tc>
          <w:tcPr>
            <w:tcW w:w="3969" w:type="dxa"/>
            <w:gridSpan w:val="2"/>
            <w:tcBorders>
              <w:top w:val="nil"/>
              <w:left w:val="single" w:sz="4" w:space="0" w:color="auto"/>
              <w:bottom w:val="single" w:sz="4" w:space="0" w:color="auto"/>
              <w:right w:val="single" w:sz="4" w:space="0" w:color="auto"/>
            </w:tcBorders>
            <w:noWrap/>
          </w:tcPr>
          <w:p w:rsidR="00A5008F" w:rsidRPr="0056014E" w:rsidRDefault="00A5008F"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Магазины (4.4)</w:t>
            </w:r>
          </w:p>
          <w:p w:rsidR="00A5008F" w:rsidRPr="0056014E" w:rsidRDefault="00A5008F" w:rsidP="00453540">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A5008F" w:rsidRPr="0056014E" w:rsidRDefault="00A5008F" w:rsidP="00E12CF8">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5008F" w:rsidRPr="00E14BA5" w:rsidTr="001C1505">
        <w:trPr>
          <w:trHeight w:val="840"/>
        </w:trPr>
        <w:tc>
          <w:tcPr>
            <w:tcW w:w="3969" w:type="dxa"/>
            <w:gridSpan w:val="2"/>
            <w:tcBorders>
              <w:top w:val="nil"/>
              <w:left w:val="single" w:sz="4" w:space="0" w:color="auto"/>
              <w:bottom w:val="single" w:sz="4" w:space="0" w:color="auto"/>
              <w:right w:val="single" w:sz="4" w:space="0" w:color="auto"/>
            </w:tcBorders>
            <w:noWrap/>
          </w:tcPr>
          <w:p w:rsidR="00A5008F" w:rsidRPr="00F8408D" w:rsidRDefault="00A5008F" w:rsidP="00935E77">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Общественное питание (4.6)</w:t>
            </w:r>
          </w:p>
          <w:p w:rsidR="00A5008F" w:rsidRPr="00F8408D" w:rsidRDefault="00A5008F" w:rsidP="00935E77">
            <w:pPr>
              <w:outlineLvl w:val="1"/>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rsidR="00A5008F" w:rsidRPr="00F8408D" w:rsidRDefault="00A5008F" w:rsidP="00E12CF8">
            <w:pPr>
              <w:outlineLvl w:val="1"/>
              <w:rPr>
                <w:rFonts w:ascii="Times New Roman" w:hAnsi="Times New Roman" w:cs="Times New Roman"/>
                <w:bCs/>
                <w:iCs/>
                <w:sz w:val="24"/>
                <w:szCs w:val="24"/>
              </w:rPr>
            </w:pPr>
            <w:r w:rsidRPr="00645E5B">
              <w:rPr>
                <w:rFonts w:ascii="Times New Roman" w:hAnsi="Times New Roman" w:cs="Times New Roman"/>
                <w:bCs/>
                <w:i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5008F" w:rsidRPr="00E14BA5" w:rsidTr="00E12CF8">
        <w:trPr>
          <w:trHeight w:val="587"/>
        </w:trPr>
        <w:tc>
          <w:tcPr>
            <w:tcW w:w="3969" w:type="dxa"/>
            <w:gridSpan w:val="2"/>
            <w:tcBorders>
              <w:top w:val="nil"/>
              <w:left w:val="single" w:sz="4" w:space="0" w:color="auto"/>
              <w:bottom w:val="single" w:sz="4" w:space="0" w:color="auto"/>
              <w:right w:val="single" w:sz="4" w:space="0" w:color="auto"/>
            </w:tcBorders>
            <w:noWrap/>
          </w:tcPr>
          <w:p w:rsidR="00A5008F" w:rsidRPr="00F8408D" w:rsidRDefault="00A5008F" w:rsidP="00935E77">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Гостиничное обслуживание 4.7)</w:t>
            </w:r>
          </w:p>
          <w:p w:rsidR="00A5008F" w:rsidRPr="00F8408D" w:rsidRDefault="00A5008F" w:rsidP="00935E77">
            <w:pPr>
              <w:outlineLvl w:val="1"/>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rsidR="00A5008F" w:rsidRPr="00F8408D" w:rsidRDefault="00A5008F" w:rsidP="00E12CF8">
            <w:pPr>
              <w:outlineLvl w:val="1"/>
              <w:rPr>
                <w:rFonts w:ascii="Times New Roman" w:hAnsi="Times New Roman" w:cs="Times New Roman"/>
                <w:sz w:val="24"/>
                <w:szCs w:val="24"/>
              </w:rPr>
            </w:pPr>
            <w:r w:rsidRPr="00645E5B">
              <w:rPr>
                <w:rFonts w:ascii="Times New Roman" w:hAnsi="Times New Roman" w:cs="Times New Roman"/>
                <w:sz w:val="24"/>
                <w:szCs w:val="24"/>
              </w:rPr>
              <w:t>Размещение гостиниц</w:t>
            </w:r>
          </w:p>
        </w:tc>
      </w:tr>
      <w:tr w:rsidR="00A5008F" w:rsidRPr="00E14BA5" w:rsidTr="001C1505">
        <w:trPr>
          <w:trHeight w:val="1124"/>
        </w:trPr>
        <w:tc>
          <w:tcPr>
            <w:tcW w:w="3969" w:type="dxa"/>
            <w:gridSpan w:val="2"/>
            <w:tcBorders>
              <w:top w:val="nil"/>
              <w:left w:val="single" w:sz="4" w:space="0" w:color="auto"/>
              <w:bottom w:val="single" w:sz="4" w:space="0" w:color="auto"/>
              <w:right w:val="single" w:sz="4" w:space="0" w:color="auto"/>
            </w:tcBorders>
            <w:noWrap/>
          </w:tcPr>
          <w:p w:rsidR="00A5008F" w:rsidRPr="0092106B" w:rsidRDefault="00A5008F" w:rsidP="0092106B">
            <w:pPr>
              <w:pStyle w:val="a6"/>
              <w:spacing w:after="0"/>
              <w:rPr>
                <w:b/>
                <w:i/>
              </w:rPr>
            </w:pPr>
            <w:r w:rsidRPr="0092106B">
              <w:rPr>
                <w:b/>
                <w:i/>
              </w:rPr>
              <w:t>Хранение автотранспорта (2.7.1)</w:t>
            </w:r>
          </w:p>
          <w:p w:rsidR="00A5008F" w:rsidRPr="0092106B" w:rsidRDefault="00A5008F" w:rsidP="0092106B">
            <w:pPr>
              <w:jc w:val="left"/>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A5008F" w:rsidRPr="0092106B" w:rsidRDefault="00A5008F" w:rsidP="0092106B">
            <w:pPr>
              <w:pStyle w:val="a6"/>
              <w:spacing w:after="0"/>
            </w:pPr>
            <w:r w:rsidRPr="0092106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1" w:history="1">
              <w:r w:rsidRPr="0092106B">
                <w:rPr>
                  <w:rStyle w:val="a9"/>
                  <w:color w:val="auto"/>
                </w:rPr>
                <w:t>кодами 2.7.2</w:t>
              </w:r>
            </w:hyperlink>
            <w:r w:rsidRPr="0092106B">
              <w:t xml:space="preserve">, </w:t>
            </w:r>
            <w:hyperlink w:anchor="Par333" w:history="1">
              <w:r w:rsidRPr="0092106B">
                <w:rPr>
                  <w:rStyle w:val="a9"/>
                  <w:color w:val="auto"/>
                </w:rPr>
                <w:t>4.9</w:t>
              </w:r>
            </w:hyperlink>
          </w:p>
          <w:p w:rsidR="00A5008F" w:rsidRPr="0092106B" w:rsidRDefault="00A5008F" w:rsidP="0092106B">
            <w:pPr>
              <w:jc w:val="left"/>
              <w:rPr>
                <w:rFonts w:ascii="Times New Roman" w:eastAsia="Calibri" w:hAnsi="Times New Roman" w:cs="Times New Roman"/>
                <w:sz w:val="24"/>
                <w:szCs w:val="24"/>
                <w:lang w:eastAsia="en-US"/>
              </w:rPr>
            </w:pPr>
          </w:p>
        </w:tc>
      </w:tr>
      <w:tr w:rsidR="00A5008F" w:rsidRPr="00E14BA5" w:rsidTr="001C1505">
        <w:trPr>
          <w:trHeight w:val="982"/>
        </w:trPr>
        <w:tc>
          <w:tcPr>
            <w:tcW w:w="3969" w:type="dxa"/>
            <w:gridSpan w:val="2"/>
            <w:tcBorders>
              <w:top w:val="nil"/>
              <w:left w:val="single" w:sz="4" w:space="0" w:color="auto"/>
              <w:bottom w:val="single" w:sz="4" w:space="0" w:color="auto"/>
              <w:right w:val="single" w:sz="4" w:space="0" w:color="auto"/>
            </w:tcBorders>
            <w:noWrap/>
          </w:tcPr>
          <w:p w:rsidR="00A5008F" w:rsidRPr="0056014E" w:rsidRDefault="00A5008F"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A5008F" w:rsidRPr="0056014E" w:rsidRDefault="00A5008F" w:rsidP="00453540">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A5008F" w:rsidRPr="0056014E" w:rsidRDefault="00A5008F"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5008F" w:rsidRPr="00E14BA5" w:rsidTr="001C1505">
        <w:trPr>
          <w:trHeight w:val="1579"/>
        </w:trPr>
        <w:tc>
          <w:tcPr>
            <w:tcW w:w="3969" w:type="dxa"/>
            <w:gridSpan w:val="2"/>
            <w:tcBorders>
              <w:top w:val="nil"/>
              <w:left w:val="single" w:sz="4" w:space="0" w:color="auto"/>
              <w:bottom w:val="single" w:sz="4" w:space="0" w:color="auto"/>
              <w:right w:val="single" w:sz="4" w:space="0" w:color="auto"/>
            </w:tcBorders>
            <w:noWrap/>
          </w:tcPr>
          <w:p w:rsidR="00A5008F" w:rsidRPr="00F8408D" w:rsidRDefault="00A5008F" w:rsidP="005B353F">
            <w:pPr>
              <w:outlineLvl w:val="1"/>
              <w:rPr>
                <w:rFonts w:ascii="Times New Roman" w:hAnsi="Times New Roman" w:cs="Times New Roman"/>
                <w:sz w:val="24"/>
                <w:szCs w:val="24"/>
              </w:rPr>
            </w:pPr>
            <w:r w:rsidRPr="006865AC">
              <w:rPr>
                <w:rFonts w:ascii="Times New Roman" w:hAnsi="Times New Roman" w:cs="Times New Roman"/>
                <w:b/>
                <w:i/>
                <w:sz w:val="24"/>
                <w:szCs w:val="24"/>
              </w:rPr>
              <w:t xml:space="preserve">Служебные гаражи </w:t>
            </w:r>
            <w:r w:rsidRPr="00F8408D">
              <w:rPr>
                <w:rFonts w:ascii="Times New Roman" w:hAnsi="Times New Roman" w:cs="Times New Roman"/>
                <w:b/>
                <w:i/>
                <w:sz w:val="24"/>
                <w:szCs w:val="24"/>
              </w:rPr>
              <w:t>(4.9)</w:t>
            </w:r>
          </w:p>
        </w:tc>
        <w:tc>
          <w:tcPr>
            <w:tcW w:w="6096" w:type="dxa"/>
            <w:tcBorders>
              <w:top w:val="nil"/>
              <w:left w:val="nil"/>
              <w:bottom w:val="single" w:sz="4" w:space="0" w:color="auto"/>
              <w:right w:val="single" w:sz="4" w:space="0" w:color="auto"/>
            </w:tcBorders>
            <w:noWrap/>
          </w:tcPr>
          <w:p w:rsidR="00A5008F" w:rsidRPr="00F8408D" w:rsidRDefault="00A5008F" w:rsidP="00E12CF8">
            <w:pPr>
              <w:outlineLvl w:val="1"/>
              <w:rPr>
                <w:rFonts w:ascii="Times New Roman" w:hAnsi="Times New Roman" w:cs="Times New Roman"/>
                <w:sz w:val="24"/>
                <w:szCs w:val="24"/>
              </w:rPr>
            </w:pPr>
            <w:r w:rsidRPr="006865AC">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5008F" w:rsidRPr="00E14BA5" w:rsidTr="001C1505">
        <w:trPr>
          <w:trHeight w:val="1579"/>
        </w:trPr>
        <w:tc>
          <w:tcPr>
            <w:tcW w:w="3969" w:type="dxa"/>
            <w:gridSpan w:val="2"/>
            <w:tcBorders>
              <w:top w:val="nil"/>
              <w:left w:val="single" w:sz="4" w:space="0" w:color="auto"/>
              <w:bottom w:val="single" w:sz="4" w:space="0" w:color="auto"/>
              <w:right w:val="single" w:sz="4" w:space="0" w:color="auto"/>
            </w:tcBorders>
            <w:noWrap/>
          </w:tcPr>
          <w:p w:rsidR="00A5008F" w:rsidRPr="0056014E" w:rsidRDefault="00A5008F"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Причалы для маломерных судов (5.4)</w:t>
            </w:r>
          </w:p>
          <w:p w:rsidR="00A5008F" w:rsidRPr="0056014E" w:rsidRDefault="00A5008F" w:rsidP="00BC79E3">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A5008F" w:rsidRPr="0056014E" w:rsidRDefault="00A5008F" w:rsidP="00BC79E3">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rsidR="0056014E" w:rsidRPr="00CB5057" w:rsidRDefault="0056014E" w:rsidP="0056014E">
      <w:pPr>
        <w:rPr>
          <w:b/>
          <w:i/>
        </w:rPr>
      </w:pPr>
    </w:p>
    <w:p w:rsidR="0056014E" w:rsidRPr="0056014E" w:rsidRDefault="0056014E" w:rsidP="0056014E">
      <w:pPr>
        <w:outlineLvl w:val="1"/>
        <w:rPr>
          <w:rFonts w:ascii="Times New Roman" w:hAnsi="Times New Roman" w:cs="Times New Roman"/>
          <w:b/>
          <w:i/>
          <w:sz w:val="24"/>
          <w:szCs w:val="24"/>
        </w:rPr>
      </w:pPr>
      <w:r w:rsidRPr="0056014E">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w:t>
      </w:r>
      <w:r w:rsidR="00991823">
        <w:rPr>
          <w:rFonts w:ascii="Times New Roman" w:hAnsi="Times New Roman" w:cs="Times New Roman"/>
          <w:b/>
          <w:i/>
          <w:sz w:val="24"/>
          <w:szCs w:val="24"/>
        </w:rPr>
        <w:t>, П2,П3,П4</w:t>
      </w:r>
      <w:r w:rsidRPr="0056014E">
        <w:rPr>
          <w:rFonts w:ascii="Times New Roman" w:hAnsi="Times New Roman" w:cs="Times New Roman"/>
          <w:b/>
          <w:i/>
          <w:sz w:val="24"/>
          <w:szCs w:val="24"/>
        </w:rPr>
        <w:t xml:space="preserve"> не подлежат установлению.</w:t>
      </w:r>
    </w:p>
    <w:p w:rsidR="003115CB" w:rsidRDefault="003115CB" w:rsidP="0056014E">
      <w:pPr>
        <w:outlineLvl w:val="1"/>
        <w:rPr>
          <w:rFonts w:ascii="Times New Roman" w:hAnsi="Times New Roman" w:cs="Times New Roman"/>
          <w:b/>
          <w:i/>
          <w:sz w:val="24"/>
          <w:szCs w:val="24"/>
        </w:rPr>
      </w:pPr>
    </w:p>
    <w:p w:rsidR="00C62A14" w:rsidRPr="007B60D8" w:rsidRDefault="0000122C" w:rsidP="00C62A14">
      <w:pPr>
        <w:pStyle w:val="ConsPlusNormal"/>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29</w:t>
      </w:r>
      <w:r w:rsidR="00C62A14" w:rsidRPr="00FF1C2E">
        <w:rPr>
          <w:rFonts w:ascii="Times New Roman" w:hAnsi="Times New Roman" w:cs="Times New Roman"/>
          <w:b/>
          <w:i/>
          <w:sz w:val="24"/>
          <w:szCs w:val="24"/>
        </w:rPr>
        <w:t> </w:t>
      </w:r>
      <w:r w:rsidR="0092106B">
        <w:rPr>
          <w:rFonts w:ascii="Times New Roman" w:hAnsi="Times New Roman" w:cs="Times New Roman"/>
          <w:b/>
          <w:i/>
          <w:sz w:val="24"/>
          <w:szCs w:val="24"/>
          <w:u w:val="single"/>
        </w:rPr>
        <w:t>Производственная зона</w:t>
      </w:r>
      <w:r w:rsidR="00C62A14">
        <w:rPr>
          <w:rFonts w:ascii="Times New Roman" w:hAnsi="Times New Roman" w:cs="Times New Roman"/>
          <w:b/>
          <w:i/>
          <w:sz w:val="24"/>
          <w:szCs w:val="24"/>
          <w:u w:val="single"/>
        </w:rPr>
        <w:t xml:space="preserve"> вне границ населенных пунктов (Пв</w:t>
      </w:r>
      <w:r w:rsidR="00C62A14" w:rsidRPr="0056014E">
        <w:rPr>
          <w:rFonts w:ascii="Times New Roman" w:hAnsi="Times New Roman" w:cs="Times New Roman"/>
          <w:b/>
          <w:i/>
          <w:sz w:val="24"/>
          <w:szCs w:val="24"/>
          <w:u w:val="single"/>
        </w:rPr>
        <w:t>)</w:t>
      </w:r>
    </w:p>
    <w:p w:rsidR="00C62A14" w:rsidRPr="00841BE5" w:rsidRDefault="00C62A14" w:rsidP="00C62A14">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r>
        <w:rPr>
          <w:rFonts w:ascii="Times New Roman" w:hAnsi="Times New Roman" w:cs="Times New Roman"/>
          <w:sz w:val="24"/>
          <w:szCs w:val="24"/>
        </w:rPr>
        <w:t>:</w:t>
      </w:r>
    </w:p>
    <w:tbl>
      <w:tblPr>
        <w:tblW w:w="10065" w:type="dxa"/>
        <w:tblInd w:w="-459" w:type="dxa"/>
        <w:tblLook w:val="0000"/>
      </w:tblPr>
      <w:tblGrid>
        <w:gridCol w:w="3960"/>
        <w:gridCol w:w="9"/>
        <w:gridCol w:w="6096"/>
      </w:tblGrid>
      <w:tr w:rsidR="00C62A14" w:rsidRPr="00E14BA5" w:rsidTr="00BC79E3">
        <w:trPr>
          <w:trHeight w:val="630"/>
        </w:trPr>
        <w:tc>
          <w:tcPr>
            <w:tcW w:w="3969"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rsidR="00C62A14" w:rsidRPr="00F8408D" w:rsidRDefault="00C62A14" w:rsidP="00BC79E3">
            <w:pPr>
              <w:outlineLvl w:val="1"/>
              <w:rPr>
                <w:rFonts w:ascii="Times New Roman" w:hAnsi="Times New Roman" w:cs="Times New Roman"/>
                <w:b/>
                <w:i/>
                <w:sz w:val="24"/>
                <w:szCs w:val="24"/>
              </w:rPr>
            </w:pPr>
            <w:r w:rsidRPr="00F8408D">
              <w:rPr>
                <w:rFonts w:ascii="Times New Roman"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rsidR="00C62A14" w:rsidRPr="00E14BA5" w:rsidRDefault="00C62A14" w:rsidP="00BC79E3">
            <w:pPr>
              <w:jc w:val="center"/>
              <w:rPr>
                <w:rFonts w:eastAsia="Calibri"/>
                <w:b/>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6096"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rsidR="00C62A14" w:rsidRPr="00E14BA5" w:rsidRDefault="00C62A14" w:rsidP="00BC79E3">
            <w:pPr>
              <w:outlineLvl w:val="1"/>
              <w:rPr>
                <w:rFonts w:eastAsia="Calibri"/>
                <w:b/>
              </w:rPr>
            </w:pPr>
            <w:r w:rsidRPr="0056014E">
              <w:rPr>
                <w:rFonts w:ascii="Times New Roman" w:hAnsi="Times New Roman" w:cs="Times New Roman"/>
                <w:b/>
                <w:i/>
                <w:sz w:val="24"/>
                <w:szCs w:val="24"/>
              </w:rPr>
              <w:t>Описание основного вида разрешенного использования земельного участка</w:t>
            </w:r>
          </w:p>
        </w:tc>
      </w:tr>
      <w:tr w:rsidR="00C62A14" w:rsidRPr="00E14BA5" w:rsidTr="00BC79E3">
        <w:trPr>
          <w:trHeight w:val="1421"/>
        </w:trPr>
        <w:tc>
          <w:tcPr>
            <w:tcW w:w="3969" w:type="dxa"/>
            <w:gridSpan w:val="2"/>
            <w:tcBorders>
              <w:top w:val="single" w:sz="12" w:space="0" w:color="auto"/>
              <w:left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C62A14" w:rsidRPr="0056014E" w:rsidRDefault="00C62A14" w:rsidP="00BC79E3">
            <w:pPr>
              <w:outlineLvl w:val="1"/>
              <w:rPr>
                <w:rFonts w:ascii="Times New Roman" w:hAnsi="Times New Roman" w:cs="Times New Roman"/>
                <w:b/>
                <w:i/>
                <w:sz w:val="24"/>
                <w:szCs w:val="24"/>
              </w:rPr>
            </w:pPr>
          </w:p>
        </w:tc>
        <w:tc>
          <w:tcPr>
            <w:tcW w:w="6096" w:type="dxa"/>
            <w:tcBorders>
              <w:top w:val="single" w:sz="12" w:space="0" w:color="auto"/>
              <w:left w:val="nil"/>
              <w:right w:val="single" w:sz="4" w:space="0" w:color="auto"/>
            </w:tcBorders>
            <w:noWrap/>
          </w:tcPr>
          <w:p w:rsidR="00C62A14" w:rsidRPr="0056014E" w:rsidRDefault="00C62A14" w:rsidP="00BC79E3">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62A14" w:rsidRPr="00E14BA5" w:rsidTr="00BC79E3">
        <w:trPr>
          <w:trHeight w:val="1421"/>
        </w:trPr>
        <w:tc>
          <w:tcPr>
            <w:tcW w:w="3969" w:type="dxa"/>
            <w:gridSpan w:val="2"/>
            <w:tcBorders>
              <w:top w:val="single" w:sz="12" w:space="0" w:color="auto"/>
              <w:left w:val="single" w:sz="4" w:space="0" w:color="auto"/>
              <w:right w:val="single" w:sz="4" w:space="0" w:color="auto"/>
            </w:tcBorders>
            <w:noWrap/>
          </w:tcPr>
          <w:p w:rsidR="00C62A14" w:rsidRDefault="00C62A14" w:rsidP="00BC79E3">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96" w:type="dxa"/>
            <w:tcBorders>
              <w:top w:val="single" w:sz="12" w:space="0" w:color="auto"/>
              <w:left w:val="nil"/>
              <w:right w:val="single" w:sz="4" w:space="0" w:color="auto"/>
            </w:tcBorders>
            <w:noWrap/>
          </w:tcPr>
          <w:p w:rsidR="00C62A14" w:rsidRPr="00453540" w:rsidRDefault="00C62A14" w:rsidP="00BC79E3">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62A14" w:rsidRPr="00E14BA5"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ископаемых;размещение объектов капитального строительства, необходимых для подготовки сырья к транспортировке и (или) промышленной переработке;размещение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C62A14" w:rsidRPr="00E14BA5"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Тяжелая промышленность (6.2)</w:t>
            </w:r>
          </w:p>
          <w:p w:rsidR="00C62A14" w:rsidRPr="0056014E" w:rsidRDefault="00C62A14" w:rsidP="00BC79E3">
            <w:pPr>
              <w:jc w:val="left"/>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C62A14" w:rsidRPr="00E14BA5" w:rsidTr="00BC79E3">
        <w:trPr>
          <w:trHeight w:val="131"/>
        </w:trPr>
        <w:tc>
          <w:tcPr>
            <w:tcW w:w="3969" w:type="dxa"/>
            <w:gridSpan w:val="2"/>
            <w:tcBorders>
              <w:top w:val="single" w:sz="4" w:space="0" w:color="auto"/>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C62A14" w:rsidRPr="00E14BA5" w:rsidTr="00BC79E3">
        <w:trPr>
          <w:trHeight w:val="630"/>
        </w:trPr>
        <w:tc>
          <w:tcPr>
            <w:tcW w:w="3969" w:type="dxa"/>
            <w:gridSpan w:val="2"/>
            <w:tcBorders>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rsidR="00C62A14" w:rsidRPr="0056014E" w:rsidRDefault="00C62A14" w:rsidP="00BC79E3">
            <w:pPr>
              <w:ind w:firstLine="708"/>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C62A14" w:rsidRPr="00E14BA5" w:rsidTr="00BC79E3">
        <w:trPr>
          <w:trHeight w:val="630"/>
        </w:trPr>
        <w:tc>
          <w:tcPr>
            <w:tcW w:w="3969" w:type="dxa"/>
            <w:gridSpan w:val="2"/>
            <w:tcBorders>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C62A14" w:rsidRPr="00E14BA5"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62A14" w:rsidRPr="00E14BA5"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C62A14" w:rsidRPr="0056014E" w:rsidRDefault="00C62A14" w:rsidP="00BC79E3">
            <w:pPr>
              <w:jc w:val="left"/>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C62A14" w:rsidRPr="00E14BA5" w:rsidTr="00BC79E3">
        <w:trPr>
          <w:trHeight w:val="273"/>
        </w:trPr>
        <w:tc>
          <w:tcPr>
            <w:tcW w:w="3969" w:type="dxa"/>
            <w:gridSpan w:val="2"/>
            <w:tcBorders>
              <w:top w:val="single" w:sz="4" w:space="0" w:color="auto"/>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C62A14" w:rsidRPr="00E14BA5" w:rsidTr="00BC79E3">
        <w:trPr>
          <w:trHeight w:val="144"/>
        </w:trPr>
        <w:tc>
          <w:tcPr>
            <w:tcW w:w="3969" w:type="dxa"/>
            <w:gridSpan w:val="2"/>
            <w:tcBorders>
              <w:top w:val="single" w:sz="4" w:space="0" w:color="auto"/>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сооружений);размещение объектов электросетевого хозяйства, за исключением объектов энергетики, размещение которых предусмотрено содержанием вида </w:t>
            </w:r>
            <w:r w:rsidRPr="00811A15">
              <w:rPr>
                <w:rFonts w:ascii="Times New Roman" w:eastAsia="Calibri" w:hAnsi="Times New Roman" w:cs="Times New Roman"/>
                <w:sz w:val="24"/>
                <w:szCs w:val="24"/>
                <w:lang w:eastAsia="en-US"/>
              </w:rPr>
              <w:lastRenderedPageBreak/>
              <w:t>разрешенного использования с кодом 3.1</w:t>
            </w:r>
          </w:p>
        </w:tc>
      </w:tr>
      <w:tr w:rsidR="00C62A14" w:rsidRPr="00E14BA5" w:rsidTr="00BC79E3">
        <w:trPr>
          <w:trHeight w:val="992"/>
        </w:trPr>
        <w:tc>
          <w:tcPr>
            <w:tcW w:w="3969" w:type="dxa"/>
            <w:gridSpan w:val="2"/>
            <w:tcBorders>
              <w:top w:val="nil"/>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Связь (6.8)</w:t>
            </w:r>
          </w:p>
          <w:p w:rsidR="00C62A14" w:rsidRPr="0056014E" w:rsidRDefault="00C62A14" w:rsidP="00BC79E3">
            <w:pPr>
              <w:jc w:val="left"/>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62A14" w:rsidRPr="00E14BA5" w:rsidTr="00BC79E3">
        <w:trPr>
          <w:trHeight w:val="274"/>
        </w:trPr>
        <w:tc>
          <w:tcPr>
            <w:tcW w:w="3969" w:type="dxa"/>
            <w:gridSpan w:val="2"/>
            <w:tcBorders>
              <w:top w:val="nil"/>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Pr>
                <w:rFonts w:ascii="Times New Roman" w:hAnsi="Times New Roman" w:cs="Times New Roman"/>
                <w:b/>
                <w:i/>
                <w:sz w:val="24"/>
                <w:szCs w:val="24"/>
              </w:rPr>
              <w:t>Склад</w:t>
            </w:r>
            <w:r w:rsidRPr="0056014E">
              <w:rPr>
                <w:rFonts w:ascii="Times New Roman" w:hAnsi="Times New Roman" w:cs="Times New Roman"/>
                <w:b/>
                <w:i/>
                <w:sz w:val="24"/>
                <w:szCs w:val="24"/>
              </w:rPr>
              <w:t xml:space="preserve"> (6.9)</w:t>
            </w:r>
          </w:p>
          <w:p w:rsidR="00C62A14" w:rsidRPr="0056014E" w:rsidRDefault="00C62A14" w:rsidP="00BC79E3">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shd w:val="clear" w:color="auto" w:fill="auto"/>
            <w:noWrap/>
          </w:tcPr>
          <w:p w:rsidR="00C62A14" w:rsidRPr="0056014E" w:rsidRDefault="00C62A14" w:rsidP="00BC79E3">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62A14" w:rsidRPr="00E14BA5" w:rsidTr="00BC79E3">
        <w:trPr>
          <w:trHeight w:val="274"/>
        </w:trPr>
        <w:tc>
          <w:tcPr>
            <w:tcW w:w="3969" w:type="dxa"/>
            <w:gridSpan w:val="2"/>
            <w:tcBorders>
              <w:top w:val="nil"/>
              <w:left w:val="single" w:sz="4" w:space="0" w:color="auto"/>
              <w:bottom w:val="single" w:sz="4" w:space="0" w:color="auto"/>
              <w:right w:val="single" w:sz="4" w:space="0" w:color="auto"/>
            </w:tcBorders>
            <w:noWrap/>
          </w:tcPr>
          <w:p w:rsidR="00C62A14" w:rsidRPr="00B70C29" w:rsidRDefault="00C62A14" w:rsidP="00B70C29">
            <w:pPr>
              <w:widowControl/>
              <w:autoSpaceDE/>
              <w:autoSpaceDN/>
              <w:adjustRightInd/>
              <w:spacing w:before="100" w:beforeAutospacing="1"/>
              <w:jc w:val="left"/>
              <w:rPr>
                <w:rFonts w:ascii="Times New Roman" w:hAnsi="Times New Roman" w:cs="Times New Roman"/>
                <w:b/>
                <w:i/>
                <w:sz w:val="24"/>
                <w:szCs w:val="24"/>
              </w:rPr>
            </w:pPr>
            <w:r w:rsidRPr="00B70C29">
              <w:rPr>
                <w:rFonts w:ascii="Times New Roman" w:hAnsi="Times New Roman" w:cs="Times New Roman"/>
                <w:b/>
                <w:i/>
                <w:sz w:val="24"/>
                <w:szCs w:val="24"/>
              </w:rPr>
              <w:t>Складские площадки (6.9.1)</w:t>
            </w:r>
          </w:p>
          <w:p w:rsidR="00C62A14" w:rsidRPr="00B70C29" w:rsidRDefault="00C62A14" w:rsidP="00B70C29">
            <w:pPr>
              <w:jc w:val="left"/>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shd w:val="clear" w:color="auto" w:fill="auto"/>
            <w:noWrap/>
          </w:tcPr>
          <w:p w:rsidR="00C62A14" w:rsidRPr="00B70C29" w:rsidRDefault="00C62A14" w:rsidP="00B70C29">
            <w:pPr>
              <w:widowControl/>
              <w:autoSpaceDE/>
              <w:autoSpaceDN/>
              <w:adjustRightInd/>
              <w:spacing w:before="100" w:beforeAutospacing="1"/>
              <w:jc w:val="left"/>
              <w:rPr>
                <w:rFonts w:ascii="Times New Roman" w:hAnsi="Times New Roman" w:cs="Times New Roman"/>
                <w:sz w:val="24"/>
                <w:szCs w:val="24"/>
              </w:rPr>
            </w:pPr>
            <w:r w:rsidRPr="00B70C29">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p w:rsidR="00C62A14" w:rsidRPr="00B70C29" w:rsidRDefault="00C62A14" w:rsidP="00B70C29">
            <w:pPr>
              <w:jc w:val="left"/>
              <w:rPr>
                <w:rFonts w:ascii="Times New Roman" w:eastAsia="Calibri" w:hAnsi="Times New Roman" w:cs="Times New Roman"/>
                <w:bCs/>
                <w:iCs/>
                <w:sz w:val="24"/>
                <w:szCs w:val="24"/>
                <w:lang w:eastAsia="en-US"/>
              </w:rPr>
            </w:pPr>
          </w:p>
        </w:tc>
      </w:tr>
      <w:tr w:rsidR="00C62A14" w:rsidRPr="00E14BA5" w:rsidTr="00BC79E3">
        <w:trPr>
          <w:trHeight w:val="748"/>
        </w:trPr>
        <w:tc>
          <w:tcPr>
            <w:tcW w:w="3969" w:type="dxa"/>
            <w:gridSpan w:val="2"/>
            <w:tcBorders>
              <w:top w:val="single" w:sz="4" w:space="0" w:color="auto"/>
              <w:left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right w:val="single" w:sz="4" w:space="0" w:color="auto"/>
            </w:tcBorders>
            <w:noWrap/>
          </w:tcPr>
          <w:p w:rsidR="00C62A14" w:rsidRPr="0056014E" w:rsidRDefault="00C62A14" w:rsidP="00BC79E3">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C62A14" w:rsidRPr="00E14BA5" w:rsidTr="00BC79E3">
        <w:trPr>
          <w:trHeight w:val="748"/>
        </w:trPr>
        <w:tc>
          <w:tcPr>
            <w:tcW w:w="3969" w:type="dxa"/>
            <w:gridSpan w:val="2"/>
            <w:tcBorders>
              <w:top w:val="single" w:sz="4" w:space="0" w:color="auto"/>
              <w:left w:val="single" w:sz="4" w:space="0" w:color="auto"/>
              <w:right w:val="single" w:sz="4" w:space="0" w:color="auto"/>
            </w:tcBorders>
            <w:noWrap/>
          </w:tcPr>
          <w:p w:rsidR="00C62A14" w:rsidRPr="00991823" w:rsidRDefault="00C62A14"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rsidR="00C62A14" w:rsidRPr="00DF46B9" w:rsidRDefault="00C62A14" w:rsidP="00BC79E3">
            <w:pPr>
              <w:rPr>
                <w:rFonts w:ascii="Times New Roman" w:eastAsia="Calibri" w:hAnsi="Times New Roman" w:cs="Times New Roman"/>
                <w:b/>
                <w:bCs/>
                <w:i/>
                <w:iCs/>
                <w:sz w:val="24"/>
                <w:szCs w:val="24"/>
                <w:lang w:eastAsia="en-US"/>
              </w:rPr>
            </w:pPr>
          </w:p>
        </w:tc>
        <w:tc>
          <w:tcPr>
            <w:tcW w:w="6096" w:type="dxa"/>
            <w:tcBorders>
              <w:top w:val="single" w:sz="4" w:space="0" w:color="auto"/>
              <w:left w:val="nil"/>
              <w:right w:val="single" w:sz="4" w:space="0" w:color="auto"/>
            </w:tcBorders>
            <w:noWrap/>
          </w:tcPr>
          <w:p w:rsidR="00C62A14" w:rsidRPr="00A5008F" w:rsidRDefault="00C62A14"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C62A14" w:rsidRPr="00F91200" w:rsidRDefault="00C62A14" w:rsidP="00BC79E3">
            <w:pPr>
              <w:jc w:val="left"/>
              <w:rPr>
                <w:rFonts w:ascii="Times New Roman" w:eastAsia="Calibri" w:hAnsi="Times New Roman" w:cs="Times New Roman"/>
                <w:sz w:val="24"/>
                <w:szCs w:val="24"/>
                <w:lang w:eastAsia="en-US"/>
              </w:rPr>
            </w:pPr>
          </w:p>
        </w:tc>
      </w:tr>
      <w:tr w:rsidR="00C62A14" w:rsidRPr="00E14BA5" w:rsidTr="00BC79E3">
        <w:trPr>
          <w:trHeight w:val="80"/>
        </w:trPr>
        <w:tc>
          <w:tcPr>
            <w:tcW w:w="3960" w:type="dxa"/>
            <w:tcBorders>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p>
        </w:tc>
        <w:tc>
          <w:tcPr>
            <w:tcW w:w="6105" w:type="dxa"/>
            <w:gridSpan w:val="2"/>
            <w:tcBorders>
              <w:left w:val="single" w:sz="4" w:space="0" w:color="auto"/>
              <w:bottom w:val="single" w:sz="4" w:space="0" w:color="auto"/>
              <w:right w:val="single" w:sz="4" w:space="0" w:color="auto"/>
            </w:tcBorders>
          </w:tcPr>
          <w:p w:rsidR="00C62A14" w:rsidRPr="0056014E" w:rsidRDefault="00C62A14" w:rsidP="00BC79E3">
            <w:pPr>
              <w:outlineLvl w:val="1"/>
              <w:rPr>
                <w:rFonts w:ascii="Times New Roman" w:hAnsi="Times New Roman" w:cs="Times New Roman"/>
                <w:b/>
                <w:i/>
                <w:sz w:val="24"/>
                <w:szCs w:val="24"/>
              </w:rPr>
            </w:pPr>
          </w:p>
        </w:tc>
      </w:tr>
      <w:tr w:rsidR="00C62A14" w:rsidRPr="00E14BA5" w:rsidTr="00BC79E3">
        <w:trPr>
          <w:trHeight w:val="315"/>
        </w:trPr>
        <w:tc>
          <w:tcPr>
            <w:tcW w:w="396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C62A14" w:rsidRPr="00E12CF8" w:rsidRDefault="00C62A14" w:rsidP="00BC79E3">
            <w:pPr>
              <w:outlineLvl w:val="1"/>
              <w:rPr>
                <w:rFonts w:ascii="Times New Roman" w:hAnsi="Times New Roman" w:cs="Times New Roman"/>
                <w:b/>
                <w:i/>
                <w:sz w:val="24"/>
                <w:szCs w:val="24"/>
                <w:u w:val="single"/>
              </w:rPr>
            </w:pPr>
            <w:r w:rsidRPr="00E12CF8">
              <w:rPr>
                <w:rFonts w:ascii="Times New Roman" w:hAnsi="Times New Roman" w:cs="Times New Roman"/>
                <w:b/>
                <w:i/>
                <w:sz w:val="24"/>
                <w:szCs w:val="24"/>
                <w:u w:val="single"/>
              </w:rPr>
              <w:t>Условно разрешенные виды использования</w:t>
            </w:r>
          </w:p>
        </w:tc>
        <w:tc>
          <w:tcPr>
            <w:tcW w:w="6096" w:type="dxa"/>
            <w:tcBorders>
              <w:top w:val="single" w:sz="4" w:space="0" w:color="auto"/>
              <w:left w:val="nil"/>
              <w:bottom w:val="single" w:sz="4" w:space="0" w:color="auto"/>
              <w:right w:val="single" w:sz="4" w:space="0" w:color="auto"/>
            </w:tcBorders>
            <w:shd w:val="clear" w:color="auto" w:fill="D0CECE" w:themeFill="background2" w:themeFillShade="E6"/>
            <w:noWrap/>
          </w:tcPr>
          <w:p w:rsidR="00C62A14" w:rsidRPr="00E12CF8" w:rsidRDefault="00C62A14" w:rsidP="00BC79E3">
            <w:pPr>
              <w:rPr>
                <w:rFonts w:ascii="Times New Roman" w:eastAsia="Calibri" w:hAnsi="Times New Roman" w:cs="Times New Roman"/>
                <w:i/>
                <w:sz w:val="24"/>
                <w:szCs w:val="24"/>
                <w:u w:val="single"/>
              </w:rPr>
            </w:pPr>
            <w:r w:rsidRPr="00E12CF8">
              <w:rPr>
                <w:rFonts w:ascii="Times New Roman" w:eastAsia="Calibri" w:hAnsi="Times New Roman" w:cs="Times New Roman"/>
                <w:b/>
                <w:i/>
                <w:sz w:val="24"/>
                <w:szCs w:val="24"/>
                <w:u w:val="single"/>
              </w:rPr>
              <w:t>Описание условно разрешенного вида использования земельного участка</w:t>
            </w:r>
          </w:p>
        </w:tc>
      </w:tr>
      <w:tr w:rsidR="00C62A14" w:rsidRPr="00E14BA5" w:rsidTr="00BC79E3">
        <w:trPr>
          <w:trHeight w:val="1346"/>
        </w:trPr>
        <w:tc>
          <w:tcPr>
            <w:tcW w:w="3969" w:type="dxa"/>
            <w:gridSpan w:val="2"/>
            <w:tcBorders>
              <w:top w:val="nil"/>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Бытовое обслуживание (3.3)</w:t>
            </w:r>
          </w:p>
          <w:p w:rsidR="00C62A14" w:rsidRPr="0056014E" w:rsidRDefault="00C62A14" w:rsidP="00BC79E3">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62A14" w:rsidRPr="00E14BA5" w:rsidTr="00BC79E3">
        <w:trPr>
          <w:trHeight w:val="840"/>
        </w:trPr>
        <w:tc>
          <w:tcPr>
            <w:tcW w:w="3969" w:type="dxa"/>
            <w:gridSpan w:val="2"/>
            <w:tcBorders>
              <w:top w:val="nil"/>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Магазины (4.4)</w:t>
            </w:r>
          </w:p>
          <w:p w:rsidR="00C62A14" w:rsidRPr="0056014E" w:rsidRDefault="00C62A14" w:rsidP="00BC79E3">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62A14" w:rsidRPr="00E14BA5" w:rsidTr="00BC79E3">
        <w:trPr>
          <w:trHeight w:val="840"/>
        </w:trPr>
        <w:tc>
          <w:tcPr>
            <w:tcW w:w="3969" w:type="dxa"/>
            <w:gridSpan w:val="2"/>
            <w:tcBorders>
              <w:top w:val="nil"/>
              <w:left w:val="single" w:sz="4" w:space="0" w:color="auto"/>
              <w:bottom w:val="single" w:sz="4" w:space="0" w:color="auto"/>
              <w:right w:val="single" w:sz="4" w:space="0" w:color="auto"/>
            </w:tcBorders>
            <w:noWrap/>
          </w:tcPr>
          <w:p w:rsidR="00C62A14" w:rsidRPr="00F8408D" w:rsidRDefault="00C62A14" w:rsidP="00BC79E3">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Общественное питание (4.6)</w:t>
            </w:r>
          </w:p>
          <w:p w:rsidR="00C62A14" w:rsidRPr="00F8408D" w:rsidRDefault="00C62A14" w:rsidP="00BC79E3">
            <w:pPr>
              <w:outlineLvl w:val="1"/>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rsidR="00C62A14" w:rsidRPr="00F8408D" w:rsidRDefault="00C62A14" w:rsidP="00BC79E3">
            <w:pPr>
              <w:outlineLvl w:val="1"/>
              <w:rPr>
                <w:rFonts w:ascii="Times New Roman" w:hAnsi="Times New Roman" w:cs="Times New Roman"/>
                <w:bCs/>
                <w:iCs/>
                <w:sz w:val="24"/>
                <w:szCs w:val="24"/>
              </w:rPr>
            </w:pPr>
            <w:r w:rsidRPr="00645E5B">
              <w:rPr>
                <w:rFonts w:ascii="Times New Roman" w:hAnsi="Times New Roman" w:cs="Times New Roman"/>
                <w:bCs/>
                <w:i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62A14" w:rsidRPr="00E14BA5" w:rsidTr="00BC79E3">
        <w:trPr>
          <w:trHeight w:val="587"/>
        </w:trPr>
        <w:tc>
          <w:tcPr>
            <w:tcW w:w="3969" w:type="dxa"/>
            <w:gridSpan w:val="2"/>
            <w:tcBorders>
              <w:top w:val="nil"/>
              <w:left w:val="single" w:sz="4" w:space="0" w:color="auto"/>
              <w:bottom w:val="single" w:sz="4" w:space="0" w:color="auto"/>
              <w:right w:val="single" w:sz="4" w:space="0" w:color="auto"/>
            </w:tcBorders>
            <w:noWrap/>
          </w:tcPr>
          <w:p w:rsidR="00C62A14" w:rsidRPr="00F8408D" w:rsidRDefault="00C62A14" w:rsidP="00BC79E3">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Гостиничное обслуживание 4.7)</w:t>
            </w:r>
          </w:p>
          <w:p w:rsidR="00C62A14" w:rsidRPr="00F8408D" w:rsidRDefault="00C62A14" w:rsidP="00BC79E3">
            <w:pPr>
              <w:outlineLvl w:val="1"/>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rsidR="00C62A14" w:rsidRPr="00F8408D" w:rsidRDefault="00C62A14" w:rsidP="00BC79E3">
            <w:pPr>
              <w:outlineLvl w:val="1"/>
              <w:rPr>
                <w:rFonts w:ascii="Times New Roman" w:hAnsi="Times New Roman" w:cs="Times New Roman"/>
                <w:sz w:val="24"/>
                <w:szCs w:val="24"/>
              </w:rPr>
            </w:pPr>
            <w:r w:rsidRPr="00645E5B">
              <w:rPr>
                <w:rFonts w:ascii="Times New Roman" w:hAnsi="Times New Roman" w:cs="Times New Roman"/>
                <w:sz w:val="24"/>
                <w:szCs w:val="24"/>
              </w:rPr>
              <w:t>Размещение гостиниц</w:t>
            </w:r>
          </w:p>
        </w:tc>
      </w:tr>
      <w:tr w:rsidR="00C62A14" w:rsidRPr="00E14BA5" w:rsidTr="00BC79E3">
        <w:trPr>
          <w:trHeight w:val="1124"/>
        </w:trPr>
        <w:tc>
          <w:tcPr>
            <w:tcW w:w="3969" w:type="dxa"/>
            <w:gridSpan w:val="2"/>
            <w:tcBorders>
              <w:top w:val="nil"/>
              <w:left w:val="single" w:sz="4" w:space="0" w:color="auto"/>
              <w:bottom w:val="single" w:sz="4" w:space="0" w:color="auto"/>
              <w:right w:val="single" w:sz="4" w:space="0" w:color="auto"/>
            </w:tcBorders>
            <w:noWrap/>
          </w:tcPr>
          <w:p w:rsidR="00C62A14" w:rsidRPr="00B70C29" w:rsidRDefault="00C62A14" w:rsidP="00B70C29">
            <w:pPr>
              <w:pStyle w:val="a6"/>
              <w:spacing w:after="0"/>
              <w:rPr>
                <w:b/>
                <w:i/>
              </w:rPr>
            </w:pPr>
            <w:r w:rsidRPr="00B70C29">
              <w:rPr>
                <w:b/>
                <w:i/>
              </w:rPr>
              <w:lastRenderedPageBreak/>
              <w:t>Хранение автотранспорта (2.7.1)</w:t>
            </w:r>
          </w:p>
          <w:p w:rsidR="00C62A14" w:rsidRPr="00B70C29" w:rsidRDefault="00C62A14" w:rsidP="00B70C29">
            <w:pPr>
              <w:jc w:val="left"/>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C62A14" w:rsidRPr="00B70C29" w:rsidRDefault="00C62A14" w:rsidP="00B70C29">
            <w:pPr>
              <w:pStyle w:val="a6"/>
              <w:spacing w:after="0"/>
              <w:rPr>
                <w:rFonts w:eastAsia="Calibri"/>
                <w:lang w:eastAsia="en-US"/>
              </w:rPr>
            </w:pPr>
            <w:r w:rsidRPr="00B70C2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1" w:history="1">
              <w:r w:rsidRPr="00B70C29">
                <w:rPr>
                  <w:rStyle w:val="a9"/>
                  <w:color w:val="auto"/>
                  <w:u w:val="none"/>
                </w:rPr>
                <w:t>кодами 2.7.2</w:t>
              </w:r>
            </w:hyperlink>
            <w:r w:rsidRPr="00B70C29">
              <w:t xml:space="preserve">, </w:t>
            </w:r>
            <w:hyperlink w:anchor="Par333" w:history="1">
              <w:r w:rsidRPr="00B70C29">
                <w:rPr>
                  <w:rStyle w:val="a9"/>
                  <w:color w:val="auto"/>
                  <w:u w:val="none"/>
                </w:rPr>
                <w:t>4.9</w:t>
              </w:r>
            </w:hyperlink>
          </w:p>
        </w:tc>
      </w:tr>
      <w:tr w:rsidR="00C62A14" w:rsidRPr="00E14BA5" w:rsidTr="00BC79E3">
        <w:trPr>
          <w:trHeight w:val="982"/>
        </w:trPr>
        <w:tc>
          <w:tcPr>
            <w:tcW w:w="3969" w:type="dxa"/>
            <w:gridSpan w:val="2"/>
            <w:tcBorders>
              <w:top w:val="nil"/>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C62A14" w:rsidRPr="0056014E" w:rsidRDefault="00C62A14" w:rsidP="00BC79E3">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62A14" w:rsidRPr="00E14BA5" w:rsidTr="00BC79E3">
        <w:trPr>
          <w:trHeight w:val="1579"/>
        </w:trPr>
        <w:tc>
          <w:tcPr>
            <w:tcW w:w="3969" w:type="dxa"/>
            <w:gridSpan w:val="2"/>
            <w:tcBorders>
              <w:top w:val="nil"/>
              <w:left w:val="single" w:sz="4" w:space="0" w:color="auto"/>
              <w:bottom w:val="single" w:sz="4" w:space="0" w:color="auto"/>
              <w:right w:val="single" w:sz="4" w:space="0" w:color="auto"/>
            </w:tcBorders>
            <w:noWrap/>
          </w:tcPr>
          <w:p w:rsidR="00C62A14" w:rsidRPr="00F8408D" w:rsidRDefault="00C62A14" w:rsidP="00BC79E3">
            <w:pPr>
              <w:outlineLvl w:val="1"/>
              <w:rPr>
                <w:rFonts w:ascii="Times New Roman" w:hAnsi="Times New Roman" w:cs="Times New Roman"/>
                <w:sz w:val="24"/>
                <w:szCs w:val="24"/>
              </w:rPr>
            </w:pPr>
            <w:r w:rsidRPr="006865AC">
              <w:rPr>
                <w:rFonts w:ascii="Times New Roman" w:hAnsi="Times New Roman" w:cs="Times New Roman"/>
                <w:b/>
                <w:i/>
                <w:sz w:val="24"/>
                <w:szCs w:val="24"/>
              </w:rPr>
              <w:t xml:space="preserve">Служебные гаражи </w:t>
            </w:r>
            <w:r w:rsidRPr="00F8408D">
              <w:rPr>
                <w:rFonts w:ascii="Times New Roman" w:hAnsi="Times New Roman" w:cs="Times New Roman"/>
                <w:b/>
                <w:i/>
                <w:sz w:val="24"/>
                <w:szCs w:val="24"/>
              </w:rPr>
              <w:t>(4.9)</w:t>
            </w:r>
          </w:p>
        </w:tc>
        <w:tc>
          <w:tcPr>
            <w:tcW w:w="6096" w:type="dxa"/>
            <w:tcBorders>
              <w:top w:val="nil"/>
              <w:left w:val="nil"/>
              <w:bottom w:val="single" w:sz="4" w:space="0" w:color="auto"/>
              <w:right w:val="single" w:sz="4" w:space="0" w:color="auto"/>
            </w:tcBorders>
            <w:noWrap/>
          </w:tcPr>
          <w:p w:rsidR="00C62A14" w:rsidRPr="00F8408D" w:rsidRDefault="00C62A14" w:rsidP="00BC79E3">
            <w:pPr>
              <w:outlineLvl w:val="1"/>
              <w:rPr>
                <w:rFonts w:ascii="Times New Roman" w:hAnsi="Times New Roman" w:cs="Times New Roman"/>
                <w:sz w:val="24"/>
                <w:szCs w:val="24"/>
              </w:rPr>
            </w:pPr>
            <w:r w:rsidRPr="006865AC">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62A14" w:rsidRPr="00CB5057" w:rsidRDefault="00C62A14" w:rsidP="00C62A14">
      <w:pPr>
        <w:rPr>
          <w:b/>
          <w:i/>
        </w:rPr>
      </w:pPr>
    </w:p>
    <w:p w:rsidR="00C62A14" w:rsidRPr="0056014E" w:rsidRDefault="00C62A14" w:rsidP="00C62A14">
      <w:pPr>
        <w:outlineLvl w:val="1"/>
        <w:rPr>
          <w:rFonts w:ascii="Times New Roman" w:hAnsi="Times New Roman" w:cs="Times New Roman"/>
          <w:b/>
          <w:i/>
          <w:sz w:val="24"/>
          <w:szCs w:val="24"/>
        </w:rPr>
      </w:pPr>
      <w:r w:rsidRPr="0056014E">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w:t>
      </w:r>
      <w:r w:rsidR="001D57E1">
        <w:rPr>
          <w:rFonts w:ascii="Times New Roman" w:hAnsi="Times New Roman" w:cs="Times New Roman"/>
          <w:b/>
          <w:i/>
          <w:sz w:val="24"/>
          <w:szCs w:val="24"/>
        </w:rPr>
        <w:t>в</w:t>
      </w:r>
      <w:r w:rsidRPr="0056014E">
        <w:rPr>
          <w:rFonts w:ascii="Times New Roman" w:hAnsi="Times New Roman" w:cs="Times New Roman"/>
          <w:b/>
          <w:i/>
          <w:sz w:val="24"/>
          <w:szCs w:val="24"/>
        </w:rPr>
        <w:t xml:space="preserve"> не подлежат установлению.</w:t>
      </w:r>
    </w:p>
    <w:p w:rsidR="0043036A" w:rsidRDefault="0043036A" w:rsidP="0056014E">
      <w:pPr>
        <w:outlineLvl w:val="1"/>
        <w:rPr>
          <w:rFonts w:ascii="Times New Roman" w:hAnsi="Times New Roman" w:cs="Times New Roman"/>
          <w:b/>
          <w:i/>
          <w:sz w:val="24"/>
          <w:szCs w:val="24"/>
        </w:rPr>
      </w:pPr>
    </w:p>
    <w:p w:rsidR="007F46CC" w:rsidRDefault="0011442C" w:rsidP="0056014E">
      <w:pPr>
        <w:outlineLvl w:val="1"/>
        <w:rPr>
          <w:rFonts w:ascii="Times New Roman" w:hAnsi="Times New Roman" w:cs="Times New Roman"/>
          <w:b/>
          <w:i/>
          <w:sz w:val="24"/>
          <w:szCs w:val="24"/>
        </w:rPr>
      </w:pPr>
      <w:r w:rsidRPr="0011442C">
        <w:rPr>
          <w:rFonts w:ascii="Times New Roman" w:hAnsi="Times New Roman" w:cs="Times New Roman"/>
          <w:b/>
          <w:i/>
          <w:sz w:val="24"/>
          <w:szCs w:val="24"/>
        </w:rPr>
        <w:t xml:space="preserve">Статья </w:t>
      </w:r>
      <w:r w:rsidR="001D57E1">
        <w:rPr>
          <w:rFonts w:ascii="Times New Roman" w:hAnsi="Times New Roman" w:cs="Times New Roman"/>
          <w:b/>
          <w:i/>
          <w:sz w:val="24"/>
          <w:szCs w:val="24"/>
        </w:rPr>
        <w:t>3</w:t>
      </w:r>
      <w:r w:rsidR="0000122C">
        <w:rPr>
          <w:rFonts w:ascii="Times New Roman" w:hAnsi="Times New Roman" w:cs="Times New Roman"/>
          <w:b/>
          <w:i/>
          <w:sz w:val="24"/>
          <w:szCs w:val="24"/>
        </w:rPr>
        <w:t>0</w:t>
      </w:r>
      <w:r w:rsidRPr="0011442C">
        <w:rPr>
          <w:rFonts w:ascii="Times New Roman" w:hAnsi="Times New Roman" w:cs="Times New Roman"/>
          <w:b/>
          <w:i/>
          <w:sz w:val="24"/>
          <w:szCs w:val="24"/>
        </w:rPr>
        <w:t xml:space="preserve">. Зона </w:t>
      </w:r>
      <w:r w:rsidR="009C1F61">
        <w:rPr>
          <w:rFonts w:ascii="Times New Roman" w:hAnsi="Times New Roman" w:cs="Times New Roman"/>
          <w:b/>
          <w:i/>
          <w:sz w:val="24"/>
          <w:szCs w:val="24"/>
        </w:rPr>
        <w:t>инженерной инфраструктуры (И1</w:t>
      </w:r>
      <w:r w:rsidR="00A5008F">
        <w:rPr>
          <w:rFonts w:ascii="Times New Roman" w:hAnsi="Times New Roman" w:cs="Times New Roman"/>
          <w:b/>
          <w:i/>
          <w:sz w:val="24"/>
          <w:szCs w:val="24"/>
        </w:rPr>
        <w:t>,И2,И3,И4</w:t>
      </w:r>
      <w:r w:rsidRPr="0011442C">
        <w:rPr>
          <w:rFonts w:ascii="Times New Roman" w:hAnsi="Times New Roman" w:cs="Times New Roman"/>
          <w:b/>
          <w:i/>
          <w:sz w:val="24"/>
          <w:szCs w:val="24"/>
        </w:rPr>
        <w:t>)</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sz w:val="24"/>
          <w:szCs w:val="24"/>
        </w:rPr>
        <w:lastRenderedPageBreak/>
        <w:t xml:space="preserve">Перечень видов разрешенного использования земельных участков и объектов капитального строительства в зоне инженерной </w:t>
      </w:r>
      <w:r w:rsidR="001708FF" w:rsidRPr="005C5566">
        <w:rPr>
          <w:rFonts w:ascii="Times New Roman" w:hAnsi="Times New Roman" w:cs="Times New Roman"/>
          <w:sz w:val="24"/>
          <w:szCs w:val="24"/>
        </w:rPr>
        <w:t>инфраструктуры</w:t>
      </w:r>
      <w:r w:rsidRPr="005C5566">
        <w:rPr>
          <w:rFonts w:ascii="Times New Roman" w:hAnsi="Times New Roman" w:cs="Times New Roman"/>
          <w:sz w:val="24"/>
          <w:szCs w:val="24"/>
        </w:rPr>
        <w:t>:</w:t>
      </w:r>
    </w:p>
    <w:tbl>
      <w:tblPr>
        <w:tblW w:w="10073" w:type="dxa"/>
        <w:tblInd w:w="-459" w:type="dxa"/>
        <w:tblLook w:val="0000"/>
      </w:tblPr>
      <w:tblGrid>
        <w:gridCol w:w="3988"/>
        <w:gridCol w:w="6085"/>
      </w:tblGrid>
      <w:tr w:rsidR="0011442C" w:rsidRPr="00FF1C2E" w:rsidTr="001A68EF">
        <w:trPr>
          <w:trHeight w:val="630"/>
        </w:trPr>
        <w:tc>
          <w:tcPr>
            <w:tcW w:w="398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rsidR="0011442C" w:rsidRPr="0011442C" w:rsidRDefault="0011442C" w:rsidP="0011442C">
            <w:pPr>
              <w:rPr>
                <w:rFonts w:ascii="Times New Roman" w:eastAsia="Calibri" w:hAnsi="Times New Roman" w:cs="Times New Roman"/>
                <w:b/>
                <w:sz w:val="24"/>
                <w:szCs w:val="24"/>
              </w:rPr>
            </w:pPr>
            <w:r w:rsidRPr="0011442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1442C" w:rsidRPr="00FF1C2E" w:rsidRDefault="00103C98" w:rsidP="0011442C">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6085"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rsidR="0011442C" w:rsidRPr="00FF1C2E" w:rsidRDefault="0011442C" w:rsidP="00630F6F">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11442C">
        <w:trPr>
          <w:trHeight w:val="1331"/>
        </w:trPr>
        <w:tc>
          <w:tcPr>
            <w:tcW w:w="3988"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6085" w:type="dxa"/>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11442C">
        <w:trPr>
          <w:trHeight w:val="1331"/>
        </w:trPr>
        <w:tc>
          <w:tcPr>
            <w:tcW w:w="3988"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5" w:type="dxa"/>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D1359" w:rsidRPr="001A26DE" w:rsidTr="00BC368D">
        <w:trPr>
          <w:trHeight w:val="245"/>
        </w:trPr>
        <w:tc>
          <w:tcPr>
            <w:tcW w:w="3988"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7D1359" w:rsidRPr="0011442C" w:rsidRDefault="007D1359" w:rsidP="007D1359">
            <w:pPr>
              <w:rPr>
                <w:rFonts w:ascii="Times New Roman" w:hAnsi="Times New Roman" w:cs="Times New Roman"/>
                <w:b/>
                <w:bCs/>
                <w:i/>
                <w:iCs/>
                <w:sz w:val="24"/>
                <w:szCs w:val="24"/>
              </w:rPr>
            </w:pPr>
          </w:p>
        </w:tc>
        <w:tc>
          <w:tcPr>
            <w:tcW w:w="6085" w:type="dxa"/>
            <w:tcBorders>
              <w:top w:val="single" w:sz="4" w:space="0" w:color="auto"/>
              <w:left w:val="nil"/>
              <w:bottom w:val="single" w:sz="4" w:space="0" w:color="auto"/>
              <w:right w:val="single" w:sz="4" w:space="0" w:color="auto"/>
            </w:tcBorders>
            <w:noWrap/>
          </w:tcPr>
          <w:p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11442C">
        <w:trPr>
          <w:trHeight w:val="1963"/>
        </w:trPr>
        <w:tc>
          <w:tcPr>
            <w:tcW w:w="3988"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7D1359" w:rsidRPr="0011442C" w:rsidRDefault="007D1359" w:rsidP="007D1359">
            <w:pPr>
              <w:rPr>
                <w:rFonts w:ascii="Times New Roman" w:hAnsi="Times New Roman" w:cs="Times New Roman"/>
                <w:b/>
                <w:i/>
                <w:sz w:val="24"/>
                <w:szCs w:val="24"/>
              </w:rPr>
            </w:pPr>
          </w:p>
        </w:tc>
        <w:tc>
          <w:tcPr>
            <w:tcW w:w="6085" w:type="dxa"/>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2" w:history="1">
              <w:r w:rsidRPr="000E288B">
                <w:rPr>
                  <w:rFonts w:ascii="Times New Roman" w:hAnsi="Times New Roman" w:cs="Times New Roman"/>
                  <w:sz w:val="24"/>
                  <w:szCs w:val="24"/>
                </w:rPr>
                <w:t>кодом 3.1</w:t>
              </w:r>
            </w:hyperlink>
          </w:p>
        </w:tc>
      </w:tr>
      <w:tr w:rsidR="007D1359" w:rsidRPr="001A26DE" w:rsidTr="007D1359">
        <w:trPr>
          <w:trHeight w:val="557"/>
        </w:trPr>
        <w:tc>
          <w:tcPr>
            <w:tcW w:w="3988" w:type="dxa"/>
            <w:tcBorders>
              <w:top w:val="single" w:sz="4" w:space="0" w:color="auto"/>
              <w:left w:val="single" w:sz="4" w:space="0" w:color="auto"/>
              <w:bottom w:val="single" w:sz="12"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Склад (6.9)</w:t>
            </w:r>
          </w:p>
          <w:p w:rsidR="007D1359" w:rsidRPr="0011442C" w:rsidRDefault="007D1359" w:rsidP="007D1359">
            <w:pPr>
              <w:rPr>
                <w:rFonts w:ascii="Times New Roman" w:hAnsi="Times New Roman" w:cs="Times New Roman"/>
                <w:b/>
                <w:bCs/>
                <w:i/>
                <w:iCs/>
                <w:sz w:val="24"/>
                <w:szCs w:val="24"/>
              </w:rPr>
            </w:pPr>
          </w:p>
        </w:tc>
        <w:tc>
          <w:tcPr>
            <w:tcW w:w="6085" w:type="dxa"/>
            <w:tcBorders>
              <w:top w:val="single" w:sz="4" w:space="0" w:color="auto"/>
              <w:left w:val="nil"/>
              <w:bottom w:val="single" w:sz="12" w:space="0" w:color="auto"/>
              <w:right w:val="single" w:sz="4" w:space="0" w:color="auto"/>
            </w:tcBorders>
            <w:noWrap/>
          </w:tcPr>
          <w:p w:rsidR="007D1359" w:rsidRPr="000E288B" w:rsidRDefault="007D1359" w:rsidP="007D1359">
            <w:pPr>
              <w:rPr>
                <w:rFonts w:ascii="Times New Roman" w:hAnsi="Times New Roman" w:cs="Times New Roman"/>
                <w:bCs/>
                <w:iCs/>
                <w:sz w:val="24"/>
                <w:szCs w:val="24"/>
              </w:rPr>
            </w:pPr>
            <w:r w:rsidRPr="000E288B">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5008F" w:rsidRPr="001A26DE" w:rsidTr="007D1359">
        <w:trPr>
          <w:trHeight w:val="557"/>
        </w:trPr>
        <w:tc>
          <w:tcPr>
            <w:tcW w:w="3988" w:type="dxa"/>
            <w:tcBorders>
              <w:top w:val="single" w:sz="4" w:space="0" w:color="auto"/>
              <w:left w:val="single" w:sz="4" w:space="0" w:color="auto"/>
              <w:bottom w:val="single" w:sz="12" w:space="0" w:color="auto"/>
              <w:right w:val="single" w:sz="4" w:space="0" w:color="auto"/>
            </w:tcBorders>
            <w:noWrap/>
          </w:tcPr>
          <w:p w:rsidR="00A5008F" w:rsidRPr="00991823" w:rsidRDefault="00A5008F"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lastRenderedPageBreak/>
              <w:t>Трубопроводный транспорт</w:t>
            </w:r>
            <w:r w:rsidRPr="00A5008F">
              <w:rPr>
                <w:rFonts w:ascii="Times New Roman" w:hAnsi="Times New Roman" w:cs="Times New Roman"/>
                <w:b/>
                <w:i/>
                <w:sz w:val="24"/>
                <w:szCs w:val="24"/>
              </w:rPr>
              <w:t xml:space="preserve"> (7.5)</w:t>
            </w:r>
          </w:p>
          <w:p w:rsidR="00A5008F" w:rsidRPr="00DF46B9" w:rsidRDefault="00A5008F" w:rsidP="00BC79E3">
            <w:pPr>
              <w:rPr>
                <w:rFonts w:ascii="Times New Roman" w:eastAsia="Calibri" w:hAnsi="Times New Roman" w:cs="Times New Roman"/>
                <w:b/>
                <w:bCs/>
                <w:i/>
                <w:iCs/>
                <w:sz w:val="24"/>
                <w:szCs w:val="24"/>
                <w:lang w:eastAsia="en-US"/>
              </w:rPr>
            </w:pPr>
          </w:p>
        </w:tc>
        <w:tc>
          <w:tcPr>
            <w:tcW w:w="6085" w:type="dxa"/>
            <w:tcBorders>
              <w:top w:val="single" w:sz="4" w:space="0" w:color="auto"/>
              <w:left w:val="nil"/>
              <w:bottom w:val="single" w:sz="12" w:space="0" w:color="auto"/>
              <w:right w:val="single" w:sz="4" w:space="0" w:color="auto"/>
            </w:tcBorders>
            <w:noWrap/>
          </w:tcPr>
          <w:p w:rsidR="00A5008F" w:rsidRPr="00A5008F" w:rsidRDefault="00A5008F"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A5008F" w:rsidRPr="00F91200" w:rsidRDefault="00A5008F" w:rsidP="00BC79E3">
            <w:pPr>
              <w:jc w:val="left"/>
              <w:rPr>
                <w:rFonts w:ascii="Times New Roman" w:eastAsia="Calibri" w:hAnsi="Times New Roman" w:cs="Times New Roman"/>
                <w:sz w:val="24"/>
                <w:szCs w:val="24"/>
                <w:lang w:eastAsia="en-US"/>
              </w:rPr>
            </w:pPr>
          </w:p>
        </w:tc>
      </w:tr>
      <w:tr w:rsidR="00A5008F" w:rsidRPr="001A26DE" w:rsidTr="001A68EF">
        <w:trPr>
          <w:trHeight w:val="672"/>
        </w:trPr>
        <w:tc>
          <w:tcPr>
            <w:tcW w:w="3988" w:type="dxa"/>
            <w:tcBorders>
              <w:top w:val="single" w:sz="12" w:space="0" w:color="auto"/>
              <w:left w:val="single" w:sz="4" w:space="0" w:color="auto"/>
              <w:bottom w:val="single" w:sz="4" w:space="0" w:color="auto"/>
              <w:right w:val="single" w:sz="4" w:space="0" w:color="auto"/>
            </w:tcBorders>
            <w:shd w:val="clear" w:color="auto" w:fill="D0CECE" w:themeFill="background2" w:themeFillShade="E6"/>
            <w:noWrap/>
          </w:tcPr>
          <w:p w:rsidR="00A5008F" w:rsidRPr="00E12CF8" w:rsidRDefault="00A5008F" w:rsidP="00E12CF8">
            <w:pPr>
              <w:rPr>
                <w:rFonts w:ascii="Times New Roman" w:eastAsia="Calibri" w:hAnsi="Times New Roman" w:cs="Times New Roman"/>
                <w:b/>
                <w:bCs/>
                <w:iCs/>
                <w:sz w:val="24"/>
                <w:szCs w:val="24"/>
                <w:u w:val="single"/>
              </w:rPr>
            </w:pPr>
            <w:r w:rsidRPr="00E12CF8">
              <w:rPr>
                <w:rFonts w:ascii="Times New Roman" w:eastAsia="Calibri" w:hAnsi="Times New Roman" w:cs="Times New Roman"/>
                <w:b/>
                <w:bCs/>
                <w:iCs/>
                <w:sz w:val="24"/>
                <w:szCs w:val="24"/>
                <w:u w:val="single"/>
              </w:rPr>
              <w:t>Условно разрешенные виды использования</w:t>
            </w:r>
          </w:p>
        </w:tc>
        <w:tc>
          <w:tcPr>
            <w:tcW w:w="6085" w:type="dxa"/>
            <w:tcBorders>
              <w:top w:val="single" w:sz="12" w:space="0" w:color="auto"/>
              <w:left w:val="nil"/>
              <w:bottom w:val="single" w:sz="4" w:space="0" w:color="auto"/>
              <w:right w:val="single" w:sz="4" w:space="0" w:color="auto"/>
            </w:tcBorders>
            <w:shd w:val="clear" w:color="auto" w:fill="D0CECE" w:themeFill="background2" w:themeFillShade="E6"/>
            <w:noWrap/>
          </w:tcPr>
          <w:p w:rsidR="00A5008F" w:rsidRPr="00E12CF8" w:rsidRDefault="00A5008F" w:rsidP="00E12CF8">
            <w:pPr>
              <w:rPr>
                <w:rFonts w:ascii="Times New Roman" w:eastAsia="Calibri" w:hAnsi="Times New Roman" w:cs="Times New Roman"/>
                <w:sz w:val="24"/>
                <w:szCs w:val="24"/>
                <w:u w:val="single"/>
              </w:rPr>
            </w:pPr>
            <w:r w:rsidRPr="00E12CF8">
              <w:rPr>
                <w:rFonts w:ascii="Times New Roman" w:eastAsia="Calibri" w:hAnsi="Times New Roman" w:cs="Times New Roman"/>
                <w:b/>
                <w:sz w:val="24"/>
                <w:szCs w:val="24"/>
                <w:u w:val="single"/>
              </w:rPr>
              <w:t>Описание условно разрешенного вида использования земельного участка</w:t>
            </w:r>
          </w:p>
        </w:tc>
      </w:tr>
      <w:tr w:rsidR="00A5008F" w:rsidRPr="001A26DE" w:rsidTr="0011442C">
        <w:trPr>
          <w:trHeight w:val="672"/>
        </w:trPr>
        <w:tc>
          <w:tcPr>
            <w:tcW w:w="3988" w:type="dxa"/>
            <w:tcBorders>
              <w:top w:val="single" w:sz="12" w:space="0" w:color="auto"/>
              <w:left w:val="single" w:sz="4" w:space="0" w:color="auto"/>
              <w:bottom w:val="single" w:sz="4" w:space="0" w:color="auto"/>
              <w:right w:val="single" w:sz="4" w:space="0" w:color="auto"/>
            </w:tcBorders>
            <w:noWrap/>
          </w:tcPr>
          <w:p w:rsidR="00A5008F" w:rsidRPr="0011442C" w:rsidRDefault="00A5008F"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A5008F" w:rsidRPr="0011442C" w:rsidRDefault="00A5008F" w:rsidP="007D1359">
            <w:pPr>
              <w:rPr>
                <w:rFonts w:ascii="Times New Roman" w:hAnsi="Times New Roman" w:cs="Times New Roman"/>
                <w:b/>
                <w:bCs/>
                <w:i/>
                <w:iCs/>
                <w:sz w:val="24"/>
                <w:szCs w:val="24"/>
              </w:rPr>
            </w:pPr>
          </w:p>
        </w:tc>
        <w:tc>
          <w:tcPr>
            <w:tcW w:w="6085" w:type="dxa"/>
            <w:tcBorders>
              <w:top w:val="single" w:sz="12" w:space="0" w:color="auto"/>
              <w:left w:val="nil"/>
              <w:bottom w:val="single" w:sz="4" w:space="0" w:color="auto"/>
              <w:right w:val="single" w:sz="4" w:space="0" w:color="auto"/>
            </w:tcBorders>
            <w:noWrap/>
          </w:tcPr>
          <w:p w:rsidR="00A5008F" w:rsidRPr="005C5566" w:rsidRDefault="00A5008F"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A5008F" w:rsidRPr="001A26DE" w:rsidTr="009C1F61">
        <w:trPr>
          <w:trHeight w:val="557"/>
        </w:trPr>
        <w:tc>
          <w:tcPr>
            <w:tcW w:w="3988" w:type="dxa"/>
            <w:tcBorders>
              <w:top w:val="single" w:sz="4" w:space="0" w:color="auto"/>
              <w:left w:val="single" w:sz="4" w:space="0" w:color="auto"/>
              <w:bottom w:val="single" w:sz="4" w:space="0" w:color="auto"/>
              <w:right w:val="single" w:sz="4" w:space="0" w:color="auto"/>
            </w:tcBorders>
            <w:noWrap/>
          </w:tcPr>
          <w:p w:rsidR="00A5008F" w:rsidRPr="0011442C" w:rsidRDefault="00A5008F"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6085" w:type="dxa"/>
            <w:tcBorders>
              <w:top w:val="single" w:sz="4" w:space="0" w:color="auto"/>
              <w:left w:val="nil"/>
              <w:bottom w:val="single" w:sz="4" w:space="0" w:color="auto"/>
              <w:right w:val="single" w:sz="4" w:space="0" w:color="auto"/>
            </w:tcBorders>
            <w:noWrap/>
          </w:tcPr>
          <w:p w:rsidR="00A5008F" w:rsidRPr="005C5566" w:rsidRDefault="00A5008F"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11442C" w:rsidRPr="00C62A14" w:rsidRDefault="0011442C" w:rsidP="0011442C">
      <w:pPr>
        <w:ind w:firstLine="709"/>
        <w:rPr>
          <w:rFonts w:ascii="Times New Roman" w:hAnsi="Times New Roman" w:cs="Times New Roman"/>
          <w:b/>
          <w:i/>
          <w:sz w:val="24"/>
          <w:szCs w:val="24"/>
        </w:rPr>
      </w:pPr>
      <w:r w:rsidRPr="00C62A14">
        <w:rPr>
          <w:rFonts w:ascii="Times New Roman" w:hAnsi="Times New Roman" w:cs="Times New Roman"/>
          <w:b/>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объектов инженерной </w:t>
      </w:r>
      <w:r w:rsidR="007D1359" w:rsidRPr="00C62A14">
        <w:rPr>
          <w:rFonts w:ascii="Times New Roman" w:hAnsi="Times New Roman" w:cs="Times New Roman"/>
          <w:b/>
          <w:i/>
          <w:sz w:val="24"/>
          <w:szCs w:val="24"/>
        </w:rPr>
        <w:t>инфраструктуры не</w:t>
      </w:r>
      <w:r w:rsidRPr="00C62A14">
        <w:rPr>
          <w:rFonts w:ascii="Times New Roman" w:hAnsi="Times New Roman" w:cs="Times New Roman"/>
          <w:b/>
          <w:i/>
          <w:sz w:val="24"/>
          <w:szCs w:val="24"/>
        </w:rPr>
        <w:t xml:space="preserve"> подлежат установлению.</w:t>
      </w:r>
    </w:p>
    <w:p w:rsidR="001A68EF" w:rsidRDefault="001A68EF" w:rsidP="0011442C">
      <w:pPr>
        <w:ind w:firstLine="709"/>
        <w:rPr>
          <w:rFonts w:ascii="Times New Roman" w:hAnsi="Times New Roman" w:cs="Times New Roman"/>
          <w:sz w:val="24"/>
          <w:szCs w:val="24"/>
        </w:rPr>
      </w:pPr>
    </w:p>
    <w:p w:rsidR="00C62A14" w:rsidRDefault="00C62A14" w:rsidP="00C62A14">
      <w:pPr>
        <w:outlineLvl w:val="1"/>
        <w:rPr>
          <w:rFonts w:ascii="Times New Roman" w:hAnsi="Times New Roman" w:cs="Times New Roman"/>
          <w:b/>
          <w:i/>
          <w:sz w:val="24"/>
          <w:szCs w:val="24"/>
        </w:rPr>
      </w:pPr>
      <w:r w:rsidRPr="0011442C">
        <w:rPr>
          <w:rFonts w:ascii="Times New Roman" w:hAnsi="Times New Roman" w:cs="Times New Roman"/>
          <w:b/>
          <w:i/>
          <w:sz w:val="24"/>
          <w:szCs w:val="24"/>
        </w:rPr>
        <w:t xml:space="preserve">Статья </w:t>
      </w:r>
      <w:r>
        <w:rPr>
          <w:rFonts w:ascii="Times New Roman" w:hAnsi="Times New Roman" w:cs="Times New Roman"/>
          <w:b/>
          <w:i/>
          <w:sz w:val="24"/>
          <w:szCs w:val="24"/>
        </w:rPr>
        <w:t>3</w:t>
      </w:r>
      <w:r w:rsidR="0000122C">
        <w:rPr>
          <w:rFonts w:ascii="Times New Roman" w:hAnsi="Times New Roman" w:cs="Times New Roman"/>
          <w:b/>
          <w:i/>
          <w:sz w:val="24"/>
          <w:szCs w:val="24"/>
        </w:rPr>
        <w:t>1</w:t>
      </w:r>
      <w:r w:rsidRPr="0011442C">
        <w:rPr>
          <w:rFonts w:ascii="Times New Roman" w:hAnsi="Times New Roman" w:cs="Times New Roman"/>
          <w:b/>
          <w:i/>
          <w:sz w:val="24"/>
          <w:szCs w:val="24"/>
        </w:rPr>
        <w:t xml:space="preserve">. Зона </w:t>
      </w:r>
      <w:r>
        <w:rPr>
          <w:rFonts w:ascii="Times New Roman" w:hAnsi="Times New Roman" w:cs="Times New Roman"/>
          <w:b/>
          <w:i/>
          <w:sz w:val="24"/>
          <w:szCs w:val="24"/>
        </w:rPr>
        <w:t>инженерной инфраструктуры вне границ населенных пунктов (Ив</w:t>
      </w:r>
      <w:r w:rsidRPr="0011442C">
        <w:rPr>
          <w:rFonts w:ascii="Times New Roman" w:hAnsi="Times New Roman" w:cs="Times New Roman"/>
          <w:b/>
          <w:i/>
          <w:sz w:val="24"/>
          <w:szCs w:val="24"/>
        </w:rPr>
        <w:t>)</w:t>
      </w:r>
    </w:p>
    <w:p w:rsidR="00C62A14" w:rsidRDefault="00C62A14" w:rsidP="00C62A14">
      <w:pPr>
        <w:outlineLvl w:val="1"/>
        <w:rPr>
          <w:rFonts w:ascii="Times New Roman" w:hAnsi="Times New Roman" w:cs="Times New Roman"/>
          <w:b/>
          <w:i/>
          <w:sz w:val="24"/>
          <w:szCs w:val="24"/>
        </w:rPr>
      </w:pPr>
    </w:p>
    <w:p w:rsidR="00C62A14" w:rsidRPr="00FF1C2E" w:rsidRDefault="00C62A14" w:rsidP="00C62A14">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C62A14" w:rsidRPr="00FF1C2E" w:rsidRDefault="00C62A14" w:rsidP="00C62A14">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C62A14" w:rsidRPr="005C5566" w:rsidRDefault="00C62A14" w:rsidP="00C62A14">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C62A14" w:rsidRPr="005C5566" w:rsidRDefault="00C62A14" w:rsidP="00C62A14">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sz w:val="24"/>
          <w:szCs w:val="24"/>
        </w:rPr>
        <w:t>Перечень видов разрешенного использования земельных участков и объектов капитального стр</w:t>
      </w:r>
      <w:r w:rsidR="00B70C29">
        <w:rPr>
          <w:rFonts w:ascii="Times New Roman" w:hAnsi="Times New Roman" w:cs="Times New Roman"/>
          <w:sz w:val="24"/>
          <w:szCs w:val="24"/>
        </w:rPr>
        <w:t>оительства в зоне инженерной ин</w:t>
      </w:r>
      <w:r w:rsidRPr="005C5566">
        <w:rPr>
          <w:rFonts w:ascii="Times New Roman" w:hAnsi="Times New Roman" w:cs="Times New Roman"/>
          <w:sz w:val="24"/>
          <w:szCs w:val="24"/>
        </w:rPr>
        <w:t>фраструктуры:</w:t>
      </w:r>
    </w:p>
    <w:tbl>
      <w:tblPr>
        <w:tblW w:w="10073" w:type="dxa"/>
        <w:tblInd w:w="-459" w:type="dxa"/>
        <w:tblLook w:val="0000"/>
      </w:tblPr>
      <w:tblGrid>
        <w:gridCol w:w="3988"/>
        <w:gridCol w:w="6085"/>
      </w:tblGrid>
      <w:tr w:rsidR="00C62A14" w:rsidRPr="00FF1C2E" w:rsidTr="00BC79E3">
        <w:trPr>
          <w:trHeight w:val="630"/>
        </w:trPr>
        <w:tc>
          <w:tcPr>
            <w:tcW w:w="398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rsidR="00C62A14" w:rsidRPr="0011442C" w:rsidRDefault="00C62A14" w:rsidP="00BC79E3">
            <w:pPr>
              <w:rPr>
                <w:rFonts w:ascii="Times New Roman" w:eastAsia="Calibri" w:hAnsi="Times New Roman" w:cs="Times New Roman"/>
                <w:b/>
                <w:sz w:val="24"/>
                <w:szCs w:val="24"/>
              </w:rPr>
            </w:pPr>
            <w:r w:rsidRPr="0011442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w:t>
            </w:r>
            <w:r w:rsidRPr="0011442C">
              <w:rPr>
                <w:rFonts w:ascii="Times New Roman" w:eastAsia="Calibri" w:hAnsi="Times New Roman" w:cs="Times New Roman"/>
                <w:b/>
                <w:sz w:val="24"/>
                <w:szCs w:val="24"/>
              </w:rPr>
              <w:lastRenderedPageBreak/>
              <w:t xml:space="preserve">капитального строительства  </w:t>
            </w:r>
          </w:p>
          <w:p w:rsidR="00C62A14" w:rsidRPr="00FF1C2E" w:rsidRDefault="00C62A14" w:rsidP="00BC79E3">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6085"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rsidR="00C62A14" w:rsidRPr="00FF1C2E" w:rsidRDefault="00C62A14" w:rsidP="00BC79E3">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lastRenderedPageBreak/>
              <w:t>Описание основного вида разрешенного использования земельного участка</w:t>
            </w:r>
          </w:p>
        </w:tc>
      </w:tr>
      <w:tr w:rsidR="00C62A14" w:rsidRPr="001A26DE" w:rsidTr="00BC79E3">
        <w:trPr>
          <w:trHeight w:val="1331"/>
        </w:trPr>
        <w:tc>
          <w:tcPr>
            <w:tcW w:w="3988" w:type="dxa"/>
            <w:tcBorders>
              <w:top w:val="single" w:sz="12" w:space="0" w:color="auto"/>
              <w:left w:val="single" w:sz="4" w:space="0" w:color="auto"/>
              <w:bottom w:val="single" w:sz="4" w:space="0" w:color="auto"/>
              <w:right w:val="single" w:sz="4" w:space="0" w:color="auto"/>
            </w:tcBorders>
            <w:noWrap/>
          </w:tcPr>
          <w:p w:rsidR="00C62A14" w:rsidRPr="0011442C" w:rsidRDefault="00C62A14" w:rsidP="00BC79E3">
            <w:pPr>
              <w:rPr>
                <w:rFonts w:ascii="Times New Roman" w:hAnsi="Times New Roman" w:cs="Times New Roman"/>
                <w:b/>
                <w:i/>
                <w:sz w:val="24"/>
                <w:szCs w:val="24"/>
              </w:rPr>
            </w:pPr>
            <w:r w:rsidRPr="0011442C">
              <w:rPr>
                <w:rFonts w:ascii="Times New Roman" w:hAnsi="Times New Roman" w:cs="Times New Roman"/>
                <w:b/>
                <w:i/>
                <w:sz w:val="24"/>
                <w:szCs w:val="24"/>
              </w:rPr>
              <w:lastRenderedPageBreak/>
              <w:t>Коммунальное обслуживание (3.1)</w:t>
            </w:r>
          </w:p>
          <w:p w:rsidR="00C62A14" w:rsidRPr="0011442C" w:rsidRDefault="00C62A14" w:rsidP="00BC79E3">
            <w:pPr>
              <w:rPr>
                <w:rFonts w:ascii="Times New Roman" w:eastAsia="Calibri" w:hAnsi="Times New Roman" w:cs="Times New Roman"/>
                <w:b/>
                <w:i/>
                <w:sz w:val="24"/>
                <w:szCs w:val="24"/>
              </w:rPr>
            </w:pPr>
          </w:p>
        </w:tc>
        <w:tc>
          <w:tcPr>
            <w:tcW w:w="6085" w:type="dxa"/>
            <w:tcBorders>
              <w:top w:val="single" w:sz="12" w:space="0" w:color="auto"/>
              <w:left w:val="nil"/>
              <w:bottom w:val="single" w:sz="4" w:space="0" w:color="auto"/>
              <w:right w:val="single" w:sz="4" w:space="0" w:color="auto"/>
            </w:tcBorders>
            <w:noWrap/>
          </w:tcPr>
          <w:p w:rsidR="00C62A14" w:rsidRPr="005C5566" w:rsidRDefault="00C62A14" w:rsidP="00BC79E3">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C62A14" w:rsidRPr="001A26DE" w:rsidTr="00BC79E3">
        <w:trPr>
          <w:trHeight w:val="1331"/>
        </w:trPr>
        <w:tc>
          <w:tcPr>
            <w:tcW w:w="3988" w:type="dxa"/>
            <w:tcBorders>
              <w:top w:val="single" w:sz="12" w:space="0" w:color="auto"/>
              <w:left w:val="single" w:sz="4" w:space="0" w:color="auto"/>
              <w:bottom w:val="single" w:sz="4" w:space="0" w:color="auto"/>
              <w:right w:val="single" w:sz="4" w:space="0" w:color="auto"/>
            </w:tcBorders>
            <w:noWrap/>
          </w:tcPr>
          <w:p w:rsidR="00C62A14" w:rsidRPr="007D1359" w:rsidRDefault="00C62A14" w:rsidP="00BC79E3">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5" w:type="dxa"/>
            <w:tcBorders>
              <w:top w:val="single" w:sz="12" w:space="0" w:color="auto"/>
              <w:left w:val="nil"/>
              <w:bottom w:val="single" w:sz="4" w:space="0" w:color="auto"/>
              <w:right w:val="single" w:sz="4" w:space="0" w:color="auto"/>
            </w:tcBorders>
            <w:noWrap/>
          </w:tcPr>
          <w:p w:rsidR="00C62A14" w:rsidRPr="007D1359" w:rsidRDefault="00C62A14" w:rsidP="00BC79E3">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62A14" w:rsidRPr="001A26DE" w:rsidTr="00BC79E3">
        <w:trPr>
          <w:trHeight w:val="1331"/>
        </w:trPr>
        <w:tc>
          <w:tcPr>
            <w:tcW w:w="3988" w:type="dxa"/>
            <w:tcBorders>
              <w:top w:val="single" w:sz="12" w:space="0" w:color="auto"/>
              <w:left w:val="single" w:sz="4" w:space="0" w:color="auto"/>
              <w:bottom w:val="single" w:sz="4" w:space="0" w:color="auto"/>
              <w:right w:val="single" w:sz="4" w:space="0" w:color="auto"/>
            </w:tcBorders>
            <w:noWrap/>
          </w:tcPr>
          <w:p w:rsidR="00C62A14" w:rsidRPr="00C62A14" w:rsidRDefault="00C62A14" w:rsidP="00C62A14">
            <w:pPr>
              <w:widowControl/>
              <w:autoSpaceDE/>
              <w:autoSpaceDN/>
              <w:adjustRightInd/>
              <w:spacing w:before="100" w:beforeAutospacing="1"/>
              <w:jc w:val="left"/>
              <w:rPr>
                <w:rFonts w:ascii="Times New Roman" w:hAnsi="Times New Roman" w:cs="Times New Roman"/>
                <w:b/>
                <w:i/>
                <w:sz w:val="24"/>
                <w:szCs w:val="24"/>
              </w:rPr>
            </w:pPr>
            <w:r w:rsidRPr="00C62A14">
              <w:rPr>
                <w:rFonts w:ascii="Times New Roman" w:hAnsi="Times New Roman" w:cs="Times New Roman"/>
                <w:b/>
                <w:i/>
                <w:sz w:val="24"/>
                <w:szCs w:val="24"/>
              </w:rPr>
              <w:t xml:space="preserve">Обеспечение </w:t>
            </w:r>
            <w:r>
              <w:rPr>
                <w:rFonts w:ascii="Times New Roman" w:hAnsi="Times New Roman" w:cs="Times New Roman"/>
                <w:b/>
                <w:i/>
                <w:sz w:val="24"/>
                <w:szCs w:val="24"/>
              </w:rPr>
              <w:t>с</w:t>
            </w:r>
            <w:r w:rsidRPr="00C62A14">
              <w:rPr>
                <w:rFonts w:ascii="Times New Roman" w:hAnsi="Times New Roman" w:cs="Times New Roman"/>
                <w:b/>
                <w:i/>
                <w:sz w:val="24"/>
                <w:szCs w:val="24"/>
              </w:rPr>
              <w:t>ельскохозяйственного производства (1.18)</w:t>
            </w:r>
          </w:p>
          <w:p w:rsidR="00C62A14" w:rsidRPr="007D1359" w:rsidRDefault="00C62A14" w:rsidP="00BC79E3">
            <w:pPr>
              <w:rPr>
                <w:rFonts w:ascii="Times New Roman" w:hAnsi="Times New Roman" w:cs="Times New Roman"/>
                <w:b/>
                <w:i/>
                <w:sz w:val="24"/>
                <w:szCs w:val="24"/>
              </w:rPr>
            </w:pPr>
          </w:p>
        </w:tc>
        <w:tc>
          <w:tcPr>
            <w:tcW w:w="6085" w:type="dxa"/>
            <w:tcBorders>
              <w:top w:val="single" w:sz="12" w:space="0" w:color="auto"/>
              <w:left w:val="nil"/>
              <w:bottom w:val="single" w:sz="4" w:space="0" w:color="auto"/>
              <w:right w:val="single" w:sz="4" w:space="0" w:color="auto"/>
            </w:tcBorders>
            <w:noWrap/>
          </w:tcPr>
          <w:p w:rsidR="00C62A14" w:rsidRPr="007D1359" w:rsidRDefault="00C62A14" w:rsidP="00C62A14">
            <w:pPr>
              <w:widowControl/>
              <w:autoSpaceDE/>
              <w:autoSpaceDN/>
              <w:adjustRightInd/>
              <w:spacing w:before="100" w:beforeAutospacing="1"/>
              <w:jc w:val="left"/>
              <w:rPr>
                <w:rFonts w:ascii="Times New Roman" w:hAnsi="Times New Roman" w:cs="Times New Roman"/>
                <w:sz w:val="24"/>
                <w:szCs w:val="24"/>
              </w:rPr>
            </w:pPr>
            <w:r w:rsidRPr="00C62A14">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62A14" w:rsidRPr="001A26DE" w:rsidTr="00BC79E3">
        <w:trPr>
          <w:trHeight w:val="245"/>
        </w:trPr>
        <w:tc>
          <w:tcPr>
            <w:tcW w:w="3988" w:type="dxa"/>
            <w:tcBorders>
              <w:top w:val="single" w:sz="4" w:space="0" w:color="auto"/>
              <w:left w:val="single" w:sz="4" w:space="0" w:color="auto"/>
              <w:bottom w:val="single" w:sz="4" w:space="0" w:color="auto"/>
              <w:right w:val="single" w:sz="4" w:space="0" w:color="auto"/>
            </w:tcBorders>
            <w:noWrap/>
          </w:tcPr>
          <w:p w:rsidR="00C62A14" w:rsidRPr="0011442C" w:rsidRDefault="00C62A14"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C62A14" w:rsidRPr="0011442C" w:rsidRDefault="00C62A14" w:rsidP="00BC79E3">
            <w:pPr>
              <w:rPr>
                <w:rFonts w:ascii="Times New Roman" w:hAnsi="Times New Roman" w:cs="Times New Roman"/>
                <w:b/>
                <w:bCs/>
                <w:i/>
                <w:iCs/>
                <w:sz w:val="24"/>
                <w:szCs w:val="24"/>
              </w:rPr>
            </w:pPr>
          </w:p>
        </w:tc>
        <w:tc>
          <w:tcPr>
            <w:tcW w:w="6085" w:type="dxa"/>
            <w:tcBorders>
              <w:top w:val="single" w:sz="4" w:space="0" w:color="auto"/>
              <w:left w:val="nil"/>
              <w:bottom w:val="single" w:sz="4" w:space="0" w:color="auto"/>
              <w:right w:val="single" w:sz="4" w:space="0" w:color="auto"/>
            </w:tcBorders>
            <w:noWrap/>
          </w:tcPr>
          <w:p w:rsidR="00C62A14" w:rsidRPr="000E288B" w:rsidRDefault="00C62A14"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62A14" w:rsidRPr="000E288B" w:rsidRDefault="00C62A14"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C62A14" w:rsidRPr="001A26DE" w:rsidTr="00BC79E3">
        <w:trPr>
          <w:trHeight w:val="1963"/>
        </w:trPr>
        <w:tc>
          <w:tcPr>
            <w:tcW w:w="3988" w:type="dxa"/>
            <w:tcBorders>
              <w:top w:val="single" w:sz="4" w:space="0" w:color="auto"/>
              <w:left w:val="single" w:sz="4" w:space="0" w:color="auto"/>
              <w:bottom w:val="single" w:sz="4" w:space="0" w:color="auto"/>
              <w:right w:val="single" w:sz="4" w:space="0" w:color="auto"/>
            </w:tcBorders>
            <w:noWrap/>
          </w:tcPr>
          <w:p w:rsidR="00C62A14" w:rsidRPr="0011442C" w:rsidRDefault="00C62A14"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C62A14" w:rsidRPr="0011442C" w:rsidRDefault="00C62A14" w:rsidP="00BC79E3">
            <w:pPr>
              <w:rPr>
                <w:rFonts w:ascii="Times New Roman" w:hAnsi="Times New Roman" w:cs="Times New Roman"/>
                <w:b/>
                <w:i/>
                <w:sz w:val="24"/>
                <w:szCs w:val="24"/>
              </w:rPr>
            </w:pPr>
          </w:p>
        </w:tc>
        <w:tc>
          <w:tcPr>
            <w:tcW w:w="6085" w:type="dxa"/>
            <w:tcBorders>
              <w:top w:val="single" w:sz="4" w:space="0" w:color="auto"/>
              <w:left w:val="nil"/>
              <w:bottom w:val="single" w:sz="4" w:space="0" w:color="auto"/>
              <w:right w:val="single" w:sz="4" w:space="0" w:color="auto"/>
            </w:tcBorders>
            <w:noWrap/>
          </w:tcPr>
          <w:p w:rsidR="00C62A14" w:rsidRPr="000E288B" w:rsidRDefault="00C62A14"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3" w:history="1">
              <w:r w:rsidRPr="000E288B">
                <w:rPr>
                  <w:rFonts w:ascii="Times New Roman" w:hAnsi="Times New Roman" w:cs="Times New Roman"/>
                  <w:sz w:val="24"/>
                  <w:szCs w:val="24"/>
                </w:rPr>
                <w:t>кодом 3.1</w:t>
              </w:r>
            </w:hyperlink>
          </w:p>
        </w:tc>
      </w:tr>
      <w:tr w:rsidR="00C62A14" w:rsidRPr="001A26DE" w:rsidTr="00BC79E3">
        <w:trPr>
          <w:trHeight w:val="557"/>
        </w:trPr>
        <w:tc>
          <w:tcPr>
            <w:tcW w:w="3988" w:type="dxa"/>
            <w:tcBorders>
              <w:top w:val="single" w:sz="4" w:space="0" w:color="auto"/>
              <w:left w:val="single" w:sz="4" w:space="0" w:color="auto"/>
              <w:bottom w:val="single" w:sz="12" w:space="0" w:color="auto"/>
              <w:right w:val="single" w:sz="4" w:space="0" w:color="auto"/>
            </w:tcBorders>
            <w:noWrap/>
          </w:tcPr>
          <w:p w:rsidR="00C62A14" w:rsidRPr="0011442C" w:rsidRDefault="00C62A14"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Склад (6.9)</w:t>
            </w:r>
          </w:p>
          <w:p w:rsidR="00C62A14" w:rsidRPr="0011442C" w:rsidRDefault="00C62A14" w:rsidP="00BC79E3">
            <w:pPr>
              <w:rPr>
                <w:rFonts w:ascii="Times New Roman" w:hAnsi="Times New Roman" w:cs="Times New Roman"/>
                <w:b/>
                <w:bCs/>
                <w:i/>
                <w:iCs/>
                <w:sz w:val="24"/>
                <w:szCs w:val="24"/>
              </w:rPr>
            </w:pPr>
          </w:p>
        </w:tc>
        <w:tc>
          <w:tcPr>
            <w:tcW w:w="6085" w:type="dxa"/>
            <w:tcBorders>
              <w:top w:val="single" w:sz="4" w:space="0" w:color="auto"/>
              <w:left w:val="nil"/>
              <w:bottom w:val="single" w:sz="12" w:space="0" w:color="auto"/>
              <w:right w:val="single" w:sz="4" w:space="0" w:color="auto"/>
            </w:tcBorders>
            <w:noWrap/>
          </w:tcPr>
          <w:p w:rsidR="00C62A14" w:rsidRPr="000E288B" w:rsidRDefault="00C62A14" w:rsidP="00BC79E3">
            <w:pPr>
              <w:rPr>
                <w:rFonts w:ascii="Times New Roman" w:hAnsi="Times New Roman" w:cs="Times New Roman"/>
                <w:bCs/>
                <w:iCs/>
                <w:sz w:val="24"/>
                <w:szCs w:val="24"/>
              </w:rPr>
            </w:pPr>
            <w:r w:rsidRPr="000E288B">
              <w:rPr>
                <w:rFonts w:ascii="Times New Roman" w:hAnsi="Times New Roman" w:cs="Times New Roman"/>
                <w:bCs/>
                <w:iCs/>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0E288B">
              <w:rPr>
                <w:rFonts w:ascii="Times New Roman" w:hAnsi="Times New Roman" w:cs="Times New Roman"/>
                <w:bCs/>
                <w:iCs/>
                <w:sz w:val="24"/>
                <w:szCs w:val="24"/>
              </w:rPr>
              <w:lastRenderedPageBreak/>
              <w:t>исключением железнодорожных перевалочных складов.</w:t>
            </w:r>
          </w:p>
        </w:tc>
      </w:tr>
      <w:tr w:rsidR="00C62A14" w:rsidRPr="001A26DE" w:rsidTr="00BC79E3">
        <w:trPr>
          <w:trHeight w:val="557"/>
        </w:trPr>
        <w:tc>
          <w:tcPr>
            <w:tcW w:w="3988" w:type="dxa"/>
            <w:tcBorders>
              <w:top w:val="single" w:sz="4" w:space="0" w:color="auto"/>
              <w:left w:val="single" w:sz="4" w:space="0" w:color="auto"/>
              <w:bottom w:val="single" w:sz="12" w:space="0" w:color="auto"/>
              <w:right w:val="single" w:sz="4" w:space="0" w:color="auto"/>
            </w:tcBorders>
            <w:noWrap/>
          </w:tcPr>
          <w:p w:rsidR="00C62A14" w:rsidRPr="00991823" w:rsidRDefault="00C62A14"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lastRenderedPageBreak/>
              <w:t>Трубопроводный транспорт</w:t>
            </w:r>
            <w:r w:rsidRPr="00A5008F">
              <w:rPr>
                <w:rFonts w:ascii="Times New Roman" w:hAnsi="Times New Roman" w:cs="Times New Roman"/>
                <w:b/>
                <w:i/>
                <w:sz w:val="24"/>
                <w:szCs w:val="24"/>
              </w:rPr>
              <w:t xml:space="preserve"> (7.5)</w:t>
            </w:r>
          </w:p>
          <w:p w:rsidR="00C62A14" w:rsidRPr="00DF46B9" w:rsidRDefault="00C62A14" w:rsidP="00BC79E3">
            <w:pPr>
              <w:rPr>
                <w:rFonts w:ascii="Times New Roman" w:eastAsia="Calibri" w:hAnsi="Times New Roman" w:cs="Times New Roman"/>
                <w:b/>
                <w:bCs/>
                <w:i/>
                <w:iCs/>
                <w:sz w:val="24"/>
                <w:szCs w:val="24"/>
                <w:lang w:eastAsia="en-US"/>
              </w:rPr>
            </w:pPr>
          </w:p>
        </w:tc>
        <w:tc>
          <w:tcPr>
            <w:tcW w:w="6085" w:type="dxa"/>
            <w:tcBorders>
              <w:top w:val="single" w:sz="4" w:space="0" w:color="auto"/>
              <w:left w:val="nil"/>
              <w:bottom w:val="single" w:sz="12" w:space="0" w:color="auto"/>
              <w:right w:val="single" w:sz="4" w:space="0" w:color="auto"/>
            </w:tcBorders>
            <w:noWrap/>
          </w:tcPr>
          <w:p w:rsidR="00C62A14" w:rsidRPr="00A5008F" w:rsidRDefault="00C62A14"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C62A14" w:rsidRPr="00F91200" w:rsidRDefault="00C62A14" w:rsidP="00BC79E3">
            <w:pPr>
              <w:jc w:val="left"/>
              <w:rPr>
                <w:rFonts w:ascii="Times New Roman" w:eastAsia="Calibri" w:hAnsi="Times New Roman" w:cs="Times New Roman"/>
                <w:sz w:val="24"/>
                <w:szCs w:val="24"/>
                <w:lang w:eastAsia="en-US"/>
              </w:rPr>
            </w:pPr>
          </w:p>
        </w:tc>
      </w:tr>
      <w:tr w:rsidR="00C62A14" w:rsidRPr="001A26DE" w:rsidTr="00BC79E3">
        <w:trPr>
          <w:trHeight w:val="672"/>
        </w:trPr>
        <w:tc>
          <w:tcPr>
            <w:tcW w:w="3988" w:type="dxa"/>
            <w:tcBorders>
              <w:top w:val="single" w:sz="12" w:space="0" w:color="auto"/>
              <w:left w:val="single" w:sz="4" w:space="0" w:color="auto"/>
              <w:bottom w:val="single" w:sz="4" w:space="0" w:color="auto"/>
              <w:right w:val="single" w:sz="4" w:space="0" w:color="auto"/>
            </w:tcBorders>
            <w:shd w:val="clear" w:color="auto" w:fill="D0CECE" w:themeFill="background2" w:themeFillShade="E6"/>
            <w:noWrap/>
          </w:tcPr>
          <w:p w:rsidR="00C62A14" w:rsidRPr="00E12CF8" w:rsidRDefault="00C62A14" w:rsidP="00BC79E3">
            <w:pPr>
              <w:rPr>
                <w:rFonts w:ascii="Times New Roman" w:eastAsia="Calibri" w:hAnsi="Times New Roman" w:cs="Times New Roman"/>
                <w:b/>
                <w:bCs/>
                <w:iCs/>
                <w:sz w:val="24"/>
                <w:szCs w:val="24"/>
                <w:u w:val="single"/>
              </w:rPr>
            </w:pPr>
            <w:r w:rsidRPr="00E12CF8">
              <w:rPr>
                <w:rFonts w:ascii="Times New Roman" w:eastAsia="Calibri" w:hAnsi="Times New Roman" w:cs="Times New Roman"/>
                <w:b/>
                <w:bCs/>
                <w:iCs/>
                <w:sz w:val="24"/>
                <w:szCs w:val="24"/>
                <w:u w:val="single"/>
              </w:rPr>
              <w:t>Условно разрешенные виды использования</w:t>
            </w:r>
          </w:p>
        </w:tc>
        <w:tc>
          <w:tcPr>
            <w:tcW w:w="6085" w:type="dxa"/>
            <w:tcBorders>
              <w:top w:val="single" w:sz="12" w:space="0" w:color="auto"/>
              <w:left w:val="nil"/>
              <w:bottom w:val="single" w:sz="4" w:space="0" w:color="auto"/>
              <w:right w:val="single" w:sz="4" w:space="0" w:color="auto"/>
            </w:tcBorders>
            <w:shd w:val="clear" w:color="auto" w:fill="D0CECE" w:themeFill="background2" w:themeFillShade="E6"/>
            <w:noWrap/>
          </w:tcPr>
          <w:p w:rsidR="00C62A14" w:rsidRPr="00E12CF8" w:rsidRDefault="00C62A14" w:rsidP="00BC79E3">
            <w:pPr>
              <w:rPr>
                <w:rFonts w:ascii="Times New Roman" w:eastAsia="Calibri" w:hAnsi="Times New Roman" w:cs="Times New Roman"/>
                <w:sz w:val="24"/>
                <w:szCs w:val="24"/>
                <w:u w:val="single"/>
              </w:rPr>
            </w:pPr>
            <w:r w:rsidRPr="00E12CF8">
              <w:rPr>
                <w:rFonts w:ascii="Times New Roman" w:eastAsia="Calibri" w:hAnsi="Times New Roman" w:cs="Times New Roman"/>
                <w:b/>
                <w:sz w:val="24"/>
                <w:szCs w:val="24"/>
                <w:u w:val="single"/>
              </w:rPr>
              <w:t>Описание условно разрешенного вида использования земельного участка</w:t>
            </w:r>
          </w:p>
        </w:tc>
      </w:tr>
      <w:tr w:rsidR="00C62A14" w:rsidRPr="001A26DE" w:rsidTr="00BC79E3">
        <w:trPr>
          <w:trHeight w:val="672"/>
        </w:trPr>
        <w:tc>
          <w:tcPr>
            <w:tcW w:w="3988" w:type="dxa"/>
            <w:tcBorders>
              <w:top w:val="single" w:sz="12" w:space="0" w:color="auto"/>
              <w:left w:val="single" w:sz="4" w:space="0" w:color="auto"/>
              <w:bottom w:val="single" w:sz="4" w:space="0" w:color="auto"/>
              <w:right w:val="single" w:sz="4" w:space="0" w:color="auto"/>
            </w:tcBorders>
            <w:noWrap/>
          </w:tcPr>
          <w:p w:rsidR="00C62A14" w:rsidRPr="0011442C" w:rsidRDefault="00C62A14" w:rsidP="00BC79E3">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C62A14" w:rsidRPr="0011442C" w:rsidRDefault="00C62A14" w:rsidP="00BC79E3">
            <w:pPr>
              <w:rPr>
                <w:rFonts w:ascii="Times New Roman" w:hAnsi="Times New Roman" w:cs="Times New Roman"/>
                <w:b/>
                <w:bCs/>
                <w:i/>
                <w:iCs/>
                <w:sz w:val="24"/>
                <w:szCs w:val="24"/>
              </w:rPr>
            </w:pPr>
          </w:p>
        </w:tc>
        <w:tc>
          <w:tcPr>
            <w:tcW w:w="6085" w:type="dxa"/>
            <w:tcBorders>
              <w:top w:val="single" w:sz="12" w:space="0" w:color="auto"/>
              <w:left w:val="nil"/>
              <w:bottom w:val="single" w:sz="4" w:space="0" w:color="auto"/>
              <w:right w:val="single" w:sz="4" w:space="0" w:color="auto"/>
            </w:tcBorders>
            <w:noWrap/>
          </w:tcPr>
          <w:p w:rsidR="00C62A14" w:rsidRPr="005C5566" w:rsidRDefault="00C62A14" w:rsidP="00BC79E3">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C62A14" w:rsidRPr="001A26DE" w:rsidTr="00BC79E3">
        <w:trPr>
          <w:trHeight w:val="557"/>
        </w:trPr>
        <w:tc>
          <w:tcPr>
            <w:tcW w:w="3988" w:type="dxa"/>
            <w:tcBorders>
              <w:top w:val="single" w:sz="4" w:space="0" w:color="auto"/>
              <w:left w:val="single" w:sz="4" w:space="0" w:color="auto"/>
              <w:bottom w:val="single" w:sz="4" w:space="0" w:color="auto"/>
              <w:right w:val="single" w:sz="4" w:space="0" w:color="auto"/>
            </w:tcBorders>
            <w:noWrap/>
          </w:tcPr>
          <w:p w:rsidR="00C62A14" w:rsidRPr="0011442C" w:rsidRDefault="00C62A14" w:rsidP="00BC79E3">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6085" w:type="dxa"/>
            <w:tcBorders>
              <w:top w:val="single" w:sz="4" w:space="0" w:color="auto"/>
              <w:left w:val="nil"/>
              <w:bottom w:val="single" w:sz="4" w:space="0" w:color="auto"/>
              <w:right w:val="single" w:sz="4" w:space="0" w:color="auto"/>
            </w:tcBorders>
            <w:noWrap/>
          </w:tcPr>
          <w:p w:rsidR="00C62A14" w:rsidRPr="005C5566" w:rsidRDefault="00C62A14" w:rsidP="00BC79E3">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C62A14" w:rsidRPr="00C62A14" w:rsidRDefault="00C62A14" w:rsidP="00C62A14">
      <w:pPr>
        <w:ind w:firstLine="709"/>
        <w:rPr>
          <w:rFonts w:ascii="Times New Roman" w:hAnsi="Times New Roman" w:cs="Times New Roman"/>
          <w:b/>
          <w:i/>
          <w:sz w:val="24"/>
          <w:szCs w:val="24"/>
        </w:rPr>
      </w:pPr>
      <w:r w:rsidRPr="00C62A14">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объектов инженерной инфраструктуры не подлежат установлению.</w:t>
      </w:r>
    </w:p>
    <w:p w:rsidR="001A68EF" w:rsidRPr="00841BE5" w:rsidRDefault="001A68EF" w:rsidP="0011442C">
      <w:pPr>
        <w:ind w:firstLine="709"/>
        <w:rPr>
          <w:rFonts w:ascii="Times New Roman" w:hAnsi="Times New Roman" w:cs="Times New Roman"/>
          <w:sz w:val="24"/>
          <w:szCs w:val="24"/>
        </w:rPr>
      </w:pPr>
    </w:p>
    <w:p w:rsidR="0011442C" w:rsidRDefault="0011442C" w:rsidP="0056014E">
      <w:pPr>
        <w:outlineLvl w:val="1"/>
        <w:rPr>
          <w:rFonts w:ascii="Times New Roman" w:hAnsi="Times New Roman" w:cs="Times New Roman"/>
          <w:b/>
          <w:i/>
          <w:sz w:val="24"/>
          <w:szCs w:val="24"/>
        </w:rPr>
      </w:pPr>
    </w:p>
    <w:p w:rsidR="00436587" w:rsidRDefault="00436587" w:rsidP="0056014E">
      <w:pPr>
        <w:outlineLvl w:val="1"/>
        <w:rPr>
          <w:rFonts w:ascii="Times New Roman" w:hAnsi="Times New Roman" w:cs="Times New Roman"/>
          <w:b/>
          <w:i/>
          <w:sz w:val="24"/>
          <w:szCs w:val="24"/>
        </w:rPr>
      </w:pPr>
      <w:r w:rsidRPr="00436587">
        <w:rPr>
          <w:rFonts w:ascii="Times New Roman" w:hAnsi="Times New Roman" w:cs="Times New Roman"/>
          <w:b/>
          <w:i/>
          <w:sz w:val="24"/>
          <w:szCs w:val="24"/>
        </w:rPr>
        <w:t xml:space="preserve">Статья </w:t>
      </w:r>
      <w:r w:rsidR="00EC5EB3">
        <w:rPr>
          <w:rFonts w:ascii="Times New Roman" w:hAnsi="Times New Roman" w:cs="Times New Roman"/>
          <w:b/>
          <w:i/>
          <w:sz w:val="24"/>
          <w:szCs w:val="24"/>
        </w:rPr>
        <w:t>3</w:t>
      </w:r>
      <w:r w:rsidR="0000122C">
        <w:rPr>
          <w:rFonts w:ascii="Times New Roman" w:hAnsi="Times New Roman" w:cs="Times New Roman"/>
          <w:b/>
          <w:i/>
          <w:sz w:val="24"/>
          <w:szCs w:val="24"/>
        </w:rPr>
        <w:t>2</w:t>
      </w:r>
      <w:r w:rsidRPr="00436587">
        <w:rPr>
          <w:rFonts w:ascii="Times New Roman" w:hAnsi="Times New Roman" w:cs="Times New Roman"/>
          <w:b/>
          <w:i/>
          <w:sz w:val="24"/>
          <w:szCs w:val="24"/>
        </w:rPr>
        <w:t>.Зона транс</w:t>
      </w:r>
      <w:r w:rsidR="009C1F61">
        <w:rPr>
          <w:rFonts w:ascii="Times New Roman" w:hAnsi="Times New Roman" w:cs="Times New Roman"/>
          <w:b/>
          <w:i/>
          <w:sz w:val="24"/>
          <w:szCs w:val="24"/>
        </w:rPr>
        <w:t>портной инфраструктуры (Т1</w:t>
      </w:r>
      <w:r w:rsidR="00697AA5">
        <w:rPr>
          <w:rFonts w:ascii="Times New Roman" w:hAnsi="Times New Roman" w:cs="Times New Roman"/>
          <w:b/>
          <w:i/>
          <w:sz w:val="24"/>
          <w:szCs w:val="24"/>
        </w:rPr>
        <w:t>, Т2, Т3, Т4</w:t>
      </w:r>
      <w:r w:rsidRPr="00436587">
        <w:rPr>
          <w:rFonts w:ascii="Times New Roman" w:hAnsi="Times New Roman" w:cs="Times New Roman"/>
          <w:b/>
          <w:i/>
          <w:sz w:val="24"/>
          <w:szCs w:val="24"/>
        </w:rPr>
        <w:t>)</w:t>
      </w:r>
    </w:p>
    <w:p w:rsidR="00E12CF8" w:rsidRDefault="00E12CF8" w:rsidP="0056014E">
      <w:pPr>
        <w:outlineLvl w:val="1"/>
        <w:rPr>
          <w:rFonts w:ascii="Times New Roman" w:hAnsi="Times New Roman" w:cs="Times New Roman"/>
          <w:b/>
          <w:i/>
          <w:sz w:val="24"/>
          <w:szCs w:val="24"/>
        </w:rPr>
      </w:pPr>
    </w:p>
    <w:p w:rsidR="00436587" w:rsidRPr="006E0695"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В зону транспортной инфраструктуры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436587" w:rsidRDefault="00436587" w:rsidP="00436587">
      <w:pPr>
        <w:pStyle w:val="ConsNonformat"/>
        <w:widowControl/>
        <w:ind w:firstLine="709"/>
        <w:jc w:val="both"/>
        <w:rPr>
          <w:rFonts w:ascii="Times New Roman" w:hAnsi="Times New Roman" w:cs="Times New Roman"/>
          <w:b/>
          <w:i/>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транспортной инфраструктуры</w:t>
      </w:r>
      <w:r>
        <w:rPr>
          <w:rFonts w:ascii="Times New Roman" w:hAnsi="Times New Roman" w:cs="Times New Roman"/>
          <w:sz w:val="24"/>
          <w:szCs w:val="24"/>
        </w:rPr>
        <w:t>:</w:t>
      </w:r>
    </w:p>
    <w:tbl>
      <w:tblPr>
        <w:tblW w:w="10065" w:type="dxa"/>
        <w:tblInd w:w="-459" w:type="dxa"/>
        <w:tblLook w:val="0000"/>
      </w:tblPr>
      <w:tblGrid>
        <w:gridCol w:w="3960"/>
        <w:gridCol w:w="9"/>
        <w:gridCol w:w="6096"/>
      </w:tblGrid>
      <w:tr w:rsidR="00436587" w:rsidRPr="00827070" w:rsidTr="001A68EF">
        <w:trPr>
          <w:trHeight w:val="630"/>
        </w:trPr>
        <w:tc>
          <w:tcPr>
            <w:tcW w:w="3969"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rsidR="00436587" w:rsidRPr="0011442C" w:rsidRDefault="00436587" w:rsidP="00436587">
            <w:pPr>
              <w:rPr>
                <w:rFonts w:ascii="Times New Roman" w:eastAsia="Calibri" w:hAnsi="Times New Roman" w:cs="Times New Roman"/>
                <w:b/>
                <w:sz w:val="24"/>
                <w:szCs w:val="24"/>
              </w:rPr>
            </w:pPr>
            <w:r w:rsidRPr="0011442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36587" w:rsidRPr="00FF1C2E" w:rsidRDefault="00103C98" w:rsidP="00436587">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6096"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rsidR="00436587" w:rsidRPr="00FF1C2E" w:rsidRDefault="00436587" w:rsidP="00436587">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630F6F">
        <w:trPr>
          <w:trHeight w:val="630"/>
        </w:trPr>
        <w:tc>
          <w:tcPr>
            <w:tcW w:w="3969" w:type="dxa"/>
            <w:gridSpan w:val="2"/>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436587" w:rsidRPr="00DF46B9" w:rsidRDefault="00436587" w:rsidP="00436587">
            <w:pPr>
              <w:jc w:val="left"/>
              <w:rPr>
                <w:rFonts w:ascii="Times New Roman" w:eastAsia="Calibri" w:hAnsi="Times New Roman" w:cs="Times New Roman"/>
                <w:sz w:val="24"/>
                <w:szCs w:val="24"/>
              </w:rPr>
            </w:pPr>
          </w:p>
        </w:tc>
        <w:tc>
          <w:tcPr>
            <w:tcW w:w="6096" w:type="dxa"/>
            <w:tcBorders>
              <w:top w:val="single" w:sz="12" w:space="0" w:color="auto"/>
              <w:left w:val="nil"/>
              <w:bottom w:val="single" w:sz="4" w:space="0" w:color="auto"/>
              <w:right w:val="single" w:sz="4" w:space="0" w:color="auto"/>
            </w:tcBorders>
            <w:noWrap/>
          </w:tcPr>
          <w:p w:rsidR="00436587" w:rsidRPr="00DF46B9"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630F6F">
        <w:trPr>
          <w:trHeight w:val="630"/>
        </w:trPr>
        <w:tc>
          <w:tcPr>
            <w:tcW w:w="3969" w:type="dxa"/>
            <w:gridSpan w:val="2"/>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6096"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0C0575">
              <w:rPr>
                <w:rFonts w:ascii="Times New Roman" w:eastAsia="Calibri" w:hAnsi="Times New Roman" w:cs="Times New Roman"/>
                <w:bCs/>
                <w:iCs/>
                <w:sz w:val="24"/>
                <w:szCs w:val="24"/>
                <w:lang w:eastAsia="en-US"/>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rsidTr="00630F6F">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lastRenderedPageBreak/>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60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630F6F">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436587" w:rsidRPr="00436587" w:rsidRDefault="00436587" w:rsidP="00630F6F">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6096" w:type="dxa"/>
            <w:tcBorders>
              <w:top w:val="single" w:sz="4" w:space="0" w:color="auto"/>
              <w:left w:val="nil"/>
              <w:bottom w:val="single" w:sz="4" w:space="0" w:color="auto"/>
              <w:right w:val="single" w:sz="4" w:space="0" w:color="auto"/>
            </w:tcBorders>
            <w:noWrap/>
          </w:tcPr>
          <w:p w:rsidR="00436587" w:rsidRPr="00436587" w:rsidRDefault="00436587" w:rsidP="00E12CF8">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36587" w:rsidRPr="00436587" w:rsidTr="00630F6F">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Склад (6.9)</w:t>
            </w:r>
          </w:p>
          <w:p w:rsidR="00436587" w:rsidRPr="00436587" w:rsidRDefault="00436587" w:rsidP="00630F6F">
            <w:pPr>
              <w:rPr>
                <w:rFonts w:ascii="Times New Roman" w:hAnsi="Times New Roman" w:cs="Times New Roman"/>
                <w:b/>
                <w:bCs/>
                <w:i/>
                <w:iCs/>
                <w:sz w:val="24"/>
                <w:szCs w:val="24"/>
              </w:rPr>
            </w:pPr>
          </w:p>
        </w:tc>
        <w:tc>
          <w:tcPr>
            <w:tcW w:w="60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Cs/>
                <w:iCs/>
                <w:sz w:val="24"/>
                <w:szCs w:val="24"/>
              </w:rPr>
            </w:pPr>
            <w:r w:rsidRPr="00436587">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36587" w:rsidRPr="00436587" w:rsidTr="00630F6F">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60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Cs/>
                <w:iCs/>
                <w:sz w:val="24"/>
                <w:szCs w:val="24"/>
              </w:rPr>
            </w:pPr>
            <w:r w:rsidRPr="00436587">
              <w:rPr>
                <w:rFonts w:ascii="Times New Roman" w:hAnsi="Times New Roman" w:cs="Times New Roman"/>
                <w:bCs/>
                <w:iCs/>
                <w:sz w:val="24"/>
                <w:szCs w:val="24"/>
              </w:rPr>
              <w:t>Размещение автомобильных дорог и технически связанных с ними сооружений;</w:t>
            </w:r>
          </w:p>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36587" w:rsidRPr="00436587" w:rsidTr="00630F6F">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Водный транспорт (7.3)</w:t>
            </w:r>
          </w:p>
          <w:p w:rsidR="00436587" w:rsidRPr="00436587" w:rsidRDefault="00436587" w:rsidP="00630F6F">
            <w:pPr>
              <w:jc w:val="left"/>
              <w:rPr>
                <w:rFonts w:ascii="Times New Roman" w:eastAsia="Calibri"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Cs/>
                <w:iCs/>
                <w:sz w:val="24"/>
                <w:szCs w:val="24"/>
              </w:rPr>
            </w:pPr>
            <w:r w:rsidRPr="00436587">
              <w:rPr>
                <w:rFonts w:ascii="Times New Roman" w:hAnsi="Times New Roman" w:cs="Times New Roman"/>
                <w:bCs/>
                <w:iCs/>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436587" w:rsidRPr="00436587" w:rsidTr="00630F6F">
        <w:trPr>
          <w:trHeight w:val="630"/>
        </w:trPr>
        <w:tc>
          <w:tcPr>
            <w:tcW w:w="3969" w:type="dxa"/>
            <w:gridSpan w:val="2"/>
            <w:tcBorders>
              <w:left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6096" w:type="dxa"/>
            <w:tcBorders>
              <w:top w:val="single" w:sz="4" w:space="0" w:color="auto"/>
              <w:left w:val="nil"/>
              <w:right w:val="single" w:sz="4" w:space="0" w:color="auto"/>
            </w:tcBorders>
            <w:noWrap/>
          </w:tcPr>
          <w:p w:rsidR="00436587" w:rsidRPr="00436587" w:rsidRDefault="00436587" w:rsidP="00E12CF8">
            <w:pPr>
              <w:rPr>
                <w:rFonts w:ascii="Times New Roman" w:hAnsi="Times New Roman" w:cs="Times New Roman"/>
                <w:sz w:val="24"/>
                <w:szCs w:val="24"/>
              </w:rPr>
            </w:pPr>
            <w:r w:rsidRPr="00436587">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36587" w:rsidRPr="00436587" w:rsidTr="00E12CF8">
        <w:trPr>
          <w:trHeight w:val="74"/>
        </w:trPr>
        <w:tc>
          <w:tcPr>
            <w:tcW w:w="3960" w:type="dxa"/>
            <w:tcBorders>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sz w:val="24"/>
                <w:szCs w:val="24"/>
              </w:rPr>
            </w:pPr>
          </w:p>
        </w:tc>
        <w:tc>
          <w:tcPr>
            <w:tcW w:w="6105" w:type="dxa"/>
            <w:gridSpan w:val="2"/>
            <w:tcBorders>
              <w:left w:val="single" w:sz="4" w:space="0" w:color="auto"/>
              <w:bottom w:val="single" w:sz="4" w:space="0" w:color="auto"/>
              <w:right w:val="single" w:sz="4" w:space="0" w:color="auto"/>
            </w:tcBorders>
          </w:tcPr>
          <w:p w:rsidR="00436587" w:rsidRPr="00436587" w:rsidRDefault="00436587" w:rsidP="00630F6F">
            <w:pPr>
              <w:jc w:val="left"/>
              <w:rPr>
                <w:rFonts w:ascii="Times New Roman" w:hAnsi="Times New Roman" w:cs="Times New Roman"/>
                <w:sz w:val="24"/>
                <w:szCs w:val="24"/>
              </w:rPr>
            </w:pPr>
          </w:p>
        </w:tc>
      </w:tr>
      <w:tr w:rsidR="00436587" w:rsidRPr="00436587" w:rsidTr="00B82643">
        <w:trPr>
          <w:trHeight w:val="315"/>
        </w:trPr>
        <w:tc>
          <w:tcPr>
            <w:tcW w:w="396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436587" w:rsidRPr="00E12CF8" w:rsidRDefault="00436587" w:rsidP="00630F6F">
            <w:pPr>
              <w:jc w:val="left"/>
              <w:rPr>
                <w:rFonts w:ascii="Times New Roman" w:eastAsia="Calibri" w:hAnsi="Times New Roman" w:cs="Times New Roman"/>
                <w:b/>
                <w:bCs/>
                <w:i/>
                <w:iCs/>
                <w:sz w:val="24"/>
                <w:szCs w:val="24"/>
                <w:u w:val="single"/>
              </w:rPr>
            </w:pPr>
            <w:r w:rsidRPr="00E12CF8">
              <w:rPr>
                <w:rFonts w:ascii="Times New Roman" w:eastAsia="Calibri" w:hAnsi="Times New Roman" w:cs="Times New Roman"/>
                <w:b/>
                <w:bCs/>
                <w:i/>
                <w:iCs/>
                <w:sz w:val="24"/>
                <w:szCs w:val="24"/>
                <w:u w:val="single"/>
              </w:rPr>
              <w:t>Условно разрешенные виды использования</w:t>
            </w:r>
          </w:p>
        </w:tc>
        <w:tc>
          <w:tcPr>
            <w:tcW w:w="6096" w:type="dxa"/>
            <w:tcBorders>
              <w:top w:val="single" w:sz="4" w:space="0" w:color="auto"/>
              <w:left w:val="nil"/>
              <w:bottom w:val="single" w:sz="4" w:space="0" w:color="auto"/>
              <w:right w:val="single" w:sz="4" w:space="0" w:color="auto"/>
            </w:tcBorders>
            <w:shd w:val="clear" w:color="auto" w:fill="D0CECE" w:themeFill="background2" w:themeFillShade="E6"/>
            <w:noWrap/>
          </w:tcPr>
          <w:p w:rsidR="00436587" w:rsidRPr="00E12CF8" w:rsidRDefault="00436587" w:rsidP="00630F6F">
            <w:pPr>
              <w:jc w:val="left"/>
              <w:rPr>
                <w:rFonts w:ascii="Times New Roman" w:eastAsia="Calibri" w:hAnsi="Times New Roman" w:cs="Times New Roman"/>
                <w:i/>
                <w:sz w:val="24"/>
                <w:szCs w:val="24"/>
                <w:u w:val="single"/>
              </w:rPr>
            </w:pPr>
            <w:r w:rsidRPr="00E12CF8">
              <w:rPr>
                <w:rFonts w:ascii="Times New Roman" w:eastAsia="Calibri" w:hAnsi="Times New Roman" w:cs="Times New Roman"/>
                <w:b/>
                <w:i/>
                <w:sz w:val="24"/>
                <w:szCs w:val="24"/>
                <w:u w:val="single"/>
              </w:rPr>
              <w:t>Описание условно разрешенного вида использования земельного участка</w:t>
            </w:r>
          </w:p>
        </w:tc>
      </w:tr>
      <w:tr w:rsidR="005B353F" w:rsidRPr="00436587" w:rsidTr="00630F6F">
        <w:trPr>
          <w:trHeight w:val="1346"/>
        </w:trPr>
        <w:tc>
          <w:tcPr>
            <w:tcW w:w="3969" w:type="dxa"/>
            <w:gridSpan w:val="2"/>
            <w:tcBorders>
              <w:top w:val="nil"/>
              <w:left w:val="single" w:sz="4" w:space="0" w:color="auto"/>
              <w:bottom w:val="single" w:sz="4" w:space="0" w:color="auto"/>
              <w:right w:val="single" w:sz="4" w:space="0" w:color="auto"/>
            </w:tcBorders>
            <w:noWrap/>
          </w:tcPr>
          <w:p w:rsidR="005B353F" w:rsidRPr="00F8408D" w:rsidRDefault="005B353F" w:rsidP="005B353F">
            <w:pPr>
              <w:outlineLvl w:val="1"/>
              <w:rPr>
                <w:rFonts w:ascii="Times New Roman" w:hAnsi="Times New Roman" w:cs="Times New Roman"/>
                <w:sz w:val="24"/>
                <w:szCs w:val="24"/>
              </w:rPr>
            </w:pPr>
            <w:r w:rsidRPr="006865AC">
              <w:rPr>
                <w:rFonts w:ascii="Times New Roman" w:hAnsi="Times New Roman" w:cs="Times New Roman"/>
                <w:b/>
                <w:i/>
                <w:sz w:val="24"/>
                <w:szCs w:val="24"/>
              </w:rPr>
              <w:t xml:space="preserve">Служебные гаражи </w:t>
            </w:r>
            <w:r w:rsidRPr="00F8408D">
              <w:rPr>
                <w:rFonts w:ascii="Times New Roman" w:hAnsi="Times New Roman" w:cs="Times New Roman"/>
                <w:b/>
                <w:i/>
                <w:sz w:val="24"/>
                <w:szCs w:val="24"/>
              </w:rPr>
              <w:t>(4.9)</w:t>
            </w:r>
          </w:p>
        </w:tc>
        <w:tc>
          <w:tcPr>
            <w:tcW w:w="6096" w:type="dxa"/>
            <w:tcBorders>
              <w:top w:val="nil"/>
              <w:left w:val="nil"/>
              <w:bottom w:val="single" w:sz="4" w:space="0" w:color="auto"/>
              <w:right w:val="single" w:sz="4" w:space="0" w:color="auto"/>
            </w:tcBorders>
            <w:noWrap/>
          </w:tcPr>
          <w:p w:rsidR="005B353F" w:rsidRPr="00F8408D" w:rsidRDefault="005B353F" w:rsidP="00E12CF8">
            <w:pPr>
              <w:outlineLvl w:val="1"/>
              <w:rPr>
                <w:rFonts w:ascii="Times New Roman" w:hAnsi="Times New Roman" w:cs="Times New Roman"/>
                <w:sz w:val="24"/>
                <w:szCs w:val="24"/>
              </w:rPr>
            </w:pPr>
            <w:r w:rsidRPr="006865AC">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97AA5" w:rsidRPr="00436587" w:rsidTr="00630F6F">
        <w:trPr>
          <w:trHeight w:val="1346"/>
        </w:trPr>
        <w:tc>
          <w:tcPr>
            <w:tcW w:w="3969" w:type="dxa"/>
            <w:gridSpan w:val="2"/>
            <w:tcBorders>
              <w:top w:val="nil"/>
              <w:left w:val="single" w:sz="4" w:space="0" w:color="auto"/>
              <w:bottom w:val="single" w:sz="4" w:space="0" w:color="auto"/>
              <w:right w:val="single" w:sz="4" w:space="0" w:color="auto"/>
            </w:tcBorders>
            <w:noWrap/>
          </w:tcPr>
          <w:p w:rsidR="00697AA5" w:rsidRPr="0011442C" w:rsidRDefault="00697AA5"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697AA5" w:rsidRPr="0011442C" w:rsidRDefault="00697AA5" w:rsidP="00BC79E3">
            <w:pPr>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rsidR="00697AA5" w:rsidRPr="000E288B" w:rsidRDefault="00697AA5"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97AA5" w:rsidRPr="000E288B" w:rsidRDefault="00697AA5"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697AA5" w:rsidRPr="00436587" w:rsidTr="00630F6F">
        <w:trPr>
          <w:trHeight w:val="1346"/>
        </w:trPr>
        <w:tc>
          <w:tcPr>
            <w:tcW w:w="3969" w:type="dxa"/>
            <w:gridSpan w:val="2"/>
            <w:tcBorders>
              <w:top w:val="nil"/>
              <w:left w:val="single" w:sz="4" w:space="0" w:color="auto"/>
              <w:bottom w:val="single" w:sz="4" w:space="0" w:color="auto"/>
              <w:right w:val="single" w:sz="4" w:space="0" w:color="auto"/>
            </w:tcBorders>
            <w:noWrap/>
          </w:tcPr>
          <w:p w:rsidR="00697AA5" w:rsidRPr="0011442C" w:rsidRDefault="00697AA5"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697AA5" w:rsidRPr="0011442C" w:rsidRDefault="00697AA5" w:rsidP="00BC79E3">
            <w:pPr>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697AA5" w:rsidRPr="000E288B" w:rsidRDefault="00697AA5"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4" w:history="1">
              <w:r w:rsidRPr="000E288B">
                <w:rPr>
                  <w:rFonts w:ascii="Times New Roman" w:hAnsi="Times New Roman" w:cs="Times New Roman"/>
                  <w:sz w:val="24"/>
                  <w:szCs w:val="24"/>
                </w:rPr>
                <w:t>кодом 3.1</w:t>
              </w:r>
            </w:hyperlink>
          </w:p>
        </w:tc>
      </w:tr>
      <w:tr w:rsidR="00697AA5" w:rsidRPr="00436587" w:rsidTr="00436587">
        <w:trPr>
          <w:trHeight w:val="883"/>
        </w:trPr>
        <w:tc>
          <w:tcPr>
            <w:tcW w:w="3969" w:type="dxa"/>
            <w:gridSpan w:val="2"/>
            <w:tcBorders>
              <w:top w:val="nil"/>
              <w:left w:val="single" w:sz="4" w:space="0" w:color="auto"/>
              <w:bottom w:val="single" w:sz="4" w:space="0" w:color="auto"/>
              <w:right w:val="single" w:sz="4" w:space="0" w:color="auto"/>
            </w:tcBorders>
            <w:noWrap/>
          </w:tcPr>
          <w:p w:rsidR="00697AA5" w:rsidRPr="00436587" w:rsidRDefault="00697AA5"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Причалы для маломерных судов (5.4)</w:t>
            </w:r>
          </w:p>
          <w:p w:rsidR="00697AA5" w:rsidRPr="00436587" w:rsidRDefault="00697AA5" w:rsidP="00630F6F">
            <w:pPr>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rsidR="00697AA5" w:rsidRPr="00436587" w:rsidRDefault="00697AA5" w:rsidP="00E12CF8">
            <w:pPr>
              <w:rPr>
                <w:rFonts w:ascii="Times New Roman" w:hAnsi="Times New Roman" w:cs="Times New Roman"/>
                <w:sz w:val="24"/>
                <w:szCs w:val="24"/>
              </w:rPr>
            </w:pPr>
            <w:r w:rsidRPr="00436587">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bl>
    <w:p w:rsidR="001D57E1" w:rsidRDefault="001D57E1" w:rsidP="001D57E1">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 xml:space="preserve">Т1, Т2, Т3, Т4 </w:t>
      </w:r>
      <w:r w:rsidRPr="00B35F0C">
        <w:rPr>
          <w:rFonts w:ascii="Times New Roman" w:hAnsi="Times New Roman" w:cs="Times New Roman"/>
          <w:b/>
          <w:sz w:val="24"/>
          <w:szCs w:val="24"/>
        </w:rPr>
        <w:t>не подлежат установлению.</w:t>
      </w:r>
    </w:p>
    <w:p w:rsidR="001D57E1" w:rsidRDefault="001D57E1" w:rsidP="00697AA5">
      <w:pPr>
        <w:outlineLvl w:val="1"/>
        <w:rPr>
          <w:rFonts w:ascii="Times New Roman" w:hAnsi="Times New Roman" w:cs="Times New Roman"/>
          <w:b/>
          <w:i/>
          <w:sz w:val="24"/>
          <w:szCs w:val="24"/>
        </w:rPr>
      </w:pPr>
    </w:p>
    <w:p w:rsidR="0049160F" w:rsidRDefault="00BC368D" w:rsidP="0049160F">
      <w:pPr>
        <w:pStyle w:val="ConsPlusNormal"/>
        <w:contextualSpacing/>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3</w:t>
      </w:r>
      <w:r w:rsidR="0000122C">
        <w:rPr>
          <w:rFonts w:ascii="Times New Roman" w:hAnsi="Times New Roman" w:cs="Times New Roman"/>
          <w:b/>
          <w:i/>
          <w:sz w:val="24"/>
          <w:szCs w:val="24"/>
        </w:rPr>
        <w:t>3</w:t>
      </w:r>
      <w:r w:rsidR="0049160F" w:rsidRPr="00FF1C2E">
        <w:rPr>
          <w:rFonts w:ascii="Times New Roman" w:hAnsi="Times New Roman" w:cs="Times New Roman"/>
          <w:b/>
          <w:i/>
          <w:sz w:val="24"/>
          <w:szCs w:val="24"/>
        </w:rPr>
        <w:t>. </w:t>
      </w:r>
      <w:r w:rsidR="0049160F" w:rsidRPr="004E01BF">
        <w:rPr>
          <w:rFonts w:ascii="Times New Roman" w:hAnsi="Times New Roman" w:cs="Times New Roman"/>
          <w:b/>
          <w:i/>
          <w:sz w:val="24"/>
          <w:szCs w:val="24"/>
          <w:u w:val="single"/>
        </w:rPr>
        <w:t xml:space="preserve">Зона рекреационного назначения </w:t>
      </w:r>
      <w:r w:rsidR="0049160F" w:rsidRPr="006C14E7">
        <w:rPr>
          <w:rFonts w:ascii="Times New Roman" w:hAnsi="Times New Roman" w:cs="Times New Roman"/>
          <w:b/>
          <w:i/>
          <w:sz w:val="24"/>
          <w:szCs w:val="24"/>
          <w:u w:val="single"/>
        </w:rPr>
        <w:t>(Р1</w:t>
      </w:r>
      <w:r w:rsidR="00697AA5">
        <w:rPr>
          <w:rFonts w:ascii="Times New Roman" w:hAnsi="Times New Roman" w:cs="Times New Roman"/>
          <w:b/>
          <w:i/>
          <w:sz w:val="24"/>
          <w:szCs w:val="24"/>
          <w:u w:val="single"/>
        </w:rPr>
        <w:t>, Р2, Р3, Р4</w:t>
      </w:r>
      <w:r w:rsidR="0049160F" w:rsidRPr="006C14E7">
        <w:rPr>
          <w:rFonts w:ascii="Times New Roman" w:hAnsi="Times New Roman" w:cs="Times New Roman"/>
          <w:b/>
          <w:i/>
          <w:sz w:val="24"/>
          <w:szCs w:val="24"/>
          <w:u w:val="single"/>
        </w:rPr>
        <w:t>)</w:t>
      </w:r>
    </w:p>
    <w:p w:rsidR="00334E61" w:rsidRPr="00F86DE3" w:rsidRDefault="00334E61" w:rsidP="00334E61">
      <w:pPr>
        <w:pStyle w:val="ConsNonformat"/>
        <w:widowControl/>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w:t>
      </w:r>
      <w:r w:rsidRPr="00FF1C2E">
        <w:rPr>
          <w:rFonts w:ascii="Times New Roman" w:hAnsi="Times New Roman" w:cs="Times New Roman"/>
          <w:color w:val="000000"/>
          <w:sz w:val="24"/>
          <w:szCs w:val="24"/>
        </w:rPr>
        <w:t xml:space="preserve">она включает в себя участки территорий </w:t>
      </w:r>
      <w:r w:rsidR="000A3DDE">
        <w:rPr>
          <w:rFonts w:ascii="Times New Roman" w:hAnsi="Times New Roman" w:cs="Times New Roman"/>
          <w:color w:val="000000"/>
          <w:sz w:val="24"/>
          <w:szCs w:val="24"/>
        </w:rPr>
        <w:t>Чилинского</w:t>
      </w:r>
      <w:r>
        <w:rPr>
          <w:rFonts w:ascii="Times New Roman" w:hAnsi="Times New Roman" w:cs="Times New Roman"/>
          <w:color w:val="000000"/>
          <w:sz w:val="24"/>
          <w:szCs w:val="24"/>
        </w:rPr>
        <w:t xml:space="preserve"> сельского поселения</w:t>
      </w:r>
      <w:r w:rsidRPr="00FF1C2E">
        <w:rPr>
          <w:rFonts w:ascii="Times New Roman" w:hAnsi="Times New Roman" w:cs="Times New Roman"/>
          <w:color w:val="000000"/>
          <w:sz w:val="24"/>
          <w:szCs w:val="24"/>
        </w:rPr>
        <w:t xml:space="preserve">, предназначенные для сохранения существующего природного ландшафта, экологически чистой </w:t>
      </w:r>
      <w:r w:rsidRPr="00F86DE3">
        <w:rPr>
          <w:rFonts w:ascii="Times New Roman" w:hAnsi="Times New Roman" w:cs="Times New Roman"/>
          <w:color w:val="000000"/>
          <w:sz w:val="24"/>
          <w:szCs w:val="24"/>
        </w:rPr>
        <w:t xml:space="preserve">окружающей среды </w:t>
      </w:r>
      <w:r w:rsidRPr="00F86DE3">
        <w:rPr>
          <w:rFonts w:ascii="Times New Roman" w:hAnsi="Times New Roman" w:cs="Times New Roman"/>
          <w:sz w:val="24"/>
          <w:szCs w:val="24"/>
        </w:rPr>
        <w:t>и одновременно создания условий для отдыха населения.</w:t>
      </w:r>
    </w:p>
    <w:p w:rsidR="00334E61" w:rsidRDefault="00334E61" w:rsidP="00334E61">
      <w:pPr>
        <w:pStyle w:val="ConsNonformat"/>
        <w:widowControl/>
        <w:ind w:firstLine="567"/>
        <w:contextualSpacing/>
        <w:jc w:val="both"/>
        <w:rPr>
          <w:rFonts w:ascii="Times New Roman" w:hAnsi="Times New Roman" w:cs="Times New Roman"/>
          <w:color w:val="000000"/>
          <w:sz w:val="24"/>
          <w:szCs w:val="24"/>
        </w:rPr>
      </w:pPr>
      <w:r w:rsidRPr="00421653">
        <w:rPr>
          <w:rFonts w:ascii="Times New Roman" w:hAnsi="Times New Roman" w:cs="Times New Roman"/>
          <w:color w:val="000000"/>
          <w:sz w:val="24"/>
          <w:szCs w:val="24"/>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334E61" w:rsidRDefault="00334E61" w:rsidP="00334E61">
      <w:pPr>
        <w:pStyle w:val="ConsNonformat"/>
        <w:widowControl/>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видов разрешенного использования земельных участков и объектов капитального строительства для зоны рекреационного назначения а (Р1</w:t>
      </w:r>
      <w:r w:rsidR="00697AA5">
        <w:rPr>
          <w:rFonts w:ascii="Times New Roman" w:hAnsi="Times New Roman" w:cs="Times New Roman"/>
          <w:color w:val="000000"/>
          <w:sz w:val="24"/>
          <w:szCs w:val="24"/>
        </w:rPr>
        <w:t>,Р2, Р3, Р4</w:t>
      </w:r>
      <w:r>
        <w:rPr>
          <w:rFonts w:ascii="Times New Roman" w:hAnsi="Times New Roman" w:cs="Times New Roman"/>
          <w:color w:val="000000"/>
          <w:sz w:val="24"/>
          <w:szCs w:val="24"/>
        </w:rPr>
        <w:t>):</w:t>
      </w:r>
    </w:p>
    <w:p w:rsidR="0049160F" w:rsidRPr="0049160F" w:rsidRDefault="0049160F" w:rsidP="0049160F">
      <w:pPr>
        <w:pStyle w:val="ConsPlusNormal"/>
        <w:contextualSpacing/>
        <w:jc w:val="both"/>
        <w:outlineLvl w:val="3"/>
        <w:rPr>
          <w:rFonts w:ascii="Times New Roman" w:hAnsi="Times New Roman" w:cs="Times New Roman"/>
          <w:i/>
          <w:sz w:val="24"/>
          <w:szCs w:val="24"/>
          <w:u w:val="single"/>
        </w:rPr>
      </w:pPr>
    </w:p>
    <w:tbl>
      <w:tblPr>
        <w:tblW w:w="10093" w:type="dxa"/>
        <w:tblInd w:w="-459" w:type="dxa"/>
        <w:tblLook w:val="0000"/>
      </w:tblPr>
      <w:tblGrid>
        <w:gridCol w:w="3998"/>
        <w:gridCol w:w="6095"/>
      </w:tblGrid>
      <w:tr w:rsidR="0049160F" w:rsidRPr="008C5AEB" w:rsidTr="001A68EF">
        <w:trPr>
          <w:trHeight w:val="630"/>
        </w:trPr>
        <w:tc>
          <w:tcPr>
            <w:tcW w:w="399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49160F" w:rsidRPr="008C5AEB" w:rsidRDefault="0049160F" w:rsidP="00334E61">
            <w:pPr>
              <w:rPr>
                <w:rFonts w:ascii="Times New Roman" w:eastAsia="Calibri" w:hAnsi="Times New Roman" w:cs="Times New Roman"/>
                <w:b/>
                <w:i/>
                <w:sz w:val="24"/>
                <w:szCs w:val="24"/>
              </w:rPr>
            </w:pPr>
            <w:r w:rsidRPr="008C5AEB">
              <w:rPr>
                <w:rFonts w:ascii="Times New Roman" w:eastAsia="Calibri"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rsidR="0049160F" w:rsidRPr="008C5AEB" w:rsidRDefault="00103C98" w:rsidP="00334E61">
            <w:pPr>
              <w:rPr>
                <w:rFonts w:ascii="Times New Roman" w:eastAsia="Calibri" w:hAnsi="Times New Roman" w:cs="Times New Roman"/>
                <w:b/>
                <w:i/>
                <w:sz w:val="24"/>
                <w:szCs w:val="24"/>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6095"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49160F" w:rsidRPr="008C5AEB" w:rsidRDefault="0049160F" w:rsidP="00334E61">
            <w:pPr>
              <w:rPr>
                <w:rFonts w:ascii="Times New Roman" w:eastAsia="Calibri" w:hAnsi="Times New Roman" w:cs="Times New Roman"/>
                <w:b/>
                <w:i/>
                <w:sz w:val="24"/>
                <w:szCs w:val="24"/>
              </w:rPr>
            </w:pPr>
            <w:r w:rsidRPr="008C5AEB">
              <w:rPr>
                <w:rFonts w:ascii="Times New Roman" w:eastAsia="Calibri" w:hAnsi="Times New Roman" w:cs="Times New Roman"/>
                <w:b/>
                <w:i/>
                <w:sz w:val="24"/>
                <w:szCs w:val="24"/>
              </w:rPr>
              <w:t>Описание основного вида разрешенного использования земельного участка</w:t>
            </w:r>
          </w:p>
        </w:tc>
      </w:tr>
      <w:tr w:rsidR="0049160F" w:rsidRPr="000E288B" w:rsidTr="0049160F">
        <w:trPr>
          <w:trHeight w:val="1286"/>
        </w:trPr>
        <w:tc>
          <w:tcPr>
            <w:tcW w:w="3998" w:type="dxa"/>
            <w:tcBorders>
              <w:top w:val="single" w:sz="4" w:space="0" w:color="auto"/>
              <w:left w:val="single" w:sz="4" w:space="0" w:color="auto"/>
              <w:bottom w:val="single" w:sz="4" w:space="0" w:color="auto"/>
              <w:right w:val="single" w:sz="4" w:space="0" w:color="auto"/>
            </w:tcBorders>
            <w:noWrap/>
          </w:tcPr>
          <w:p w:rsidR="0049160F" w:rsidRPr="0049160F" w:rsidRDefault="0049160F" w:rsidP="00334E61">
            <w:pPr>
              <w:rPr>
                <w:rFonts w:ascii="Times New Roman" w:hAnsi="Times New Roman" w:cs="Times New Roman"/>
                <w:b/>
                <w:i/>
                <w:sz w:val="24"/>
                <w:szCs w:val="24"/>
              </w:rPr>
            </w:pPr>
            <w:r w:rsidRPr="0049160F">
              <w:rPr>
                <w:rFonts w:ascii="Times New Roman" w:hAnsi="Times New Roman" w:cs="Times New Roman"/>
                <w:b/>
                <w:i/>
                <w:sz w:val="24"/>
                <w:szCs w:val="24"/>
              </w:rPr>
              <w:t>Коммунальное обслуживание (3.1)</w:t>
            </w:r>
          </w:p>
          <w:p w:rsidR="0049160F" w:rsidRPr="000D66DA" w:rsidRDefault="0049160F" w:rsidP="00334E61">
            <w:pPr>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noWrap/>
          </w:tcPr>
          <w:p w:rsidR="0049160F" w:rsidRPr="000E288B" w:rsidRDefault="0049160F" w:rsidP="00334E61">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9160F" w:rsidRPr="000E288B" w:rsidTr="0049160F">
        <w:trPr>
          <w:trHeight w:val="1286"/>
        </w:trPr>
        <w:tc>
          <w:tcPr>
            <w:tcW w:w="3998" w:type="dxa"/>
            <w:tcBorders>
              <w:top w:val="single" w:sz="4" w:space="0" w:color="auto"/>
              <w:left w:val="single" w:sz="4" w:space="0" w:color="auto"/>
              <w:bottom w:val="single" w:sz="4" w:space="0" w:color="auto"/>
              <w:right w:val="single" w:sz="4" w:space="0" w:color="auto"/>
            </w:tcBorders>
            <w:noWrap/>
          </w:tcPr>
          <w:p w:rsidR="0049160F" w:rsidRPr="00DF46B9" w:rsidRDefault="0049160F" w:rsidP="0049160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6095" w:type="dxa"/>
            <w:tcBorders>
              <w:top w:val="single" w:sz="4" w:space="0" w:color="auto"/>
              <w:left w:val="single" w:sz="4" w:space="0" w:color="auto"/>
              <w:bottom w:val="single" w:sz="4" w:space="0" w:color="auto"/>
              <w:right w:val="single" w:sz="4" w:space="0" w:color="auto"/>
            </w:tcBorders>
            <w:noWrap/>
          </w:tcPr>
          <w:p w:rsidR="0049160F" w:rsidRPr="000C0575" w:rsidRDefault="0049160F" w:rsidP="0049160F">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160F" w:rsidRPr="000E288B" w:rsidTr="0049160F">
        <w:trPr>
          <w:trHeight w:val="2182"/>
        </w:trPr>
        <w:tc>
          <w:tcPr>
            <w:tcW w:w="3998" w:type="dxa"/>
            <w:tcBorders>
              <w:top w:val="single" w:sz="4" w:space="0" w:color="auto"/>
              <w:left w:val="single" w:sz="4" w:space="0" w:color="auto"/>
              <w:bottom w:val="single" w:sz="4" w:space="0" w:color="auto"/>
              <w:right w:val="single" w:sz="4" w:space="0" w:color="auto"/>
            </w:tcBorders>
            <w:noWrap/>
          </w:tcPr>
          <w:p w:rsidR="0049160F" w:rsidRPr="0049160F" w:rsidRDefault="0049160F" w:rsidP="0049160F">
            <w:pPr>
              <w:contextualSpacing/>
              <w:rPr>
                <w:rFonts w:ascii="Times New Roman" w:hAnsi="Times New Roman" w:cs="Times New Roman"/>
                <w:b/>
                <w:i/>
                <w:sz w:val="24"/>
                <w:szCs w:val="24"/>
              </w:rPr>
            </w:pPr>
            <w:r w:rsidRPr="0049160F">
              <w:rPr>
                <w:rFonts w:ascii="Times New Roman" w:hAnsi="Times New Roman" w:cs="Times New Roman"/>
                <w:b/>
                <w:i/>
                <w:sz w:val="24"/>
                <w:szCs w:val="24"/>
              </w:rPr>
              <w:t>Отдых (рекреация)  (5.0)</w:t>
            </w:r>
          </w:p>
          <w:p w:rsidR="0049160F" w:rsidRPr="000D66DA" w:rsidRDefault="0049160F" w:rsidP="0049160F">
            <w:pPr>
              <w:rPr>
                <w:rFonts w:ascii="Times New Roman" w:hAnsi="Times New Roman" w:cs="Times New Roman"/>
                <w:b/>
                <w:i/>
                <w:sz w:val="24"/>
                <w:szCs w:val="24"/>
              </w:rPr>
            </w:pPr>
          </w:p>
        </w:tc>
        <w:tc>
          <w:tcPr>
            <w:tcW w:w="6095" w:type="dxa"/>
            <w:tcBorders>
              <w:top w:val="single" w:sz="4" w:space="0" w:color="auto"/>
              <w:left w:val="nil"/>
              <w:bottom w:val="single" w:sz="4" w:space="0" w:color="auto"/>
              <w:right w:val="single" w:sz="4" w:space="0" w:color="auto"/>
            </w:tcBorders>
            <w:noWrap/>
          </w:tcPr>
          <w:p w:rsidR="0049160F" w:rsidRPr="000E288B" w:rsidRDefault="0049160F" w:rsidP="0049160F">
            <w:pPr>
              <w:rPr>
                <w:rFonts w:ascii="Times New Roman" w:hAnsi="Times New Roman" w:cs="Times New Roman"/>
                <w:bCs/>
                <w:iCs/>
                <w:sz w:val="24"/>
                <w:szCs w:val="24"/>
              </w:rPr>
            </w:pPr>
            <w:r w:rsidRPr="000E288B">
              <w:rPr>
                <w:rFonts w:ascii="Times New Roman" w:hAnsi="Times New Roman" w:cs="Times New Roman"/>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0E288B">
                <w:rPr>
                  <w:rFonts w:ascii="Times New Roman" w:hAnsi="Times New Roman" w:cs="Times New Roman"/>
                  <w:sz w:val="24"/>
                  <w:szCs w:val="24"/>
                </w:rPr>
                <w:t>кодами 5.1</w:t>
              </w:r>
            </w:hyperlink>
            <w:r w:rsidRPr="000E288B">
              <w:rPr>
                <w:rFonts w:ascii="Times New Roman" w:hAnsi="Times New Roman" w:cs="Times New Roman"/>
                <w:sz w:val="24"/>
                <w:szCs w:val="24"/>
              </w:rPr>
              <w:t xml:space="preserve"> - </w:t>
            </w:r>
            <w:hyperlink w:anchor="Par395" w:tooltip="5.5" w:history="1">
              <w:r w:rsidRPr="000E288B">
                <w:rPr>
                  <w:rFonts w:ascii="Times New Roman" w:hAnsi="Times New Roman" w:cs="Times New Roman"/>
                  <w:sz w:val="24"/>
                  <w:szCs w:val="24"/>
                </w:rPr>
                <w:t>5.5</w:t>
              </w:r>
            </w:hyperlink>
          </w:p>
        </w:tc>
      </w:tr>
      <w:tr w:rsidR="0049160F" w:rsidRPr="000E288B" w:rsidTr="0049160F">
        <w:trPr>
          <w:trHeight w:val="630"/>
        </w:trPr>
        <w:tc>
          <w:tcPr>
            <w:tcW w:w="3998" w:type="dxa"/>
            <w:tcBorders>
              <w:top w:val="single" w:sz="4" w:space="0" w:color="auto"/>
              <w:left w:val="single" w:sz="4" w:space="0" w:color="auto"/>
              <w:bottom w:val="single" w:sz="4" w:space="0" w:color="auto"/>
              <w:right w:val="single" w:sz="4" w:space="0" w:color="auto"/>
            </w:tcBorders>
            <w:noWrap/>
          </w:tcPr>
          <w:p w:rsidR="0049160F" w:rsidRPr="0049160F" w:rsidRDefault="0049160F" w:rsidP="0049160F">
            <w:pPr>
              <w:rPr>
                <w:rFonts w:ascii="Times New Roman" w:hAnsi="Times New Roman" w:cs="Times New Roman"/>
                <w:b/>
                <w:i/>
                <w:sz w:val="24"/>
                <w:szCs w:val="24"/>
              </w:rPr>
            </w:pPr>
            <w:r w:rsidRPr="0049160F">
              <w:rPr>
                <w:rFonts w:ascii="Times New Roman" w:hAnsi="Times New Roman" w:cs="Times New Roman"/>
                <w:b/>
                <w:bCs/>
                <w:i/>
                <w:iCs/>
                <w:sz w:val="24"/>
                <w:szCs w:val="24"/>
              </w:rPr>
              <w:t>Спорт (5.1)</w:t>
            </w:r>
          </w:p>
        </w:tc>
        <w:tc>
          <w:tcPr>
            <w:tcW w:w="6095" w:type="dxa"/>
            <w:tcBorders>
              <w:top w:val="single" w:sz="4" w:space="0" w:color="auto"/>
              <w:left w:val="nil"/>
              <w:bottom w:val="single" w:sz="4" w:space="0" w:color="auto"/>
              <w:right w:val="single" w:sz="4" w:space="0" w:color="auto"/>
            </w:tcBorders>
            <w:noWrap/>
          </w:tcPr>
          <w:p w:rsidR="0049160F" w:rsidRPr="000E288B" w:rsidRDefault="0049160F" w:rsidP="0049160F">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359" w:tooltip="5.1.1" w:history="1">
              <w:r w:rsidRPr="000E288B">
                <w:rPr>
                  <w:rFonts w:ascii="Times New Roman" w:hAnsi="Times New Roman" w:cs="Times New Roman"/>
                  <w:sz w:val="24"/>
                  <w:szCs w:val="24"/>
                </w:rPr>
                <w:t>кодами 5.1.1</w:t>
              </w:r>
            </w:hyperlink>
            <w:r w:rsidRPr="000E288B">
              <w:rPr>
                <w:rFonts w:ascii="Times New Roman" w:hAnsi="Times New Roman" w:cs="Times New Roman"/>
                <w:sz w:val="24"/>
                <w:szCs w:val="24"/>
              </w:rPr>
              <w:t xml:space="preserve"> - </w:t>
            </w:r>
            <w:hyperlink w:anchor="Par377" w:tooltip="5.1.7" w:history="1">
              <w:r w:rsidRPr="000E288B">
                <w:rPr>
                  <w:rFonts w:ascii="Times New Roman" w:hAnsi="Times New Roman" w:cs="Times New Roman"/>
                  <w:sz w:val="24"/>
                  <w:szCs w:val="24"/>
                </w:rPr>
                <w:t>5.1.7</w:t>
              </w:r>
            </w:hyperlink>
          </w:p>
        </w:tc>
      </w:tr>
      <w:tr w:rsidR="0049160F" w:rsidRPr="0007003C" w:rsidTr="0049160F">
        <w:trPr>
          <w:trHeight w:val="630"/>
        </w:trPr>
        <w:tc>
          <w:tcPr>
            <w:tcW w:w="3998" w:type="dxa"/>
            <w:tcBorders>
              <w:top w:val="single" w:sz="4" w:space="0" w:color="auto"/>
              <w:left w:val="single" w:sz="4" w:space="0" w:color="auto"/>
              <w:bottom w:val="single" w:sz="4" w:space="0" w:color="auto"/>
              <w:right w:val="single" w:sz="4" w:space="0" w:color="auto"/>
            </w:tcBorders>
            <w:noWrap/>
          </w:tcPr>
          <w:p w:rsidR="0049160F" w:rsidRPr="0049160F" w:rsidRDefault="0049160F" w:rsidP="00697AA5">
            <w:pPr>
              <w:pStyle w:val="ConsPlusNormal"/>
              <w:rPr>
                <w:rFonts w:ascii="Times New Roman" w:hAnsi="Times New Roman" w:cs="Times New Roman"/>
                <w:b/>
                <w:i/>
                <w:sz w:val="24"/>
                <w:szCs w:val="24"/>
              </w:rPr>
            </w:pPr>
            <w:r w:rsidRPr="0049160F">
              <w:rPr>
                <w:rFonts w:ascii="Times New Roman" w:hAnsi="Times New Roman" w:cs="Times New Roman"/>
                <w:b/>
                <w:i/>
                <w:sz w:val="24"/>
                <w:szCs w:val="24"/>
              </w:rPr>
              <w:t>Площадки для занятий спортом (5.1.3)</w:t>
            </w:r>
          </w:p>
        </w:tc>
        <w:tc>
          <w:tcPr>
            <w:tcW w:w="6095" w:type="dxa"/>
            <w:tcBorders>
              <w:top w:val="single" w:sz="4" w:space="0" w:color="auto"/>
              <w:left w:val="nil"/>
              <w:bottom w:val="single" w:sz="4" w:space="0" w:color="auto"/>
              <w:right w:val="single" w:sz="4" w:space="0" w:color="auto"/>
            </w:tcBorders>
            <w:noWrap/>
          </w:tcPr>
          <w:p w:rsidR="0049160F" w:rsidRPr="0007003C" w:rsidRDefault="0049160F" w:rsidP="0049160F">
            <w:pPr>
              <w:pStyle w:val="ConsPlusNormal"/>
              <w:contextualSpacing/>
              <w:jc w:val="both"/>
              <w:rPr>
                <w:rFonts w:ascii="Times New Roman" w:hAnsi="Times New Roman" w:cs="Times New Roman"/>
                <w:sz w:val="24"/>
                <w:szCs w:val="24"/>
              </w:rPr>
            </w:pPr>
            <w:r w:rsidRPr="0007003C">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160F" w:rsidRPr="0007003C" w:rsidTr="0049160F">
        <w:trPr>
          <w:trHeight w:val="630"/>
        </w:trPr>
        <w:tc>
          <w:tcPr>
            <w:tcW w:w="3998" w:type="dxa"/>
            <w:tcBorders>
              <w:top w:val="single" w:sz="4" w:space="0" w:color="auto"/>
              <w:left w:val="single" w:sz="4" w:space="0" w:color="auto"/>
              <w:bottom w:val="single" w:sz="4" w:space="0" w:color="auto"/>
              <w:right w:val="single" w:sz="4" w:space="0" w:color="auto"/>
            </w:tcBorders>
            <w:noWrap/>
          </w:tcPr>
          <w:p w:rsidR="0049160F" w:rsidRPr="0049160F" w:rsidRDefault="0049160F" w:rsidP="00697AA5">
            <w:pPr>
              <w:pStyle w:val="ConsPlusNormal"/>
              <w:rPr>
                <w:rFonts w:ascii="Times New Roman" w:hAnsi="Times New Roman" w:cs="Times New Roman"/>
                <w:b/>
                <w:i/>
                <w:sz w:val="24"/>
                <w:szCs w:val="24"/>
              </w:rPr>
            </w:pPr>
            <w:r w:rsidRPr="0049160F">
              <w:rPr>
                <w:rFonts w:ascii="Times New Roman" w:hAnsi="Times New Roman" w:cs="Times New Roman"/>
                <w:b/>
                <w:i/>
                <w:sz w:val="24"/>
                <w:szCs w:val="24"/>
              </w:rPr>
              <w:t>Оборудованные площадки для занятий спортом (5.1.4)</w:t>
            </w:r>
          </w:p>
        </w:tc>
        <w:tc>
          <w:tcPr>
            <w:tcW w:w="6095" w:type="dxa"/>
            <w:tcBorders>
              <w:top w:val="single" w:sz="4" w:space="0" w:color="auto"/>
              <w:left w:val="nil"/>
              <w:bottom w:val="single" w:sz="4" w:space="0" w:color="auto"/>
              <w:right w:val="single" w:sz="4" w:space="0" w:color="auto"/>
            </w:tcBorders>
            <w:noWrap/>
          </w:tcPr>
          <w:p w:rsidR="0049160F" w:rsidRPr="0007003C" w:rsidRDefault="0049160F" w:rsidP="0049160F">
            <w:pPr>
              <w:pStyle w:val="ConsPlusNormal"/>
              <w:contextualSpacing/>
              <w:jc w:val="both"/>
              <w:rPr>
                <w:rFonts w:ascii="Times New Roman" w:hAnsi="Times New Roman" w:cs="Times New Roman"/>
                <w:sz w:val="24"/>
                <w:szCs w:val="24"/>
              </w:rPr>
            </w:pPr>
            <w:r w:rsidRPr="0007003C">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9160F" w:rsidRPr="000E288B" w:rsidTr="0049160F">
        <w:trPr>
          <w:trHeight w:val="560"/>
        </w:trPr>
        <w:tc>
          <w:tcPr>
            <w:tcW w:w="3998" w:type="dxa"/>
            <w:tcBorders>
              <w:top w:val="single" w:sz="4" w:space="0" w:color="auto"/>
              <w:left w:val="single" w:sz="4" w:space="0" w:color="auto"/>
              <w:right w:val="single" w:sz="4" w:space="0" w:color="auto"/>
            </w:tcBorders>
            <w:noWrap/>
          </w:tcPr>
          <w:p w:rsidR="0049160F" w:rsidRPr="0049160F" w:rsidRDefault="0049160F" w:rsidP="0049160F">
            <w:pPr>
              <w:rPr>
                <w:rFonts w:ascii="Times New Roman" w:hAnsi="Times New Roman" w:cs="Times New Roman"/>
                <w:b/>
                <w:i/>
                <w:sz w:val="24"/>
                <w:szCs w:val="24"/>
              </w:rPr>
            </w:pPr>
            <w:r w:rsidRPr="0049160F">
              <w:rPr>
                <w:rFonts w:ascii="Times New Roman" w:hAnsi="Times New Roman" w:cs="Times New Roman"/>
                <w:b/>
                <w:i/>
                <w:sz w:val="24"/>
                <w:szCs w:val="24"/>
              </w:rPr>
              <w:t>Природно-познавательный туризм (5.2)</w:t>
            </w:r>
          </w:p>
        </w:tc>
        <w:tc>
          <w:tcPr>
            <w:tcW w:w="6095" w:type="dxa"/>
            <w:tcBorders>
              <w:top w:val="single" w:sz="4" w:space="0" w:color="auto"/>
              <w:left w:val="nil"/>
              <w:right w:val="single" w:sz="4" w:space="0" w:color="auto"/>
            </w:tcBorders>
            <w:noWrap/>
          </w:tcPr>
          <w:p w:rsidR="0049160F" w:rsidRPr="000E288B" w:rsidRDefault="0049160F" w:rsidP="0049160F">
            <w:pPr>
              <w:rPr>
                <w:rFonts w:ascii="Times New Roman" w:hAnsi="Times New Roman" w:cs="Times New Roman"/>
                <w:bCs/>
                <w:iCs/>
                <w:sz w:val="24"/>
                <w:szCs w:val="24"/>
              </w:rPr>
            </w:pPr>
            <w:r w:rsidRPr="000E288B">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49160F" w:rsidRPr="000E288B" w:rsidTr="0049160F">
        <w:trPr>
          <w:trHeight w:val="418"/>
        </w:trPr>
        <w:tc>
          <w:tcPr>
            <w:tcW w:w="3998" w:type="dxa"/>
            <w:tcBorders>
              <w:top w:val="single" w:sz="4" w:space="0" w:color="auto"/>
              <w:left w:val="single" w:sz="4" w:space="0" w:color="auto"/>
              <w:right w:val="single" w:sz="4" w:space="0" w:color="auto"/>
            </w:tcBorders>
            <w:noWrap/>
          </w:tcPr>
          <w:p w:rsidR="0049160F" w:rsidRPr="0049160F" w:rsidRDefault="0049160F" w:rsidP="0049160F">
            <w:pPr>
              <w:contextualSpacing/>
              <w:rPr>
                <w:rFonts w:ascii="Times New Roman" w:hAnsi="Times New Roman" w:cs="Times New Roman"/>
                <w:b/>
                <w:i/>
                <w:sz w:val="24"/>
                <w:szCs w:val="24"/>
              </w:rPr>
            </w:pPr>
            <w:r w:rsidRPr="0049160F">
              <w:rPr>
                <w:rFonts w:ascii="Times New Roman" w:hAnsi="Times New Roman" w:cs="Times New Roman"/>
                <w:b/>
                <w:i/>
                <w:sz w:val="24"/>
                <w:szCs w:val="24"/>
              </w:rPr>
              <w:t>Туристическое обслуживание (5.2.1)</w:t>
            </w:r>
          </w:p>
          <w:p w:rsidR="0049160F" w:rsidRPr="000D66DA" w:rsidRDefault="0049160F" w:rsidP="0049160F">
            <w:pPr>
              <w:rPr>
                <w:rFonts w:ascii="Times New Roman" w:hAnsi="Times New Roman" w:cs="Times New Roman"/>
                <w:sz w:val="24"/>
                <w:szCs w:val="24"/>
              </w:rPr>
            </w:pPr>
          </w:p>
        </w:tc>
        <w:tc>
          <w:tcPr>
            <w:tcW w:w="6095" w:type="dxa"/>
            <w:tcBorders>
              <w:top w:val="single" w:sz="4" w:space="0" w:color="auto"/>
              <w:left w:val="nil"/>
              <w:right w:val="single" w:sz="4" w:space="0" w:color="auto"/>
            </w:tcBorders>
            <w:noWrap/>
          </w:tcPr>
          <w:p w:rsidR="0049160F" w:rsidRPr="000E288B" w:rsidRDefault="0049160F" w:rsidP="0049160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49160F" w:rsidRPr="000E288B" w:rsidRDefault="0049160F" w:rsidP="0049160F">
            <w:pPr>
              <w:rPr>
                <w:rFonts w:ascii="Times New Roman" w:hAnsi="Times New Roman" w:cs="Times New Roman"/>
                <w:bCs/>
                <w:iCs/>
                <w:sz w:val="24"/>
                <w:szCs w:val="24"/>
              </w:rPr>
            </w:pPr>
            <w:r w:rsidRPr="000E288B">
              <w:rPr>
                <w:rFonts w:ascii="Times New Roman" w:hAnsi="Times New Roman" w:cs="Times New Roman"/>
                <w:sz w:val="24"/>
                <w:szCs w:val="24"/>
              </w:rPr>
              <w:t>размещение детских лагерей</w:t>
            </w:r>
          </w:p>
        </w:tc>
      </w:tr>
      <w:tr w:rsidR="0049160F" w:rsidRPr="000E288B" w:rsidTr="0049160F">
        <w:trPr>
          <w:trHeight w:val="1092"/>
        </w:trPr>
        <w:tc>
          <w:tcPr>
            <w:tcW w:w="3998" w:type="dxa"/>
            <w:tcBorders>
              <w:top w:val="single" w:sz="4" w:space="0" w:color="auto"/>
              <w:left w:val="single" w:sz="4" w:space="0" w:color="auto"/>
              <w:right w:val="single" w:sz="4" w:space="0" w:color="auto"/>
            </w:tcBorders>
            <w:noWrap/>
          </w:tcPr>
          <w:p w:rsidR="0049160F" w:rsidRPr="0049160F" w:rsidRDefault="0049160F" w:rsidP="0049160F">
            <w:pPr>
              <w:rPr>
                <w:rFonts w:ascii="Times New Roman" w:hAnsi="Times New Roman" w:cs="Times New Roman"/>
                <w:b/>
                <w:i/>
                <w:sz w:val="24"/>
                <w:szCs w:val="24"/>
              </w:rPr>
            </w:pPr>
            <w:r w:rsidRPr="0049160F">
              <w:rPr>
                <w:rFonts w:ascii="Times New Roman" w:hAnsi="Times New Roman" w:cs="Times New Roman"/>
                <w:b/>
                <w:i/>
                <w:sz w:val="24"/>
                <w:szCs w:val="24"/>
              </w:rPr>
              <w:t>Охота и рыбалка (5.3)</w:t>
            </w:r>
          </w:p>
        </w:tc>
        <w:tc>
          <w:tcPr>
            <w:tcW w:w="6095" w:type="dxa"/>
            <w:tcBorders>
              <w:top w:val="single" w:sz="4" w:space="0" w:color="auto"/>
              <w:left w:val="nil"/>
              <w:right w:val="single" w:sz="4" w:space="0" w:color="auto"/>
            </w:tcBorders>
            <w:noWrap/>
          </w:tcPr>
          <w:p w:rsidR="0049160F" w:rsidRPr="000E288B" w:rsidRDefault="0049160F" w:rsidP="0049160F">
            <w:pPr>
              <w:rPr>
                <w:rFonts w:ascii="Times New Roman" w:hAnsi="Times New Roman" w:cs="Times New Roman"/>
                <w:bCs/>
                <w:iCs/>
                <w:sz w:val="24"/>
                <w:szCs w:val="24"/>
              </w:rPr>
            </w:pPr>
            <w:r w:rsidRPr="000E288B">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9160F" w:rsidRPr="000E288B" w:rsidTr="0049160F">
        <w:trPr>
          <w:trHeight w:val="1092"/>
        </w:trPr>
        <w:tc>
          <w:tcPr>
            <w:tcW w:w="3998" w:type="dxa"/>
            <w:tcBorders>
              <w:top w:val="single" w:sz="4" w:space="0" w:color="auto"/>
              <w:left w:val="single" w:sz="4" w:space="0" w:color="auto"/>
              <w:right w:val="single" w:sz="4" w:space="0" w:color="auto"/>
            </w:tcBorders>
            <w:noWrap/>
          </w:tcPr>
          <w:p w:rsidR="0049160F" w:rsidRPr="0049160F" w:rsidRDefault="0049160F" w:rsidP="0049160F">
            <w:pPr>
              <w:contextualSpacing/>
              <w:rPr>
                <w:rFonts w:ascii="Times New Roman" w:hAnsi="Times New Roman" w:cs="Times New Roman"/>
                <w:b/>
                <w:i/>
                <w:sz w:val="24"/>
                <w:szCs w:val="24"/>
              </w:rPr>
            </w:pPr>
            <w:r w:rsidRPr="0049160F">
              <w:rPr>
                <w:rFonts w:ascii="Times New Roman" w:hAnsi="Times New Roman" w:cs="Times New Roman"/>
                <w:b/>
                <w:i/>
                <w:sz w:val="24"/>
                <w:szCs w:val="24"/>
              </w:rPr>
              <w:t>Причалы для маломерных судов (5.4)</w:t>
            </w:r>
          </w:p>
          <w:p w:rsidR="0049160F" w:rsidRPr="000D66DA" w:rsidRDefault="0049160F" w:rsidP="0049160F">
            <w:pPr>
              <w:rPr>
                <w:rFonts w:ascii="Times New Roman" w:hAnsi="Times New Roman" w:cs="Times New Roman"/>
                <w:sz w:val="24"/>
                <w:szCs w:val="24"/>
              </w:rPr>
            </w:pPr>
          </w:p>
        </w:tc>
        <w:tc>
          <w:tcPr>
            <w:tcW w:w="6095" w:type="dxa"/>
            <w:tcBorders>
              <w:top w:val="single" w:sz="4" w:space="0" w:color="auto"/>
              <w:left w:val="nil"/>
              <w:right w:val="single" w:sz="4" w:space="0" w:color="auto"/>
            </w:tcBorders>
            <w:noWrap/>
          </w:tcPr>
          <w:p w:rsidR="0049160F" w:rsidRPr="000E288B" w:rsidRDefault="0049160F" w:rsidP="0049160F">
            <w:pPr>
              <w:rPr>
                <w:rFonts w:ascii="Times New Roman" w:hAnsi="Times New Roman" w:cs="Times New Roman"/>
                <w:bCs/>
                <w:iCs/>
                <w:sz w:val="24"/>
                <w:szCs w:val="24"/>
              </w:rPr>
            </w:pPr>
            <w:r w:rsidRPr="000E288B">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49160F" w:rsidRPr="005C5566" w:rsidTr="0049160F">
        <w:trPr>
          <w:trHeight w:val="1956"/>
        </w:trPr>
        <w:tc>
          <w:tcPr>
            <w:tcW w:w="3998" w:type="dxa"/>
            <w:tcBorders>
              <w:top w:val="single" w:sz="4" w:space="0" w:color="auto"/>
              <w:left w:val="single" w:sz="4" w:space="0" w:color="auto"/>
              <w:right w:val="single" w:sz="4" w:space="0" w:color="auto"/>
            </w:tcBorders>
            <w:noWrap/>
          </w:tcPr>
          <w:p w:rsidR="0049160F" w:rsidRPr="0049160F" w:rsidRDefault="0049160F" w:rsidP="0049160F">
            <w:pPr>
              <w:rPr>
                <w:rFonts w:ascii="Times New Roman" w:hAnsi="Times New Roman" w:cs="Times New Roman"/>
                <w:b/>
                <w:i/>
                <w:sz w:val="24"/>
                <w:szCs w:val="24"/>
              </w:rPr>
            </w:pPr>
            <w:r w:rsidRPr="0049160F">
              <w:rPr>
                <w:rFonts w:ascii="Times New Roman" w:hAnsi="Times New Roman" w:cs="Times New Roman"/>
                <w:b/>
                <w:i/>
                <w:sz w:val="24"/>
                <w:szCs w:val="24"/>
              </w:rPr>
              <w:t>Деятельность по особой охране и изучению природы (9.0)</w:t>
            </w:r>
          </w:p>
        </w:tc>
        <w:tc>
          <w:tcPr>
            <w:tcW w:w="6095" w:type="dxa"/>
            <w:tcBorders>
              <w:top w:val="single" w:sz="4" w:space="0" w:color="auto"/>
              <w:left w:val="nil"/>
              <w:right w:val="single" w:sz="4" w:space="0" w:color="auto"/>
            </w:tcBorders>
            <w:noWrap/>
          </w:tcPr>
          <w:p w:rsidR="0049160F" w:rsidRPr="005C5566" w:rsidRDefault="0049160F" w:rsidP="0049160F">
            <w:pPr>
              <w:contextualSpacing/>
              <w:rPr>
                <w:rFonts w:ascii="Times New Roman" w:hAnsi="Times New Roman" w:cs="Times New Roman"/>
                <w:bCs/>
                <w:iCs/>
                <w:sz w:val="24"/>
                <w:szCs w:val="24"/>
              </w:rPr>
            </w:pPr>
            <w:r w:rsidRPr="005C5566">
              <w:rPr>
                <w:rFonts w:ascii="Times New Roman"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49160F" w:rsidRPr="005C5566" w:rsidTr="0049160F">
        <w:trPr>
          <w:trHeight w:val="1092"/>
        </w:trPr>
        <w:tc>
          <w:tcPr>
            <w:tcW w:w="3998" w:type="dxa"/>
            <w:tcBorders>
              <w:top w:val="single" w:sz="4" w:space="0" w:color="auto"/>
              <w:left w:val="single" w:sz="4" w:space="0" w:color="auto"/>
              <w:right w:val="single" w:sz="4" w:space="0" w:color="auto"/>
            </w:tcBorders>
            <w:noWrap/>
          </w:tcPr>
          <w:p w:rsidR="0049160F" w:rsidRPr="0049160F" w:rsidRDefault="0049160F" w:rsidP="0049160F">
            <w:pPr>
              <w:contextualSpacing/>
              <w:rPr>
                <w:rFonts w:ascii="Times New Roman" w:hAnsi="Times New Roman" w:cs="Times New Roman"/>
                <w:b/>
                <w:i/>
                <w:sz w:val="24"/>
                <w:szCs w:val="24"/>
              </w:rPr>
            </w:pPr>
            <w:r w:rsidRPr="0049160F">
              <w:rPr>
                <w:rFonts w:ascii="Times New Roman" w:hAnsi="Times New Roman" w:cs="Times New Roman"/>
                <w:b/>
                <w:i/>
                <w:sz w:val="24"/>
                <w:szCs w:val="24"/>
              </w:rPr>
              <w:t>Охрана природных территорий (9.1)</w:t>
            </w:r>
          </w:p>
          <w:p w:rsidR="0049160F" w:rsidRPr="00FF1C2E" w:rsidRDefault="0049160F" w:rsidP="0049160F">
            <w:pPr>
              <w:rPr>
                <w:rFonts w:ascii="Times New Roman" w:hAnsi="Times New Roman" w:cs="Times New Roman"/>
                <w:sz w:val="24"/>
                <w:szCs w:val="24"/>
              </w:rPr>
            </w:pPr>
          </w:p>
        </w:tc>
        <w:tc>
          <w:tcPr>
            <w:tcW w:w="6095" w:type="dxa"/>
            <w:tcBorders>
              <w:top w:val="single" w:sz="4" w:space="0" w:color="auto"/>
              <w:left w:val="nil"/>
              <w:right w:val="single" w:sz="4" w:space="0" w:color="auto"/>
            </w:tcBorders>
            <w:noWrap/>
          </w:tcPr>
          <w:p w:rsidR="0049160F" w:rsidRPr="005C5566" w:rsidRDefault="0049160F" w:rsidP="0049160F">
            <w:pPr>
              <w:pStyle w:val="ConsPlusNormal"/>
              <w:contextualSpacing/>
              <w:jc w:val="both"/>
              <w:rPr>
                <w:rFonts w:ascii="Times New Roman" w:hAnsi="Times New Roman" w:cs="Times New Roman"/>
                <w:sz w:val="24"/>
                <w:szCs w:val="24"/>
              </w:rPr>
            </w:pPr>
            <w:r w:rsidRPr="005C5566">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49160F" w:rsidRPr="005C5566" w:rsidRDefault="0049160F" w:rsidP="0049160F">
            <w:pPr>
              <w:contextualSpacing/>
              <w:rPr>
                <w:rFonts w:ascii="Times New Roman" w:hAnsi="Times New Roman" w:cs="Times New Roman"/>
                <w:bCs/>
                <w:iCs/>
                <w:sz w:val="24"/>
                <w:szCs w:val="24"/>
              </w:rPr>
            </w:pPr>
            <w:r w:rsidRPr="005C5566">
              <w:rPr>
                <w:rFonts w:ascii="Times New Roman" w:hAnsi="Times New Roman" w:cs="Times New Roman"/>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9160F" w:rsidRPr="005C5566" w:rsidTr="0049160F">
        <w:trPr>
          <w:trHeight w:val="1092"/>
        </w:trPr>
        <w:tc>
          <w:tcPr>
            <w:tcW w:w="3998" w:type="dxa"/>
            <w:tcBorders>
              <w:top w:val="single" w:sz="4" w:space="0" w:color="auto"/>
              <w:left w:val="single" w:sz="4" w:space="0" w:color="auto"/>
              <w:right w:val="single" w:sz="4" w:space="0" w:color="auto"/>
            </w:tcBorders>
            <w:noWrap/>
          </w:tcPr>
          <w:p w:rsidR="0049160F" w:rsidRPr="0049160F" w:rsidRDefault="0049160F" w:rsidP="0049160F">
            <w:pPr>
              <w:contextualSpacing/>
              <w:rPr>
                <w:rFonts w:ascii="Times New Roman" w:hAnsi="Times New Roman" w:cs="Times New Roman"/>
                <w:b/>
                <w:i/>
                <w:sz w:val="24"/>
                <w:szCs w:val="24"/>
              </w:rPr>
            </w:pPr>
            <w:r w:rsidRPr="0049160F">
              <w:rPr>
                <w:rFonts w:ascii="Times New Roman" w:hAnsi="Times New Roman" w:cs="Times New Roman"/>
                <w:b/>
                <w:i/>
                <w:sz w:val="24"/>
                <w:szCs w:val="24"/>
              </w:rPr>
              <w:t>Земельные участки (территории) общего пользования (12.0)</w:t>
            </w:r>
          </w:p>
          <w:p w:rsidR="0049160F" w:rsidRPr="00FF1C2E" w:rsidRDefault="0049160F" w:rsidP="0049160F">
            <w:pPr>
              <w:ind w:firstLine="540"/>
              <w:contextualSpacing/>
              <w:rPr>
                <w:rFonts w:ascii="Times New Roman" w:hAnsi="Times New Roman" w:cs="Times New Roman"/>
                <w:sz w:val="24"/>
                <w:szCs w:val="24"/>
              </w:rPr>
            </w:pPr>
          </w:p>
        </w:tc>
        <w:tc>
          <w:tcPr>
            <w:tcW w:w="6095" w:type="dxa"/>
            <w:tcBorders>
              <w:top w:val="single" w:sz="4" w:space="0" w:color="auto"/>
              <w:left w:val="nil"/>
              <w:right w:val="single" w:sz="4" w:space="0" w:color="auto"/>
            </w:tcBorders>
            <w:noWrap/>
          </w:tcPr>
          <w:p w:rsidR="0049160F" w:rsidRPr="005C5566" w:rsidRDefault="0049160F" w:rsidP="0049160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5C5566">
                <w:rPr>
                  <w:rFonts w:ascii="Times New Roman" w:hAnsi="Times New Roman" w:cs="Times New Roman"/>
                  <w:sz w:val="24"/>
                  <w:szCs w:val="24"/>
                </w:rPr>
                <w:t>кодами 12.0.1</w:t>
              </w:r>
            </w:hyperlink>
            <w:r w:rsidRPr="005C5566">
              <w:rPr>
                <w:rFonts w:ascii="Times New Roman" w:hAnsi="Times New Roman" w:cs="Times New Roman"/>
                <w:sz w:val="24"/>
                <w:szCs w:val="24"/>
              </w:rPr>
              <w:t xml:space="preserve"> - </w:t>
            </w:r>
            <w:hyperlink w:anchor="Par565" w:tooltip="12.0.2" w:history="1">
              <w:r w:rsidRPr="005C5566">
                <w:rPr>
                  <w:rFonts w:ascii="Times New Roman" w:hAnsi="Times New Roman" w:cs="Times New Roman"/>
                  <w:sz w:val="24"/>
                  <w:szCs w:val="24"/>
                </w:rPr>
                <w:t>12.0.2</w:t>
              </w:r>
            </w:hyperlink>
          </w:p>
        </w:tc>
      </w:tr>
      <w:tr w:rsidR="0049160F" w:rsidRPr="00FF1C2E" w:rsidTr="001A68EF">
        <w:trPr>
          <w:trHeight w:val="599"/>
        </w:trPr>
        <w:tc>
          <w:tcPr>
            <w:tcW w:w="399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49160F" w:rsidRPr="00FF1C2E" w:rsidRDefault="0049160F" w:rsidP="0049160F">
            <w:pPr>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t>Условно разрешенные виды использования</w:t>
            </w:r>
          </w:p>
        </w:tc>
        <w:tc>
          <w:tcPr>
            <w:tcW w:w="6095" w:type="dxa"/>
            <w:tcBorders>
              <w:top w:val="single" w:sz="4" w:space="0" w:color="auto"/>
              <w:left w:val="nil"/>
              <w:bottom w:val="single" w:sz="4" w:space="0" w:color="auto"/>
              <w:right w:val="single" w:sz="4" w:space="0" w:color="auto"/>
            </w:tcBorders>
            <w:shd w:val="clear" w:color="auto" w:fill="D0CECE" w:themeFill="background2" w:themeFillShade="E6"/>
            <w:noWrap/>
          </w:tcPr>
          <w:p w:rsidR="0049160F" w:rsidRPr="00FF1C2E" w:rsidRDefault="0049160F" w:rsidP="0049160F">
            <w:pPr>
              <w:rPr>
                <w:rFonts w:ascii="Times New Roman" w:eastAsia="Calibri" w:hAnsi="Times New Roman" w:cs="Times New Roman"/>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9160F" w:rsidRPr="0007003C" w:rsidTr="0049160F">
        <w:trPr>
          <w:trHeight w:val="848"/>
        </w:trPr>
        <w:tc>
          <w:tcPr>
            <w:tcW w:w="3998" w:type="dxa"/>
            <w:tcBorders>
              <w:top w:val="nil"/>
              <w:left w:val="single" w:sz="4" w:space="0" w:color="auto"/>
              <w:bottom w:val="single" w:sz="4" w:space="0" w:color="auto"/>
              <w:right w:val="single" w:sz="4" w:space="0" w:color="auto"/>
            </w:tcBorders>
            <w:noWrap/>
          </w:tcPr>
          <w:p w:rsidR="0049160F" w:rsidRPr="0049160F" w:rsidRDefault="0049160F" w:rsidP="0049160F">
            <w:pPr>
              <w:rPr>
                <w:rFonts w:ascii="Times New Roman" w:eastAsia="Calibri" w:hAnsi="Times New Roman" w:cs="Times New Roman"/>
                <w:b/>
                <w:i/>
                <w:sz w:val="24"/>
                <w:szCs w:val="24"/>
              </w:rPr>
            </w:pPr>
            <w:r w:rsidRPr="0049160F">
              <w:rPr>
                <w:rFonts w:ascii="Times New Roman" w:hAnsi="Times New Roman" w:cs="Times New Roman"/>
                <w:b/>
                <w:i/>
                <w:sz w:val="24"/>
                <w:szCs w:val="24"/>
              </w:rPr>
              <w:t>Служебные гаражи</w:t>
            </w:r>
            <w:r w:rsidRPr="0049160F">
              <w:rPr>
                <w:rFonts w:ascii="Times New Roman" w:eastAsia="Calibri" w:hAnsi="Times New Roman" w:cs="Times New Roman"/>
                <w:b/>
                <w:i/>
                <w:sz w:val="24"/>
                <w:szCs w:val="24"/>
              </w:rPr>
              <w:t xml:space="preserve"> (4.9)</w:t>
            </w:r>
          </w:p>
        </w:tc>
        <w:tc>
          <w:tcPr>
            <w:tcW w:w="6095" w:type="dxa"/>
            <w:tcBorders>
              <w:top w:val="nil"/>
              <w:left w:val="nil"/>
              <w:bottom w:val="single" w:sz="4" w:space="0" w:color="auto"/>
              <w:right w:val="single" w:sz="4" w:space="0" w:color="auto"/>
            </w:tcBorders>
            <w:noWrap/>
          </w:tcPr>
          <w:p w:rsidR="0049160F" w:rsidRPr="0007003C" w:rsidRDefault="0049160F" w:rsidP="0049160F">
            <w:pPr>
              <w:rPr>
                <w:rFonts w:ascii="Times New Roman" w:eastAsia="Calibri" w:hAnsi="Times New Roman" w:cs="Times New Roman"/>
                <w:sz w:val="24"/>
                <w:szCs w:val="24"/>
              </w:rPr>
            </w:pPr>
            <w:r w:rsidRPr="0007003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07003C">
                <w:rPr>
                  <w:rFonts w:ascii="Times New Roman" w:hAnsi="Times New Roman" w:cs="Times New Roman"/>
                  <w:sz w:val="24"/>
                  <w:szCs w:val="24"/>
                </w:rPr>
                <w:t>кодами 3.0</w:t>
              </w:r>
            </w:hyperlink>
            <w:r w:rsidRPr="0007003C">
              <w:rPr>
                <w:rFonts w:ascii="Times New Roman" w:hAnsi="Times New Roman" w:cs="Times New Roman"/>
                <w:sz w:val="24"/>
                <w:szCs w:val="24"/>
              </w:rPr>
              <w:t xml:space="preserve">, </w:t>
            </w:r>
            <w:hyperlink w:anchor="Par293" w:tooltip="4.0" w:history="1">
              <w:r w:rsidRPr="0007003C">
                <w:rPr>
                  <w:rFonts w:ascii="Times New Roman" w:hAnsi="Times New Roman" w:cs="Times New Roman"/>
                  <w:sz w:val="24"/>
                  <w:szCs w:val="24"/>
                </w:rPr>
                <w:t>4.0</w:t>
              </w:r>
            </w:hyperlink>
            <w:r w:rsidRPr="0007003C">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697AA5" w:rsidRPr="0007003C" w:rsidTr="0049160F">
        <w:trPr>
          <w:trHeight w:val="848"/>
        </w:trPr>
        <w:tc>
          <w:tcPr>
            <w:tcW w:w="3998" w:type="dxa"/>
            <w:tcBorders>
              <w:top w:val="nil"/>
              <w:left w:val="single" w:sz="4" w:space="0" w:color="auto"/>
              <w:bottom w:val="single" w:sz="4" w:space="0" w:color="auto"/>
              <w:right w:val="single" w:sz="4" w:space="0" w:color="auto"/>
            </w:tcBorders>
            <w:noWrap/>
          </w:tcPr>
          <w:p w:rsidR="00697AA5" w:rsidRPr="0011442C" w:rsidRDefault="00697AA5"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697AA5" w:rsidRPr="0011442C" w:rsidRDefault="00697AA5" w:rsidP="00BC79E3">
            <w:pPr>
              <w:rPr>
                <w:rFonts w:ascii="Times New Roman" w:hAnsi="Times New Roman" w:cs="Times New Roman"/>
                <w:b/>
                <w:bCs/>
                <w:i/>
                <w:iCs/>
                <w:sz w:val="24"/>
                <w:szCs w:val="24"/>
              </w:rPr>
            </w:pPr>
          </w:p>
        </w:tc>
        <w:tc>
          <w:tcPr>
            <w:tcW w:w="6095" w:type="dxa"/>
            <w:tcBorders>
              <w:top w:val="nil"/>
              <w:left w:val="nil"/>
              <w:bottom w:val="single" w:sz="4" w:space="0" w:color="auto"/>
              <w:right w:val="single" w:sz="4" w:space="0" w:color="auto"/>
            </w:tcBorders>
            <w:noWrap/>
          </w:tcPr>
          <w:p w:rsidR="00697AA5" w:rsidRPr="000E288B" w:rsidRDefault="00697AA5"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97AA5" w:rsidRPr="000E288B" w:rsidRDefault="00697AA5"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697AA5" w:rsidRPr="0007003C" w:rsidTr="0049160F">
        <w:trPr>
          <w:trHeight w:val="848"/>
        </w:trPr>
        <w:tc>
          <w:tcPr>
            <w:tcW w:w="3998" w:type="dxa"/>
            <w:tcBorders>
              <w:top w:val="nil"/>
              <w:left w:val="single" w:sz="4" w:space="0" w:color="auto"/>
              <w:bottom w:val="single" w:sz="4" w:space="0" w:color="auto"/>
              <w:right w:val="single" w:sz="4" w:space="0" w:color="auto"/>
            </w:tcBorders>
            <w:noWrap/>
          </w:tcPr>
          <w:p w:rsidR="00697AA5" w:rsidRPr="0011442C" w:rsidRDefault="00697AA5"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697AA5" w:rsidRPr="0011442C" w:rsidRDefault="00697AA5" w:rsidP="00BC79E3">
            <w:pPr>
              <w:rPr>
                <w:rFonts w:ascii="Times New Roman" w:hAnsi="Times New Roman" w:cs="Times New Roman"/>
                <w:b/>
                <w:i/>
                <w:sz w:val="24"/>
                <w:szCs w:val="24"/>
              </w:rPr>
            </w:pPr>
          </w:p>
        </w:tc>
        <w:tc>
          <w:tcPr>
            <w:tcW w:w="6095" w:type="dxa"/>
            <w:tcBorders>
              <w:top w:val="nil"/>
              <w:left w:val="nil"/>
              <w:bottom w:val="single" w:sz="4" w:space="0" w:color="auto"/>
              <w:right w:val="single" w:sz="4" w:space="0" w:color="auto"/>
            </w:tcBorders>
            <w:noWrap/>
          </w:tcPr>
          <w:p w:rsidR="00697AA5" w:rsidRPr="000E288B" w:rsidRDefault="00697AA5"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5" w:history="1">
              <w:r w:rsidRPr="000E288B">
                <w:rPr>
                  <w:rFonts w:ascii="Times New Roman" w:hAnsi="Times New Roman" w:cs="Times New Roman"/>
                  <w:sz w:val="24"/>
                  <w:szCs w:val="24"/>
                </w:rPr>
                <w:t>кодом 3.1</w:t>
              </w:r>
            </w:hyperlink>
          </w:p>
        </w:tc>
      </w:tr>
    </w:tbl>
    <w:p w:rsidR="0049160F" w:rsidRDefault="0049160F" w:rsidP="00E12CF8">
      <w:pPr>
        <w:pStyle w:val="ConsNonformat"/>
        <w:widowControl/>
        <w:ind w:firstLine="709"/>
        <w:jc w:val="both"/>
        <w:rPr>
          <w:rFonts w:ascii="Times New Roman" w:hAnsi="Times New Roman" w:cs="Times New Roman"/>
          <w:color w:val="000000"/>
          <w:sz w:val="24"/>
          <w:szCs w:val="24"/>
        </w:rPr>
      </w:pPr>
    </w:p>
    <w:p w:rsidR="00BC368D" w:rsidRDefault="0049160F" w:rsidP="00BC368D">
      <w:pPr>
        <w:ind w:firstLine="709"/>
        <w:rPr>
          <w:rFonts w:ascii="Times New Roman" w:hAnsi="Times New Roman" w:cs="Times New Roman"/>
          <w:b/>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w:t>
      </w:r>
      <w:r w:rsidR="001F7DDD">
        <w:rPr>
          <w:rFonts w:ascii="Times New Roman" w:hAnsi="Times New Roman" w:cs="Times New Roman"/>
          <w:b/>
          <w:sz w:val="24"/>
          <w:szCs w:val="24"/>
        </w:rPr>
        <w:t>, Р2, Р3, Р4</w:t>
      </w:r>
      <w:r w:rsidRPr="00453B41">
        <w:rPr>
          <w:rFonts w:ascii="Times New Roman" w:hAnsi="Times New Roman" w:cs="Times New Roman"/>
          <w:b/>
          <w:sz w:val="24"/>
          <w:szCs w:val="24"/>
        </w:rPr>
        <w:t xml:space="preserve"> не подлежат установлению.</w:t>
      </w:r>
    </w:p>
    <w:p w:rsidR="00BC368D" w:rsidRDefault="00BC368D" w:rsidP="00BC368D">
      <w:pPr>
        <w:ind w:firstLine="709"/>
        <w:rPr>
          <w:rFonts w:ascii="Times New Roman" w:hAnsi="Times New Roman" w:cs="Times New Roman"/>
          <w:sz w:val="24"/>
          <w:szCs w:val="24"/>
        </w:rPr>
      </w:pPr>
    </w:p>
    <w:p w:rsidR="00BC368D" w:rsidRPr="00F42A43" w:rsidRDefault="00BC368D" w:rsidP="008B5A95">
      <w:pPr>
        <w:rPr>
          <w:rFonts w:ascii="Times New Roman" w:hAnsi="Times New Roman" w:cs="Times New Roman"/>
          <w:b/>
          <w:i/>
          <w:sz w:val="24"/>
          <w:szCs w:val="24"/>
        </w:rPr>
      </w:pPr>
    </w:p>
    <w:p w:rsidR="00F42A43" w:rsidRDefault="00F42A43" w:rsidP="008B5A95">
      <w:pPr>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00122C">
        <w:rPr>
          <w:rFonts w:ascii="Times New Roman" w:hAnsi="Times New Roman" w:cs="Times New Roman"/>
          <w:b/>
          <w:i/>
          <w:sz w:val="24"/>
          <w:szCs w:val="24"/>
        </w:rPr>
        <w:t>4</w:t>
      </w:r>
      <w:r w:rsidRPr="00F42A43">
        <w:rPr>
          <w:rFonts w:ascii="Times New Roman" w:hAnsi="Times New Roman" w:cs="Times New Roman"/>
          <w:b/>
          <w:i/>
          <w:sz w:val="24"/>
          <w:szCs w:val="24"/>
        </w:rPr>
        <w:t xml:space="preserve">.Зона </w:t>
      </w:r>
      <w:r w:rsidR="00B70C29">
        <w:rPr>
          <w:rFonts w:ascii="Times New Roman" w:hAnsi="Times New Roman" w:cs="Times New Roman"/>
          <w:b/>
          <w:i/>
          <w:sz w:val="24"/>
          <w:szCs w:val="24"/>
        </w:rPr>
        <w:t>кладбищ</w:t>
      </w:r>
      <w:r w:rsidR="00B82643">
        <w:rPr>
          <w:rFonts w:ascii="Times New Roman" w:hAnsi="Times New Roman" w:cs="Times New Roman"/>
          <w:b/>
          <w:i/>
          <w:sz w:val="24"/>
          <w:szCs w:val="24"/>
        </w:rPr>
        <w:t xml:space="preserve"> (СП1</w:t>
      </w:r>
      <w:r w:rsidR="001F7DDD">
        <w:rPr>
          <w:rFonts w:ascii="Times New Roman" w:hAnsi="Times New Roman" w:cs="Times New Roman"/>
          <w:b/>
          <w:i/>
          <w:sz w:val="24"/>
          <w:szCs w:val="24"/>
        </w:rPr>
        <w:t>, СП2, СП3, СП4</w:t>
      </w:r>
      <w:r w:rsidRPr="00F42A43">
        <w:rPr>
          <w:rFonts w:ascii="Times New Roman" w:hAnsi="Times New Roman" w:cs="Times New Roman"/>
          <w:b/>
          <w:i/>
          <w:sz w:val="24"/>
          <w:szCs w:val="24"/>
        </w:rPr>
        <w:t>)</w:t>
      </w:r>
    </w:p>
    <w:p w:rsidR="00C740A7" w:rsidRPr="00F42A43" w:rsidRDefault="00C740A7" w:rsidP="008B5A95">
      <w:pPr>
        <w:rPr>
          <w:rFonts w:ascii="Times New Roman" w:hAnsi="Times New Roman" w:cs="Times New Roman"/>
          <w:b/>
          <w:i/>
          <w:sz w:val="24"/>
          <w:szCs w:val="24"/>
        </w:rPr>
      </w:pP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территориях зон </w:t>
      </w:r>
      <w:r w:rsidR="00B70C29">
        <w:rPr>
          <w:rFonts w:ascii="Times New Roman" w:hAnsi="Times New Roman" w:cs="Times New Roman"/>
          <w:color w:val="000000"/>
          <w:sz w:val="24"/>
          <w:szCs w:val="24"/>
        </w:rPr>
        <w:t>кладбищ</w:t>
      </w:r>
      <w:r w:rsidRPr="00FF1C2E">
        <w:rPr>
          <w:rFonts w:ascii="Times New Roman" w:hAnsi="Times New Roman" w:cs="Times New Roman"/>
          <w:color w:val="000000"/>
          <w:sz w:val="24"/>
          <w:szCs w:val="24"/>
        </w:rPr>
        <w:t xml:space="preserve"> не допускается размещение объектов, относящихся к основным видам разрешенного использования для других территориальных зон.</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В состав территорий зон </w:t>
      </w:r>
      <w:r w:rsidR="00B70C29">
        <w:rPr>
          <w:rFonts w:ascii="Times New Roman" w:hAnsi="Times New Roman" w:cs="Times New Roman"/>
          <w:color w:val="000000"/>
          <w:sz w:val="24"/>
          <w:szCs w:val="24"/>
        </w:rPr>
        <w:t>кладбищ</w:t>
      </w:r>
      <w:r w:rsidRPr="00FF1C2E">
        <w:rPr>
          <w:rFonts w:ascii="Times New Roman" w:hAnsi="Times New Roman" w:cs="Times New Roman"/>
          <w:color w:val="000000"/>
          <w:sz w:val="24"/>
          <w:szCs w:val="24"/>
        </w:rPr>
        <w:t xml:space="preserve">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w:t>
      </w:r>
    </w:p>
    <w:p w:rsidR="00C740A7" w:rsidRDefault="00C740A7" w:rsidP="00C740A7">
      <w:pPr>
        <w:pStyle w:val="ConsNonformat"/>
        <w:widowControl/>
        <w:ind w:firstLine="709"/>
        <w:jc w:val="both"/>
        <w:rPr>
          <w:rFonts w:ascii="Times New Roman" w:hAnsi="Times New Roman" w:cs="Times New Roman"/>
          <w:color w:val="000000"/>
          <w:sz w:val="24"/>
          <w:szCs w:val="24"/>
        </w:rPr>
      </w:pPr>
      <w:r w:rsidRPr="00B76F27">
        <w:rPr>
          <w:rFonts w:ascii="Times New Roman" w:hAnsi="Times New Roman" w:cs="Times New Roman"/>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color w:val="000000"/>
          <w:sz w:val="24"/>
          <w:szCs w:val="24"/>
        </w:rPr>
        <w:t xml:space="preserve">, расположенные в зоне </w:t>
      </w:r>
      <w:r w:rsidR="00B70C29">
        <w:rPr>
          <w:rFonts w:ascii="Times New Roman" w:hAnsi="Times New Roman" w:cs="Times New Roman"/>
          <w:sz w:val="24"/>
          <w:szCs w:val="24"/>
        </w:rPr>
        <w:t>кладбищ</w:t>
      </w:r>
      <w:r w:rsidRPr="005C5566">
        <w:rPr>
          <w:rFonts w:ascii="Times New Roman" w:hAnsi="Times New Roman" w:cs="Times New Roman"/>
          <w:sz w:val="24"/>
          <w:szCs w:val="24"/>
        </w:rPr>
        <w:t>, связанная с захоронениями</w:t>
      </w:r>
      <w:r w:rsidRPr="005C5566">
        <w:rPr>
          <w:rFonts w:ascii="Times New Roman" w:hAnsi="Times New Roman" w:cs="Times New Roman"/>
          <w:color w:val="000000"/>
          <w:sz w:val="24"/>
          <w:szCs w:val="24"/>
        </w:rPr>
        <w:t xml:space="preserve"> не подлежат установлению. </w:t>
      </w:r>
    </w:p>
    <w:p w:rsidR="001A68EF" w:rsidRPr="005C5566" w:rsidRDefault="001A68EF" w:rsidP="00C740A7">
      <w:pPr>
        <w:pStyle w:val="ConsNonformat"/>
        <w:widowControl/>
        <w:ind w:firstLine="709"/>
        <w:jc w:val="both"/>
        <w:rPr>
          <w:rFonts w:ascii="Times New Roman" w:hAnsi="Times New Roman" w:cs="Times New Roman"/>
          <w:color w:val="000000"/>
          <w:sz w:val="24"/>
          <w:szCs w:val="24"/>
        </w:rPr>
      </w:pPr>
    </w:p>
    <w:p w:rsidR="00C740A7" w:rsidRDefault="00C740A7" w:rsidP="00C740A7">
      <w:pPr>
        <w:pStyle w:val="ConsNonformat"/>
        <w:widowControl/>
        <w:ind w:firstLine="709"/>
        <w:jc w:val="both"/>
        <w:rPr>
          <w:rFonts w:ascii="Times New Roman" w:hAnsi="Times New Roman" w:cs="Times New Roman"/>
          <w:sz w:val="24"/>
          <w:szCs w:val="24"/>
        </w:rPr>
      </w:pPr>
    </w:p>
    <w:tbl>
      <w:tblPr>
        <w:tblW w:w="10065" w:type="dxa"/>
        <w:tblInd w:w="-459" w:type="dxa"/>
        <w:tblLook w:val="0000"/>
      </w:tblPr>
      <w:tblGrid>
        <w:gridCol w:w="4130"/>
        <w:gridCol w:w="5935"/>
      </w:tblGrid>
      <w:tr w:rsidR="00C740A7" w:rsidRPr="00FF1C2E" w:rsidTr="001A68EF">
        <w:trPr>
          <w:trHeight w:val="630"/>
        </w:trPr>
        <w:tc>
          <w:tcPr>
            <w:tcW w:w="413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rsidR="00103C98" w:rsidRDefault="00C740A7" w:rsidP="00630F6F">
            <w:pPr>
              <w:rPr>
                <w:rFonts w:ascii="Times New Roman" w:eastAsia="Calibri" w:hAnsi="Times New Roman" w:cs="Times New Roman"/>
                <w:b/>
                <w:i/>
                <w:sz w:val="24"/>
                <w:szCs w:val="24"/>
              </w:rPr>
            </w:pPr>
            <w:r w:rsidRPr="008C5AEB">
              <w:rPr>
                <w:rFonts w:ascii="Times New Roman" w:eastAsia="Calibri"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rsidR="00C740A7" w:rsidRPr="00FF1C2E" w:rsidRDefault="00103C98" w:rsidP="00630F6F">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Приказ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5935"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rsidR="00C740A7" w:rsidRPr="00FF1C2E" w:rsidRDefault="00C740A7" w:rsidP="00630F6F">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C740A7">
        <w:trPr>
          <w:trHeight w:val="630"/>
        </w:trPr>
        <w:tc>
          <w:tcPr>
            <w:tcW w:w="4130"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35" w:type="dxa"/>
            <w:tcBorders>
              <w:top w:val="single" w:sz="4" w:space="0" w:color="auto"/>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C740A7" w:rsidRPr="00FF1C2E" w:rsidTr="001A68E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C740A7" w:rsidRPr="00660B88" w:rsidRDefault="00C740A7" w:rsidP="00630F6F">
            <w:pPr>
              <w:rPr>
                <w:rFonts w:ascii="Times New Roman" w:eastAsia="Calibri" w:hAnsi="Times New Roman" w:cs="Times New Roman"/>
                <w:b/>
                <w:bCs/>
                <w:iCs/>
                <w:sz w:val="24"/>
                <w:szCs w:val="24"/>
                <w:u w:val="single"/>
              </w:rPr>
            </w:pPr>
            <w:r w:rsidRPr="00660B88">
              <w:rPr>
                <w:rFonts w:ascii="Times New Roman" w:eastAsia="Calibri" w:hAnsi="Times New Roman" w:cs="Times New Roman"/>
                <w:b/>
                <w:bCs/>
                <w:iCs/>
                <w:sz w:val="24"/>
                <w:szCs w:val="24"/>
                <w:u w:val="single"/>
              </w:rPr>
              <w:t>Условно разрешенные виды использования</w:t>
            </w:r>
          </w:p>
        </w:tc>
        <w:tc>
          <w:tcPr>
            <w:tcW w:w="5935" w:type="dxa"/>
            <w:tcBorders>
              <w:top w:val="single" w:sz="4" w:space="0" w:color="auto"/>
              <w:left w:val="nil"/>
              <w:bottom w:val="single" w:sz="4" w:space="0" w:color="auto"/>
              <w:right w:val="single" w:sz="4" w:space="0" w:color="auto"/>
            </w:tcBorders>
            <w:shd w:val="clear" w:color="auto" w:fill="D0CECE" w:themeFill="background2" w:themeFillShade="E6"/>
            <w:noWrap/>
          </w:tcPr>
          <w:p w:rsidR="00C740A7" w:rsidRPr="00660B88" w:rsidRDefault="00C740A7" w:rsidP="00630F6F">
            <w:pPr>
              <w:rPr>
                <w:rFonts w:ascii="Times New Roman" w:eastAsia="Calibri" w:hAnsi="Times New Roman" w:cs="Times New Roman"/>
                <w:sz w:val="24"/>
                <w:szCs w:val="24"/>
                <w:u w:val="single"/>
              </w:rPr>
            </w:pPr>
            <w:r w:rsidRPr="00660B88">
              <w:rPr>
                <w:rFonts w:ascii="Times New Roman" w:eastAsia="Calibri" w:hAnsi="Times New Roman" w:cs="Times New Roman"/>
                <w:b/>
                <w:sz w:val="24"/>
                <w:szCs w:val="24"/>
                <w:u w:val="single"/>
              </w:rPr>
              <w:t>Описание условно разрешенного вида использования земельного участка</w:t>
            </w:r>
          </w:p>
        </w:tc>
      </w:tr>
      <w:tr w:rsidR="00C740A7" w:rsidRPr="00FF1C2E" w:rsidTr="00C740A7">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35"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C740A7">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Магазины (4.4)</w:t>
            </w:r>
          </w:p>
          <w:p w:rsidR="00C740A7" w:rsidRPr="00C740A7" w:rsidRDefault="00C740A7" w:rsidP="00630F6F">
            <w:pPr>
              <w:rPr>
                <w:rFonts w:ascii="Times New Roman" w:hAnsi="Times New Roman" w:cs="Times New Roman"/>
                <w:b/>
                <w:bCs/>
                <w:i/>
                <w:iCs/>
                <w:sz w:val="24"/>
                <w:szCs w:val="24"/>
              </w:rPr>
            </w:pPr>
          </w:p>
        </w:tc>
        <w:tc>
          <w:tcPr>
            <w:tcW w:w="5935"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740A7" w:rsidRPr="00FF1C2E" w:rsidTr="00C740A7">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Земельные участки (территории) общего пользования (12.0)</w:t>
            </w:r>
          </w:p>
        </w:tc>
        <w:tc>
          <w:tcPr>
            <w:tcW w:w="5935"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0E288B">
                <w:rPr>
                  <w:rFonts w:ascii="Times New Roman" w:hAnsi="Times New Roman" w:cs="Times New Roman"/>
                  <w:sz w:val="24"/>
                  <w:szCs w:val="24"/>
                </w:rPr>
                <w:t>кодами 12.0.1</w:t>
              </w:r>
            </w:hyperlink>
            <w:r w:rsidRPr="000E288B">
              <w:rPr>
                <w:rFonts w:ascii="Times New Roman" w:hAnsi="Times New Roman" w:cs="Times New Roman"/>
                <w:sz w:val="24"/>
                <w:szCs w:val="24"/>
              </w:rPr>
              <w:t xml:space="preserve"> - </w:t>
            </w:r>
            <w:hyperlink w:anchor="Par565" w:tooltip="12.0.2" w:history="1">
              <w:r w:rsidRPr="000E288B">
                <w:rPr>
                  <w:rFonts w:ascii="Times New Roman" w:hAnsi="Times New Roman" w:cs="Times New Roman"/>
                  <w:sz w:val="24"/>
                  <w:szCs w:val="24"/>
                </w:rPr>
                <w:t>12.0.2</w:t>
              </w:r>
            </w:hyperlink>
          </w:p>
        </w:tc>
      </w:tr>
      <w:tr w:rsidR="00C740A7" w:rsidRPr="00FF1C2E" w:rsidTr="00334E61">
        <w:trPr>
          <w:trHeight w:val="286"/>
        </w:trPr>
        <w:tc>
          <w:tcPr>
            <w:tcW w:w="4130"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35" w:type="dxa"/>
            <w:tcBorders>
              <w:top w:val="nil"/>
              <w:left w:val="nil"/>
              <w:bottom w:val="single" w:sz="4" w:space="0" w:color="auto"/>
              <w:right w:val="single" w:sz="4" w:space="0" w:color="auto"/>
            </w:tcBorders>
            <w:noWrap/>
          </w:tcPr>
          <w:p w:rsidR="00C740A7" w:rsidRPr="00FF1C2E"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rsidTr="00C740A7">
        <w:trPr>
          <w:trHeight w:val="1579"/>
        </w:trPr>
        <w:tc>
          <w:tcPr>
            <w:tcW w:w="4130"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eastAsia="Calibri" w:hAnsi="Times New Roman" w:cs="Times New Roman"/>
                <w:b/>
                <w:i/>
                <w:sz w:val="24"/>
                <w:szCs w:val="24"/>
              </w:rPr>
            </w:pPr>
            <w:r w:rsidRPr="00C740A7">
              <w:rPr>
                <w:rFonts w:ascii="Times New Roman" w:hAnsi="Times New Roman" w:cs="Times New Roman"/>
                <w:b/>
                <w:i/>
                <w:sz w:val="24"/>
                <w:szCs w:val="24"/>
              </w:rPr>
              <w:t>Энергетика (6.7)</w:t>
            </w:r>
          </w:p>
        </w:tc>
        <w:tc>
          <w:tcPr>
            <w:tcW w:w="5935" w:type="dxa"/>
            <w:tcBorders>
              <w:top w:val="nil"/>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C740A7" w:rsidRPr="00FF1C2E" w:rsidTr="00C740A7">
        <w:trPr>
          <w:trHeight w:val="569"/>
        </w:trPr>
        <w:tc>
          <w:tcPr>
            <w:tcW w:w="4130"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eastAsia="Calibri" w:hAnsi="Times New Roman" w:cs="Times New Roman"/>
                <w:b/>
                <w:i/>
                <w:sz w:val="24"/>
                <w:szCs w:val="24"/>
              </w:rPr>
            </w:pPr>
            <w:r w:rsidRPr="00C740A7">
              <w:rPr>
                <w:rFonts w:ascii="Times New Roman" w:hAnsi="Times New Roman" w:cs="Times New Roman"/>
                <w:b/>
                <w:i/>
                <w:sz w:val="24"/>
                <w:szCs w:val="24"/>
              </w:rPr>
              <w:t>Связь (6.8)</w:t>
            </w:r>
          </w:p>
        </w:tc>
        <w:tc>
          <w:tcPr>
            <w:tcW w:w="5935" w:type="dxa"/>
            <w:tcBorders>
              <w:top w:val="nil"/>
              <w:left w:val="nil"/>
              <w:bottom w:val="single" w:sz="4" w:space="0" w:color="auto"/>
              <w:right w:val="single" w:sz="4" w:space="0" w:color="auto"/>
            </w:tcBorders>
            <w:noWrap/>
          </w:tcPr>
          <w:p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w:t>
            </w:r>
            <w:hyperlink w:anchor="Par208" w:tooltip="3.2.3" w:history="1">
              <w:r w:rsidRPr="000E288B">
                <w:rPr>
                  <w:rFonts w:ascii="Times New Roman" w:hAnsi="Times New Roman" w:cs="Times New Roman"/>
                  <w:sz w:val="24"/>
                  <w:szCs w:val="24"/>
                </w:rPr>
                <w:t>3.2.3</w:t>
              </w:r>
            </w:hyperlink>
          </w:p>
        </w:tc>
      </w:tr>
    </w:tbl>
    <w:p w:rsidR="00C740A7" w:rsidRDefault="00C740A7" w:rsidP="00630F6F">
      <w:pPr>
        <w:pStyle w:val="ConsNonformat"/>
        <w:widowControl/>
        <w:ind w:firstLine="709"/>
        <w:jc w:val="both"/>
        <w:rPr>
          <w:rFonts w:ascii="Times New Roman" w:hAnsi="Times New Roman" w:cs="Times New Roman"/>
          <w:color w:val="000000"/>
          <w:sz w:val="24"/>
          <w:szCs w:val="24"/>
        </w:rPr>
      </w:pPr>
    </w:p>
    <w:p w:rsidR="00BC368D" w:rsidRDefault="00BC368D" w:rsidP="00630F6F">
      <w:pPr>
        <w:pStyle w:val="ConsNonformat"/>
        <w:widowControl/>
        <w:ind w:firstLine="709"/>
        <w:jc w:val="both"/>
        <w:rPr>
          <w:rFonts w:ascii="Times New Roman" w:hAnsi="Times New Roman" w:cs="Times New Roman"/>
          <w:color w:val="000000"/>
          <w:sz w:val="24"/>
          <w:szCs w:val="24"/>
        </w:rPr>
      </w:pPr>
    </w:p>
    <w:p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tbl>
      <w:tblPr>
        <w:tblW w:w="10098" w:type="dxa"/>
        <w:tblInd w:w="-459" w:type="dxa"/>
        <w:tblLook w:val="01E0"/>
      </w:tblPr>
      <w:tblGrid>
        <w:gridCol w:w="10098"/>
      </w:tblGrid>
      <w:tr w:rsidR="00C740A7" w:rsidRPr="00630F6F" w:rsidTr="00630F6F">
        <w:tc>
          <w:tcPr>
            <w:tcW w:w="10098" w:type="dxa"/>
          </w:tcPr>
          <w:p w:rsidR="00C740A7" w:rsidRPr="00630F6F" w:rsidRDefault="00C740A7" w:rsidP="00630F6F">
            <w:pPr>
              <w:pStyle w:val="ConsNonformat"/>
              <w:widowControl/>
              <w:ind w:firstLine="709"/>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t>Не разрешается размещать кладбища на территориях:</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 водоснабжения и минеральных источников;</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t>первой зоны санитарной охраны курортов;</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630F6F" w:rsidTr="00630F6F">
        <w:tc>
          <w:tcPr>
            <w:tcW w:w="10098" w:type="dxa"/>
          </w:tcPr>
          <w:p w:rsidR="00C740A7" w:rsidRPr="00B76F27" w:rsidRDefault="00C740A7" w:rsidP="00630F6F">
            <w:pPr>
              <w:pStyle w:val="ConsNonformat"/>
              <w:widowControl/>
              <w:ind w:firstLine="709"/>
              <w:jc w:val="both"/>
              <w:rPr>
                <w:rFonts w:ascii="Times New Roman" w:hAnsi="Times New Roman" w:cs="Times New Roman"/>
                <w:color w:val="000000"/>
                <w:sz w:val="24"/>
                <w:szCs w:val="24"/>
              </w:rPr>
            </w:pPr>
            <w:r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B76F27">
                <w:rPr>
                  <w:rFonts w:ascii="Times New Roman" w:hAnsi="Times New Roman" w:cs="Times New Roman"/>
                  <w:color w:val="000000"/>
                  <w:sz w:val="24"/>
                  <w:szCs w:val="24"/>
                </w:rPr>
                <w:t>6 м</w:t>
              </w:r>
            </w:smartTag>
            <w:r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B76F27">
                <w:rPr>
                  <w:rFonts w:ascii="Times New Roman" w:hAnsi="Times New Roman" w:cs="Times New Roman"/>
                  <w:color w:val="000000"/>
                  <w:sz w:val="24"/>
                  <w:szCs w:val="24"/>
                </w:rPr>
                <w:t>10 га</w:t>
              </w:r>
            </w:smartTag>
            <w:r w:rsidRPr="00B76F27">
              <w:rPr>
                <w:rFonts w:ascii="Times New Roman" w:hAnsi="Times New Roman" w:cs="Times New Roman"/>
                <w:color w:val="000000"/>
                <w:sz w:val="24"/>
                <w:szCs w:val="24"/>
              </w:rPr>
              <w:t>).</w:t>
            </w:r>
          </w:p>
        </w:tc>
      </w:tr>
      <w:tr w:rsidR="00C740A7" w:rsidRPr="00630F6F" w:rsidTr="00630F6F">
        <w:tc>
          <w:tcPr>
            <w:tcW w:w="10098" w:type="dxa"/>
          </w:tcPr>
          <w:p w:rsidR="00BC368D" w:rsidRPr="00B76F27" w:rsidRDefault="00C740A7" w:rsidP="00BC368D">
            <w:pPr>
              <w:pStyle w:val="ConsNonformat"/>
              <w:widowControl/>
              <w:ind w:firstLine="709"/>
              <w:jc w:val="both"/>
              <w:rPr>
                <w:rFonts w:ascii="Times New Roman" w:hAnsi="Times New Roman" w:cs="Times New Roman"/>
                <w:color w:val="000000"/>
                <w:sz w:val="24"/>
                <w:szCs w:val="24"/>
              </w:rPr>
            </w:pPr>
            <w:r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Pr="00B76F27">
              <w:rPr>
                <w:rFonts w:ascii="Times New Roman" w:hAnsi="Times New Roman" w:cs="Times New Roman"/>
                <w:color w:val="000000"/>
                <w:sz w:val="24"/>
                <w:szCs w:val="24"/>
              </w:rPr>
              <w:t>.</w:t>
            </w:r>
          </w:p>
        </w:tc>
      </w:tr>
      <w:tr w:rsidR="00C740A7" w:rsidRPr="00630F6F" w:rsidTr="00630F6F">
        <w:trPr>
          <w:trHeight w:val="74"/>
        </w:trPr>
        <w:tc>
          <w:tcPr>
            <w:tcW w:w="10098" w:type="dxa"/>
          </w:tcPr>
          <w:p w:rsidR="00334E61" w:rsidRPr="00B76F27" w:rsidRDefault="00C740A7" w:rsidP="00BC368D">
            <w:pPr>
              <w:pStyle w:val="ConsNonformat"/>
              <w:widowControl/>
              <w:ind w:firstLine="709"/>
              <w:jc w:val="both"/>
              <w:rPr>
                <w:rFonts w:ascii="Times New Roman" w:hAnsi="Times New Roman" w:cs="Times New Roman"/>
                <w:color w:val="000000"/>
                <w:sz w:val="24"/>
                <w:szCs w:val="24"/>
              </w:rPr>
            </w:pPr>
            <w:r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30</w:t>
            </w:r>
            <w:r w:rsidRPr="00B76F27">
              <w:rPr>
                <w:rFonts w:ascii="Times New Roman" w:hAnsi="Times New Roman" w:cs="Times New Roman"/>
                <w:color w:val="000000"/>
                <w:sz w:val="24"/>
                <w:szCs w:val="24"/>
              </w:rPr>
              <w:t>% от территории кладбища.</w:t>
            </w:r>
          </w:p>
        </w:tc>
      </w:tr>
    </w:tbl>
    <w:p w:rsidR="00660B88" w:rsidRDefault="00660B88" w:rsidP="008B5A95">
      <w:pPr>
        <w:rPr>
          <w:rFonts w:ascii="Times New Roman" w:hAnsi="Times New Roman" w:cs="Times New Roman"/>
          <w:b/>
          <w:i/>
          <w:sz w:val="24"/>
          <w:szCs w:val="24"/>
        </w:rPr>
      </w:pPr>
    </w:p>
    <w:p w:rsidR="00F42A43" w:rsidRPr="00F42A43" w:rsidRDefault="00F42A43" w:rsidP="008B5A95">
      <w:pPr>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00122C">
        <w:rPr>
          <w:rFonts w:ascii="Times New Roman" w:hAnsi="Times New Roman" w:cs="Times New Roman"/>
          <w:b/>
          <w:i/>
          <w:sz w:val="24"/>
          <w:szCs w:val="24"/>
        </w:rPr>
        <w:t>5</w:t>
      </w:r>
      <w:r w:rsidRPr="00F42A43">
        <w:rPr>
          <w:rFonts w:ascii="Times New Roman" w:hAnsi="Times New Roman" w:cs="Times New Roman"/>
          <w:b/>
          <w:i/>
          <w:sz w:val="24"/>
          <w:szCs w:val="24"/>
        </w:rPr>
        <w:t>.</w:t>
      </w:r>
      <w:r w:rsidR="00B70C29" w:rsidRPr="00B70C29">
        <w:rPr>
          <w:rFonts w:ascii="Times New Roman" w:hAnsi="Times New Roman" w:cs="Times New Roman"/>
          <w:b/>
          <w:i/>
          <w:sz w:val="24"/>
          <w:szCs w:val="24"/>
        </w:rPr>
        <w:t xml:space="preserve">Зона </w:t>
      </w:r>
      <w:r w:rsidR="00B70C29" w:rsidRPr="00B70C29">
        <w:rPr>
          <w:rFonts w:ascii="Times New Roman" w:eastAsia="TimesNewRomanPSMT" w:hAnsi="Times New Roman" w:cs="Times New Roman"/>
          <w:b/>
          <w:i/>
          <w:sz w:val="24"/>
          <w:szCs w:val="24"/>
          <w:lang w:eastAsia="en-US"/>
        </w:rPr>
        <w:t>складирования и захоронения  отходов</w:t>
      </w:r>
      <w:r w:rsidRPr="00F42A43">
        <w:rPr>
          <w:rFonts w:ascii="Times New Roman" w:hAnsi="Times New Roman" w:cs="Times New Roman"/>
          <w:b/>
          <w:i/>
          <w:sz w:val="24"/>
          <w:szCs w:val="24"/>
        </w:rPr>
        <w:t>(СП</w:t>
      </w:r>
      <w:r w:rsidR="001F7DDD">
        <w:rPr>
          <w:rFonts w:ascii="Times New Roman" w:hAnsi="Times New Roman" w:cs="Times New Roman"/>
          <w:b/>
          <w:i/>
          <w:sz w:val="24"/>
          <w:szCs w:val="24"/>
        </w:rPr>
        <w:t>о1, СПо2, СПо3, СПо4</w:t>
      </w:r>
      <w:r w:rsidRPr="00F42A43">
        <w:rPr>
          <w:rFonts w:ascii="Times New Roman" w:hAnsi="Times New Roman" w:cs="Times New Roman"/>
          <w:b/>
          <w:i/>
          <w:sz w:val="24"/>
          <w:szCs w:val="24"/>
        </w:rPr>
        <w:t>)</w:t>
      </w:r>
    </w:p>
    <w:p w:rsidR="00C740A7" w:rsidRDefault="00C740A7" w:rsidP="001F7DDD">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w:t>
      </w:r>
      <w:r>
        <w:rPr>
          <w:rFonts w:ascii="Times New Roman" w:hAnsi="Times New Roman" w:cs="Times New Roman"/>
          <w:color w:val="000000"/>
          <w:sz w:val="24"/>
          <w:szCs w:val="24"/>
        </w:rPr>
        <w:t xml:space="preserve"> з</w:t>
      </w:r>
      <w:r w:rsidRPr="00FF1C2E">
        <w:rPr>
          <w:rFonts w:ascii="Times New Roman" w:hAnsi="Times New Roman" w:cs="Times New Roman"/>
          <w:color w:val="000000"/>
          <w:sz w:val="24"/>
          <w:szCs w:val="24"/>
        </w:rPr>
        <w:t xml:space="preserve">емельные участки </w:t>
      </w:r>
      <w:r>
        <w:rPr>
          <w:rFonts w:ascii="Times New Roman" w:hAnsi="Times New Roman" w:cs="Times New Roman"/>
          <w:color w:val="000000"/>
          <w:sz w:val="24"/>
          <w:szCs w:val="24"/>
        </w:rPr>
        <w:t xml:space="preserve">для </w:t>
      </w:r>
      <w:r>
        <w:rPr>
          <w:rFonts w:ascii="Times New Roman" w:hAnsi="Times New Roman" w:cs="Times New Roman"/>
          <w:sz w:val="24"/>
          <w:szCs w:val="24"/>
        </w:rPr>
        <w:t>хранения, захоронения, утилизации, накопления, обработки</w:t>
      </w:r>
      <w:r w:rsidRPr="00FF1C2E">
        <w:rPr>
          <w:rFonts w:ascii="Times New Roman" w:hAnsi="Times New Roman" w:cs="Times New Roman"/>
          <w:sz w:val="24"/>
          <w:szCs w:val="24"/>
        </w:rPr>
        <w:t>, обезвреж</w:t>
      </w:r>
      <w:r>
        <w:rPr>
          <w:rFonts w:ascii="Times New Roman" w:hAnsi="Times New Roman" w:cs="Times New Roman"/>
          <w:sz w:val="24"/>
          <w:szCs w:val="24"/>
        </w:rPr>
        <w:t>ивания отходов.</w:t>
      </w:r>
    </w:p>
    <w:p w:rsidR="00C740A7" w:rsidRDefault="00C740A7" w:rsidP="00C740A7">
      <w:pPr>
        <w:pStyle w:val="ConsPlusNormal"/>
        <w:ind w:left="567"/>
        <w:jc w:val="both"/>
        <w:outlineLvl w:val="3"/>
        <w:rPr>
          <w:rFonts w:ascii="Times New Roman" w:hAnsi="Times New Roman" w:cs="Times New Roman"/>
          <w:sz w:val="24"/>
          <w:szCs w:val="24"/>
        </w:rPr>
      </w:pPr>
    </w:p>
    <w:tbl>
      <w:tblPr>
        <w:tblW w:w="10095" w:type="dxa"/>
        <w:tblInd w:w="-459" w:type="dxa"/>
        <w:tblLook w:val="0000"/>
      </w:tblPr>
      <w:tblGrid>
        <w:gridCol w:w="4142"/>
        <w:gridCol w:w="5953"/>
      </w:tblGrid>
      <w:tr w:rsidR="00C740A7" w:rsidRPr="00FF1C2E" w:rsidTr="001A68EF">
        <w:trPr>
          <w:trHeight w:val="630"/>
        </w:trPr>
        <w:tc>
          <w:tcPr>
            <w:tcW w:w="4142" w:type="dxa"/>
            <w:tcBorders>
              <w:top w:val="single" w:sz="2" w:space="0" w:color="auto"/>
              <w:left w:val="single" w:sz="2" w:space="0" w:color="auto"/>
              <w:bottom w:val="single" w:sz="2" w:space="0" w:color="auto"/>
              <w:right w:val="single" w:sz="2" w:space="0" w:color="auto"/>
            </w:tcBorders>
            <w:shd w:val="clear" w:color="auto" w:fill="D0CECE" w:themeFill="background2" w:themeFillShade="E6"/>
            <w:noWrap/>
          </w:tcPr>
          <w:p w:rsidR="00103C98" w:rsidRDefault="00C740A7" w:rsidP="00103C98">
            <w:pPr>
              <w:rPr>
                <w:rFonts w:ascii="Times New Roman" w:eastAsia="Calibri" w:hAnsi="Times New Roman" w:cs="Times New Roman"/>
                <w:b/>
                <w:sz w:val="24"/>
                <w:szCs w:val="24"/>
              </w:rPr>
            </w:pPr>
            <w:r w:rsidRPr="008C5AEB">
              <w:rPr>
                <w:rFonts w:ascii="Times New Roman" w:eastAsia="Calibri"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rsidR="00C740A7" w:rsidRPr="00FF1C2E" w:rsidRDefault="00103C98" w:rsidP="00103C98">
            <w:pPr>
              <w:rPr>
                <w:rFonts w:ascii="Times New Roman" w:eastAsia="Calibri" w:hAnsi="Times New Roman" w:cs="Times New Roman"/>
                <w:b/>
                <w:sz w:val="24"/>
                <w:szCs w:val="24"/>
              </w:rPr>
            </w:pPr>
            <w:r>
              <w:rPr>
                <w:rFonts w:ascii="Times New Roman" w:eastAsia="Calibri" w:hAnsi="Times New Roman" w:cs="Times New Roman"/>
                <w:b/>
                <w:sz w:val="24"/>
                <w:szCs w:val="24"/>
              </w:rPr>
              <w:t>П</w:t>
            </w:r>
            <w:r w:rsidRPr="006865AC">
              <w:rPr>
                <w:rFonts w:ascii="Times New Roman" w:eastAsia="Calibri" w:hAnsi="Times New Roman" w:cs="Times New Roman"/>
                <w:b/>
                <w:sz w:val="24"/>
                <w:szCs w:val="24"/>
              </w:rPr>
              <w:t>риказ Росреестра №</w:t>
            </w:r>
            <w:r>
              <w:rPr>
                <w:rFonts w:ascii="Times New Roman" w:eastAsia="Calibri" w:hAnsi="Times New Roman" w:cs="Times New Roman"/>
                <w:b/>
                <w:sz w:val="24"/>
                <w:szCs w:val="24"/>
              </w:rPr>
              <w:t>П/0412 от 10.11.2020г (ред. от 23.06.2022</w:t>
            </w:r>
            <w:r w:rsidRPr="006865AC">
              <w:rPr>
                <w:rFonts w:ascii="Times New Roman" w:eastAsia="Calibri" w:hAnsi="Times New Roman" w:cs="Times New Roman"/>
                <w:b/>
                <w:sz w:val="24"/>
                <w:szCs w:val="24"/>
              </w:rPr>
              <w:t>)</w:t>
            </w:r>
          </w:p>
        </w:tc>
        <w:tc>
          <w:tcPr>
            <w:tcW w:w="5953" w:type="dxa"/>
            <w:tcBorders>
              <w:top w:val="single" w:sz="2" w:space="0" w:color="auto"/>
              <w:left w:val="single" w:sz="2" w:space="0" w:color="auto"/>
              <w:bottom w:val="single" w:sz="2" w:space="0" w:color="auto"/>
              <w:right w:val="single" w:sz="2" w:space="0" w:color="auto"/>
            </w:tcBorders>
            <w:shd w:val="clear" w:color="auto" w:fill="D0CECE" w:themeFill="background2" w:themeFillShade="E6"/>
            <w:noWrap/>
            <w:vAlign w:val="center"/>
          </w:tcPr>
          <w:p w:rsidR="00C740A7" w:rsidRPr="00FF1C2E" w:rsidRDefault="00C740A7" w:rsidP="00630F6F">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630F6F">
        <w:trPr>
          <w:trHeight w:val="630"/>
        </w:trPr>
        <w:tc>
          <w:tcPr>
            <w:tcW w:w="4142" w:type="dxa"/>
            <w:tcBorders>
              <w:top w:val="single" w:sz="2"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53" w:type="dxa"/>
            <w:tcBorders>
              <w:top w:val="single" w:sz="2"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630F6F">
        <w:trPr>
          <w:trHeight w:val="1106"/>
        </w:trPr>
        <w:tc>
          <w:tcPr>
            <w:tcW w:w="4142"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Земельные участки (территории) общего пользования (12.0)</w:t>
            </w:r>
          </w:p>
        </w:tc>
        <w:tc>
          <w:tcPr>
            <w:tcW w:w="5953" w:type="dxa"/>
            <w:tcBorders>
              <w:top w:val="single" w:sz="4"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0E288B">
                <w:rPr>
                  <w:rFonts w:ascii="Times New Roman" w:hAnsi="Times New Roman" w:cs="Times New Roman"/>
                  <w:sz w:val="24"/>
                  <w:szCs w:val="24"/>
                </w:rPr>
                <w:t>кодами 12.0.1</w:t>
              </w:r>
            </w:hyperlink>
            <w:r w:rsidRPr="000E288B">
              <w:rPr>
                <w:rFonts w:ascii="Times New Roman" w:hAnsi="Times New Roman" w:cs="Times New Roman"/>
                <w:sz w:val="24"/>
                <w:szCs w:val="24"/>
              </w:rPr>
              <w:t xml:space="preserve"> - </w:t>
            </w:r>
            <w:hyperlink w:anchor="Par565" w:tooltip="12.0.2" w:history="1">
              <w:r w:rsidRPr="000E288B">
                <w:rPr>
                  <w:rFonts w:ascii="Times New Roman" w:hAnsi="Times New Roman" w:cs="Times New Roman"/>
                  <w:sz w:val="24"/>
                  <w:szCs w:val="24"/>
                </w:rPr>
                <w:t>12.0.2</w:t>
              </w:r>
            </w:hyperlink>
          </w:p>
        </w:tc>
      </w:tr>
      <w:tr w:rsidR="00C740A7" w:rsidRPr="00FF1C2E" w:rsidTr="00630F6F">
        <w:trPr>
          <w:trHeight w:val="630"/>
        </w:trPr>
        <w:tc>
          <w:tcPr>
            <w:tcW w:w="4142"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Специальная деятельность (12.2)</w:t>
            </w:r>
          </w:p>
        </w:tc>
        <w:tc>
          <w:tcPr>
            <w:tcW w:w="5953" w:type="dxa"/>
            <w:tcBorders>
              <w:top w:val="single" w:sz="4"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C740A7" w:rsidRPr="00FF1C2E" w:rsidTr="00334E61">
        <w:trPr>
          <w:trHeight w:val="315"/>
        </w:trPr>
        <w:tc>
          <w:tcPr>
            <w:tcW w:w="414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C740A7" w:rsidRPr="00660B88" w:rsidRDefault="00C740A7" w:rsidP="00630F6F">
            <w:pPr>
              <w:rPr>
                <w:rFonts w:ascii="Times New Roman" w:eastAsia="Calibri" w:hAnsi="Times New Roman" w:cs="Times New Roman"/>
                <w:b/>
                <w:bCs/>
                <w:iCs/>
                <w:sz w:val="24"/>
                <w:szCs w:val="24"/>
                <w:u w:val="single"/>
              </w:rPr>
            </w:pPr>
            <w:r w:rsidRPr="00660B88">
              <w:rPr>
                <w:rFonts w:ascii="Times New Roman" w:eastAsia="Calibri" w:hAnsi="Times New Roman" w:cs="Times New Roman"/>
                <w:b/>
                <w:bCs/>
                <w:iCs/>
                <w:sz w:val="24"/>
                <w:szCs w:val="24"/>
                <w:u w:val="single"/>
              </w:rPr>
              <w:t>Условно разрешенные виды использования</w:t>
            </w:r>
          </w:p>
        </w:tc>
        <w:tc>
          <w:tcPr>
            <w:tcW w:w="5953" w:type="dxa"/>
            <w:tcBorders>
              <w:top w:val="single" w:sz="4" w:space="0" w:color="auto"/>
              <w:left w:val="nil"/>
              <w:bottom w:val="single" w:sz="4" w:space="0" w:color="auto"/>
              <w:right w:val="single" w:sz="4" w:space="0" w:color="auto"/>
            </w:tcBorders>
            <w:shd w:val="clear" w:color="auto" w:fill="D0CECE" w:themeFill="background2" w:themeFillShade="E6"/>
            <w:noWrap/>
          </w:tcPr>
          <w:p w:rsidR="00C740A7" w:rsidRPr="00660B88" w:rsidRDefault="00C740A7" w:rsidP="00630F6F">
            <w:pPr>
              <w:contextualSpacing/>
              <w:rPr>
                <w:rFonts w:ascii="Times New Roman" w:eastAsia="Calibri" w:hAnsi="Times New Roman" w:cs="Times New Roman"/>
                <w:b/>
                <w:sz w:val="24"/>
                <w:szCs w:val="24"/>
                <w:u w:val="single"/>
              </w:rPr>
            </w:pPr>
            <w:r w:rsidRPr="00660B88">
              <w:rPr>
                <w:rFonts w:ascii="Times New Roman" w:eastAsia="Calibri" w:hAnsi="Times New Roman" w:cs="Times New Roman"/>
                <w:b/>
                <w:sz w:val="24"/>
                <w:szCs w:val="24"/>
                <w:u w:val="single"/>
              </w:rPr>
              <w:t>Описание условно разрешенного вида использования земельного участка</w:t>
            </w:r>
          </w:p>
        </w:tc>
      </w:tr>
      <w:tr w:rsidR="00C740A7" w:rsidRPr="00FF1C2E" w:rsidTr="00630F6F">
        <w:trPr>
          <w:trHeight w:val="557"/>
        </w:trPr>
        <w:tc>
          <w:tcPr>
            <w:tcW w:w="4142"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eastAsia="Calibri" w:hAnsi="Times New Roman" w:cs="Times New Roman"/>
                <w:b/>
                <w:i/>
                <w:sz w:val="24"/>
                <w:szCs w:val="24"/>
              </w:rPr>
            </w:pPr>
            <w:r w:rsidRPr="00C740A7">
              <w:rPr>
                <w:rFonts w:ascii="Times New Roman" w:hAnsi="Times New Roman" w:cs="Times New Roman"/>
                <w:b/>
                <w:i/>
                <w:sz w:val="24"/>
                <w:szCs w:val="24"/>
              </w:rPr>
              <w:t>Служебные гаражи</w:t>
            </w:r>
            <w:r w:rsidRPr="00C740A7">
              <w:rPr>
                <w:rFonts w:ascii="Times New Roman" w:eastAsia="Calibri" w:hAnsi="Times New Roman" w:cs="Times New Roman"/>
                <w:b/>
                <w:i/>
                <w:sz w:val="24"/>
                <w:szCs w:val="24"/>
              </w:rPr>
              <w:t xml:space="preserve"> (4.9)</w:t>
            </w:r>
          </w:p>
        </w:tc>
        <w:tc>
          <w:tcPr>
            <w:tcW w:w="5953" w:type="dxa"/>
            <w:tcBorders>
              <w:top w:val="nil"/>
              <w:left w:val="nil"/>
              <w:bottom w:val="single" w:sz="4" w:space="0" w:color="auto"/>
              <w:right w:val="single" w:sz="4" w:space="0" w:color="auto"/>
            </w:tcBorders>
            <w:noWrap/>
          </w:tcPr>
          <w:p w:rsidR="00C740A7" w:rsidRPr="005C5566" w:rsidRDefault="00C740A7" w:rsidP="00630F6F">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0E288B">
                <w:rPr>
                  <w:rFonts w:ascii="Times New Roman" w:hAnsi="Times New Roman" w:cs="Times New Roman"/>
                  <w:sz w:val="24"/>
                  <w:szCs w:val="24"/>
                </w:rPr>
                <w:t>кодами 3.0</w:t>
              </w:r>
            </w:hyperlink>
            <w:r w:rsidRPr="000E288B">
              <w:rPr>
                <w:rFonts w:ascii="Times New Roman" w:hAnsi="Times New Roman" w:cs="Times New Roman"/>
                <w:sz w:val="24"/>
                <w:szCs w:val="24"/>
              </w:rPr>
              <w:t xml:space="preserve">, </w:t>
            </w:r>
            <w:hyperlink w:anchor="Par293" w:tooltip="4.0" w:history="1">
              <w:r w:rsidRPr="000E288B">
                <w:rPr>
                  <w:rFonts w:ascii="Times New Roman" w:hAnsi="Times New Roman" w:cs="Times New Roman"/>
                  <w:sz w:val="24"/>
                  <w:szCs w:val="24"/>
                </w:rPr>
                <w:t>4.0</w:t>
              </w:r>
            </w:hyperlink>
            <w:r w:rsidRPr="000E288B">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C740A7" w:rsidRPr="00FF1C2E" w:rsidTr="00630F6F">
        <w:trPr>
          <w:trHeight w:val="557"/>
        </w:trPr>
        <w:tc>
          <w:tcPr>
            <w:tcW w:w="4142"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eastAsia="Calibri" w:hAnsi="Times New Roman" w:cs="Times New Roman"/>
                <w:b/>
                <w:i/>
                <w:sz w:val="24"/>
                <w:szCs w:val="24"/>
              </w:rPr>
            </w:pPr>
            <w:r w:rsidRPr="00C740A7">
              <w:rPr>
                <w:rFonts w:ascii="Times New Roman" w:hAnsi="Times New Roman" w:cs="Times New Roman"/>
                <w:b/>
                <w:i/>
                <w:sz w:val="24"/>
                <w:szCs w:val="24"/>
              </w:rPr>
              <w:t>Энергетика (6.7)</w:t>
            </w:r>
          </w:p>
        </w:tc>
        <w:tc>
          <w:tcPr>
            <w:tcW w:w="5953" w:type="dxa"/>
            <w:tcBorders>
              <w:top w:val="nil"/>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C740A7" w:rsidRPr="00FF1C2E" w:rsidTr="00630F6F">
        <w:trPr>
          <w:trHeight w:val="557"/>
        </w:trPr>
        <w:tc>
          <w:tcPr>
            <w:tcW w:w="4142"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eastAsia="Calibri" w:hAnsi="Times New Roman" w:cs="Times New Roman"/>
                <w:b/>
                <w:i/>
                <w:sz w:val="24"/>
                <w:szCs w:val="24"/>
              </w:rPr>
            </w:pPr>
            <w:r w:rsidRPr="00C740A7">
              <w:rPr>
                <w:rFonts w:ascii="Times New Roman" w:hAnsi="Times New Roman" w:cs="Times New Roman"/>
                <w:b/>
                <w:i/>
                <w:sz w:val="24"/>
                <w:szCs w:val="24"/>
              </w:rPr>
              <w:t>Связь (6.8)</w:t>
            </w:r>
          </w:p>
        </w:tc>
        <w:tc>
          <w:tcPr>
            <w:tcW w:w="5953" w:type="dxa"/>
            <w:tcBorders>
              <w:top w:val="nil"/>
              <w:left w:val="nil"/>
              <w:bottom w:val="single" w:sz="4" w:space="0" w:color="auto"/>
              <w:right w:val="single" w:sz="4" w:space="0" w:color="auto"/>
            </w:tcBorders>
            <w:noWrap/>
          </w:tcPr>
          <w:p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w:t>
            </w:r>
            <w:hyperlink w:anchor="Par208" w:tooltip="3.2.3" w:history="1">
              <w:r w:rsidRPr="000E288B">
                <w:rPr>
                  <w:rFonts w:ascii="Times New Roman" w:hAnsi="Times New Roman" w:cs="Times New Roman"/>
                  <w:sz w:val="24"/>
                  <w:szCs w:val="24"/>
                </w:rPr>
                <w:t>3.2.3</w:t>
              </w:r>
            </w:hyperlink>
          </w:p>
        </w:tc>
      </w:tr>
    </w:tbl>
    <w:p w:rsidR="00C740A7" w:rsidRPr="00FF1C2E" w:rsidRDefault="00C740A7" w:rsidP="00C740A7">
      <w:pPr>
        <w:ind w:firstLine="540"/>
        <w:rPr>
          <w:rFonts w:ascii="Times New Roman" w:hAnsi="Times New Roman" w:cs="Times New Roman"/>
          <w:b/>
          <w:i/>
          <w:sz w:val="24"/>
          <w:szCs w:val="24"/>
        </w:rPr>
      </w:pPr>
    </w:p>
    <w:p w:rsidR="00C740A7" w:rsidRPr="001F7DDD" w:rsidRDefault="00C740A7" w:rsidP="00C740A7">
      <w:pPr>
        <w:tabs>
          <w:tab w:val="left" w:pos="-567"/>
        </w:tabs>
        <w:ind w:left="-426" w:firstLine="567"/>
        <w:rPr>
          <w:rFonts w:ascii="Times New Roman" w:hAnsi="Times New Roman" w:cs="Times New Roman"/>
          <w:b/>
          <w:i/>
          <w:sz w:val="24"/>
          <w:szCs w:val="24"/>
        </w:rPr>
      </w:pPr>
      <w:r w:rsidRPr="001F7DDD">
        <w:rPr>
          <w:rFonts w:ascii="Times New Roman" w:hAnsi="Times New Roman" w:cs="Times New Roman"/>
          <w:b/>
          <w:bCs/>
          <w:i/>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специального назначения  не подлежат установлению.</w:t>
      </w:r>
    </w:p>
    <w:p w:rsidR="00C740A7" w:rsidRPr="00FF1C2E" w:rsidRDefault="00C740A7" w:rsidP="00C740A7">
      <w:pPr>
        <w:spacing w:before="240"/>
        <w:ind w:firstLine="567"/>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w:t>
      </w:r>
      <w:r w:rsidRPr="00B70C29">
        <w:rPr>
          <w:rFonts w:ascii="Times New Roman" w:hAnsi="Times New Roman" w:cs="Times New Roman"/>
          <w:color w:val="000000"/>
          <w:sz w:val="24"/>
          <w:szCs w:val="24"/>
        </w:rPr>
        <w:t xml:space="preserve">зоне </w:t>
      </w:r>
      <w:r w:rsidR="00B70C29" w:rsidRPr="00B70C29">
        <w:rPr>
          <w:rFonts w:ascii="Times New Roman" w:eastAsia="TimesNewRomanPSMT" w:hAnsi="Times New Roman" w:cs="Times New Roman"/>
          <w:sz w:val="24"/>
          <w:szCs w:val="24"/>
          <w:lang w:eastAsia="en-US"/>
        </w:rPr>
        <w:t>складирования и захоронения  отходов</w:t>
      </w:r>
      <w:r w:rsidRPr="00B70C29">
        <w:rPr>
          <w:rFonts w:ascii="Times New Roman" w:hAnsi="Times New Roman" w:cs="Times New Roman"/>
          <w:color w:val="000000"/>
          <w:sz w:val="24"/>
          <w:szCs w:val="24"/>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639"/>
      </w:tblGrid>
      <w:tr w:rsidR="00C740A7" w:rsidRPr="00FF1C2E" w:rsidTr="00630F6F">
        <w:tc>
          <w:tcPr>
            <w:tcW w:w="851"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пп</w:t>
            </w:r>
          </w:p>
        </w:tc>
        <w:tc>
          <w:tcPr>
            <w:tcW w:w="9639"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C740A7" w:rsidRPr="00FF1C2E" w:rsidTr="00630F6F">
        <w:trPr>
          <w:trHeight w:val="163"/>
        </w:trPr>
        <w:tc>
          <w:tcPr>
            <w:tcW w:w="851" w:type="dxa"/>
          </w:tcPr>
          <w:p w:rsidR="00C740A7" w:rsidRPr="00FF1C2E" w:rsidRDefault="00C740A7" w:rsidP="00630F6F">
            <w:pPr>
              <w:pStyle w:val="0"/>
              <w:tabs>
                <w:tab w:val="left" w:pos="-142"/>
              </w:tabs>
              <w:ind w:firstLine="0"/>
              <w:rPr>
                <w:color w:val="auto"/>
              </w:rPr>
            </w:pPr>
            <w:r>
              <w:rPr>
                <w:color w:val="auto"/>
              </w:rPr>
              <w:t>1.1</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t>1.2</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C740A7" w:rsidRPr="00FF1C2E" w:rsidTr="00630F6F">
        <w:trPr>
          <w:trHeight w:val="149"/>
        </w:trPr>
        <w:tc>
          <w:tcPr>
            <w:tcW w:w="851" w:type="dxa"/>
          </w:tcPr>
          <w:p w:rsidR="00C740A7" w:rsidRPr="00FF1C2E" w:rsidRDefault="00C740A7" w:rsidP="00630F6F">
            <w:pPr>
              <w:pStyle w:val="0"/>
              <w:tabs>
                <w:tab w:val="left" w:pos="-142"/>
              </w:tabs>
              <w:ind w:firstLine="0"/>
              <w:rPr>
                <w:color w:val="auto"/>
              </w:rPr>
            </w:pPr>
            <w:r>
              <w:rPr>
                <w:color w:val="auto"/>
              </w:rPr>
              <w:t>1.3</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t>1.4</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w:t>
            </w:r>
            <w:r>
              <w:rPr>
                <w:rFonts w:ascii="Times New Roman" w:hAnsi="Times New Roman" w:cs="Times New Roman"/>
                <w:sz w:val="24"/>
                <w:szCs w:val="24"/>
              </w:rPr>
              <w:t>д</w:t>
            </w:r>
            <w:r w:rsidRPr="00FF1C2E">
              <w:rPr>
                <w:rFonts w:ascii="Times New Roman" w:hAnsi="Times New Roman" w:cs="Times New Roman"/>
                <w:sz w:val="24"/>
                <w:szCs w:val="24"/>
              </w:rPr>
              <w:t xml:space="preserve"> полигоны болота глубиной более 1м и участки с выходами грунтовых вод в виде ключей.</w:t>
            </w:r>
          </w:p>
        </w:tc>
      </w:tr>
    </w:tbl>
    <w:p w:rsidR="00630F6F" w:rsidRDefault="00630F6F" w:rsidP="00630F6F">
      <w:pPr>
        <w:widowControl/>
        <w:jc w:val="left"/>
        <w:rPr>
          <w:rFonts w:ascii="Times New Roman" w:hAnsi="Times New Roman" w:cs="Times New Roman"/>
        </w:rPr>
      </w:pPr>
    </w:p>
    <w:p w:rsidR="00B52378" w:rsidRDefault="00B52378" w:rsidP="00B52378">
      <w:pPr>
        <w:widowControl/>
        <w:jc w:val="left"/>
        <w:rPr>
          <w:rFonts w:ascii="Times New Roman" w:eastAsiaTheme="minorHAnsi" w:hAnsi="Times New Roman" w:cs="Times New Roman"/>
          <w:b/>
          <w:i/>
          <w:sz w:val="24"/>
          <w:szCs w:val="24"/>
          <w:lang w:eastAsia="en-US"/>
        </w:rPr>
      </w:pPr>
    </w:p>
    <w:p w:rsidR="00B52378" w:rsidRDefault="00B52378" w:rsidP="00B52378">
      <w:pPr>
        <w:widowControl/>
        <w:jc w:val="left"/>
        <w:rPr>
          <w:rFonts w:ascii="Times New Roman" w:eastAsiaTheme="minorHAnsi" w:hAnsi="Times New Roman" w:cs="Times New Roman"/>
          <w:b/>
          <w:i/>
          <w:sz w:val="24"/>
          <w:szCs w:val="24"/>
          <w:lang w:eastAsia="en-US"/>
        </w:rPr>
      </w:pPr>
      <w:r>
        <w:rPr>
          <w:rFonts w:ascii="Times New Roman" w:hAnsi="Times New Roman" w:cs="Times New Roman"/>
          <w:b/>
          <w:sz w:val="24"/>
          <w:szCs w:val="24"/>
        </w:rPr>
        <w:t>Глава 9</w:t>
      </w:r>
      <w:r w:rsidRPr="00B66243">
        <w:rPr>
          <w:rFonts w:ascii="Times New Roman" w:hAnsi="Times New Roman" w:cs="Times New Roman"/>
          <w:b/>
          <w:sz w:val="24"/>
          <w:szCs w:val="24"/>
        </w:rPr>
        <w:t>. Дополнительные регламенты в зонах действия факторов ограничений</w:t>
      </w:r>
    </w:p>
    <w:p w:rsidR="00B52378" w:rsidRDefault="00B52378" w:rsidP="00B52378">
      <w:pPr>
        <w:widowControl/>
        <w:jc w:val="left"/>
        <w:rPr>
          <w:rFonts w:ascii="Times New Roman" w:eastAsiaTheme="minorHAnsi" w:hAnsi="Times New Roman" w:cs="Times New Roman"/>
          <w:sz w:val="25"/>
          <w:szCs w:val="25"/>
          <w:lang w:eastAsia="en-US"/>
        </w:rPr>
      </w:pPr>
      <w:r w:rsidRPr="00630F6F">
        <w:rPr>
          <w:rFonts w:ascii="Times New Roman" w:eastAsiaTheme="minorHAnsi" w:hAnsi="Times New Roman" w:cs="Times New Roman"/>
          <w:b/>
          <w:i/>
          <w:sz w:val="24"/>
          <w:szCs w:val="24"/>
          <w:lang w:eastAsia="en-US"/>
        </w:rPr>
        <w:t>Статья 3</w:t>
      </w:r>
      <w:r w:rsidR="0000122C">
        <w:rPr>
          <w:rFonts w:ascii="Times New Roman" w:eastAsiaTheme="minorHAnsi" w:hAnsi="Times New Roman" w:cs="Times New Roman"/>
          <w:b/>
          <w:i/>
          <w:sz w:val="24"/>
          <w:szCs w:val="24"/>
          <w:lang w:eastAsia="en-US"/>
        </w:rPr>
        <w:t>6</w:t>
      </w:r>
      <w:r w:rsidRPr="00630F6F">
        <w:rPr>
          <w:rFonts w:ascii="Times New Roman" w:eastAsiaTheme="minorHAnsi" w:hAnsi="Times New Roman" w:cs="Times New Roman"/>
          <w:b/>
          <w:i/>
          <w:sz w:val="24"/>
          <w:szCs w:val="24"/>
          <w:lang w:eastAsia="en-US"/>
        </w:rPr>
        <w:t xml:space="preserve">. Ограничения использования земельных участков и объектовкапитального строительства </w:t>
      </w:r>
    </w:p>
    <w:p w:rsidR="00BC368D" w:rsidRDefault="00BC368D" w:rsidP="00630F6F">
      <w:pPr>
        <w:widowControl/>
        <w:jc w:val="left"/>
        <w:rPr>
          <w:rFonts w:ascii="Times New Roman" w:eastAsiaTheme="minorHAnsi" w:hAnsi="Times New Roman" w:cs="Times New Roman"/>
          <w:b/>
          <w:i/>
          <w:sz w:val="24"/>
          <w:szCs w:val="24"/>
          <w:lang w:eastAsia="en-US"/>
        </w:rPr>
      </w:pPr>
    </w:p>
    <w:p w:rsidR="00334E61" w:rsidRPr="001A68EF" w:rsidRDefault="00334E61" w:rsidP="001A68EF">
      <w:pPr>
        <w:tabs>
          <w:tab w:val="left" w:pos="1542"/>
        </w:tabs>
        <w:spacing w:before="120"/>
        <w:rPr>
          <w:rFonts w:ascii="Times New Roman" w:hAnsi="Times New Roman"/>
          <w:b/>
          <w:sz w:val="24"/>
          <w:szCs w:val="24"/>
        </w:rPr>
      </w:pPr>
      <w:r w:rsidRPr="001A68EF">
        <w:rPr>
          <w:rFonts w:ascii="Times New Roman" w:hAnsi="Times New Roman"/>
          <w:b/>
          <w:sz w:val="24"/>
          <w:szCs w:val="24"/>
        </w:rPr>
        <w:t>Зоназатопленияпаводком1%обеспеченности</w:t>
      </w:r>
    </w:p>
    <w:p w:rsidR="00334E61" w:rsidRPr="00334E61" w:rsidRDefault="00334E61" w:rsidP="00334E61">
      <w:pPr>
        <w:pStyle w:val="ae"/>
        <w:spacing w:before="45" w:line="240" w:lineRule="auto"/>
        <w:ind w:left="222" w:right="352" w:firstLine="707"/>
        <w:contextualSpacing/>
        <w:jc w:val="both"/>
        <w:rPr>
          <w:rFonts w:ascii="Times New Roman" w:hAnsi="Times New Roman"/>
          <w:sz w:val="24"/>
          <w:szCs w:val="24"/>
        </w:rPr>
      </w:pPr>
      <w:r w:rsidRPr="00334E61">
        <w:rPr>
          <w:rFonts w:ascii="Times New Roman" w:hAnsi="Times New Roman"/>
          <w:sz w:val="24"/>
          <w:szCs w:val="24"/>
        </w:rPr>
        <w:t>Зона затопления прибрежных территорий речными паводками повторяемостью одинразв 100лет.</w:t>
      </w:r>
    </w:p>
    <w:p w:rsidR="00334E61" w:rsidRPr="00334E61" w:rsidRDefault="00334E61" w:rsidP="00334E61">
      <w:pPr>
        <w:pStyle w:val="ae"/>
        <w:spacing w:line="240" w:lineRule="auto"/>
        <w:ind w:left="222" w:right="346" w:firstLine="707"/>
        <w:contextualSpacing/>
        <w:jc w:val="both"/>
        <w:rPr>
          <w:rFonts w:ascii="Times New Roman" w:hAnsi="Times New Roman"/>
          <w:sz w:val="24"/>
          <w:szCs w:val="24"/>
        </w:rPr>
      </w:pPr>
      <w:r w:rsidRPr="00334E61">
        <w:rPr>
          <w:rFonts w:ascii="Times New Roman" w:hAnsi="Times New Roman"/>
          <w:sz w:val="24"/>
          <w:szCs w:val="24"/>
        </w:rPr>
        <w:t>Полнаяинадежнаязащитаотзатопленияпаводком1%обеспеченностинаоснованиитехнико-экономическогообоснованияцелесообразностизащиты,путемискусственного повышения территории или строительства дамб обвалования, или выносастроений;организацияиочисткаповерхностногостока; дренированиетерритории.</w:t>
      </w:r>
    </w:p>
    <w:p w:rsidR="00334E61" w:rsidRPr="00334E61" w:rsidRDefault="00334E61" w:rsidP="00334E61">
      <w:pPr>
        <w:pStyle w:val="ae"/>
        <w:spacing w:line="240" w:lineRule="auto"/>
        <w:ind w:left="222" w:right="346" w:firstLine="707"/>
        <w:contextualSpacing/>
        <w:jc w:val="both"/>
        <w:rPr>
          <w:rFonts w:ascii="Times New Roman" w:hAnsi="Times New Roman"/>
          <w:sz w:val="24"/>
          <w:szCs w:val="24"/>
        </w:rPr>
      </w:pPr>
      <w:r w:rsidRPr="00334E61">
        <w:rPr>
          <w:rFonts w:ascii="Times New Roman" w:hAnsi="Times New Roman"/>
          <w:sz w:val="24"/>
          <w:szCs w:val="24"/>
        </w:rPr>
        <w:t>Фермы и пашни – при полной защите от затопления паводком 1% обеспеченности, ссопутствующимимероприятиями.</w:t>
      </w:r>
    </w:p>
    <w:p w:rsidR="00334E61" w:rsidRPr="00334E61" w:rsidRDefault="00334E61" w:rsidP="00334E61">
      <w:pPr>
        <w:pStyle w:val="ae"/>
        <w:spacing w:line="240" w:lineRule="auto"/>
        <w:ind w:left="222" w:right="350" w:firstLine="707"/>
        <w:contextualSpacing/>
        <w:jc w:val="both"/>
        <w:rPr>
          <w:rFonts w:ascii="Times New Roman" w:hAnsi="Times New Roman"/>
          <w:sz w:val="24"/>
          <w:szCs w:val="24"/>
        </w:rPr>
      </w:pPr>
      <w:r w:rsidRPr="00334E61">
        <w:rPr>
          <w:rFonts w:ascii="Times New Roman" w:hAnsi="Times New Roman"/>
          <w:sz w:val="24"/>
          <w:szCs w:val="24"/>
        </w:rPr>
        <w:t>Территорииаэропортов,земляноеполотномагистральныхжелезнодорожныхиавтомобильныхдорогдолжныбытьвыполненывнасыписучетомпаводка1%обеспеченности.</w:t>
      </w:r>
    </w:p>
    <w:p w:rsidR="00334E61" w:rsidRPr="00334E61" w:rsidRDefault="00334E61" w:rsidP="00334E61">
      <w:pPr>
        <w:pStyle w:val="ae"/>
        <w:spacing w:before="1" w:line="240" w:lineRule="auto"/>
        <w:ind w:left="222" w:right="347" w:firstLine="707"/>
        <w:contextualSpacing/>
        <w:jc w:val="both"/>
        <w:rPr>
          <w:rFonts w:ascii="Times New Roman" w:hAnsi="Times New Roman"/>
          <w:sz w:val="24"/>
          <w:szCs w:val="24"/>
        </w:rPr>
      </w:pPr>
      <w:r w:rsidRPr="00334E61">
        <w:rPr>
          <w:rFonts w:ascii="Times New Roman" w:hAnsi="Times New Roman"/>
          <w:sz w:val="24"/>
          <w:szCs w:val="24"/>
        </w:rPr>
        <w:t>Скважиныводозаборадолжныбытьвыполненывнасыписучетомпаводка1%обеспеченности.</w:t>
      </w:r>
    </w:p>
    <w:p w:rsidR="00334E61" w:rsidRPr="00334E61" w:rsidRDefault="00334E61" w:rsidP="00334E61">
      <w:pPr>
        <w:pStyle w:val="ae"/>
        <w:spacing w:line="240" w:lineRule="auto"/>
        <w:ind w:left="222" w:right="346" w:firstLine="707"/>
        <w:contextualSpacing/>
        <w:jc w:val="both"/>
        <w:rPr>
          <w:rFonts w:ascii="Times New Roman" w:hAnsi="Times New Roman"/>
          <w:sz w:val="24"/>
          <w:szCs w:val="24"/>
        </w:rPr>
      </w:pPr>
      <w:r w:rsidRPr="00334E61">
        <w:rPr>
          <w:rFonts w:ascii="Times New Roman" w:hAnsi="Times New Roman"/>
          <w:sz w:val="24"/>
          <w:szCs w:val="24"/>
        </w:rPr>
        <w:t>Опорывысоковольтныхлинийэлектропередачимагистральныеинженерно–техническиекоммуникациидолжныбытьвыполненывнасыписучетомпаводка1%обеспеченности.</w:t>
      </w:r>
    </w:p>
    <w:p w:rsidR="00334E61" w:rsidRPr="00334E61" w:rsidRDefault="00334E61" w:rsidP="001A68EF">
      <w:pPr>
        <w:pStyle w:val="30"/>
        <w:keepNext w:val="0"/>
        <w:tabs>
          <w:tab w:val="left" w:pos="1544"/>
        </w:tabs>
        <w:adjustRightInd/>
        <w:spacing w:before="0"/>
        <w:contextualSpacing/>
        <w:rPr>
          <w:rFonts w:ascii="Times New Roman" w:hAnsi="Times New Roman"/>
          <w:b/>
          <w:i/>
          <w:color w:val="auto"/>
        </w:rPr>
      </w:pPr>
      <w:r w:rsidRPr="00334E61">
        <w:rPr>
          <w:rFonts w:ascii="Times New Roman" w:hAnsi="Times New Roman"/>
          <w:b/>
          <w:i/>
          <w:color w:val="auto"/>
        </w:rPr>
        <w:t>Овражные и прибрежно-склоновые территории</w:t>
      </w:r>
    </w:p>
    <w:p w:rsidR="00334E61" w:rsidRPr="00334E61" w:rsidRDefault="00334E61" w:rsidP="00334E61">
      <w:pPr>
        <w:pStyle w:val="ae"/>
        <w:spacing w:before="43" w:line="240" w:lineRule="auto"/>
        <w:ind w:left="222" w:right="349" w:firstLine="707"/>
        <w:contextualSpacing/>
        <w:jc w:val="both"/>
        <w:rPr>
          <w:rFonts w:ascii="Times New Roman" w:hAnsi="Times New Roman"/>
          <w:sz w:val="24"/>
          <w:szCs w:val="24"/>
        </w:rPr>
      </w:pPr>
      <w:r w:rsidRPr="00334E61">
        <w:rPr>
          <w:rFonts w:ascii="Times New Roman" w:hAnsi="Times New Roman"/>
          <w:sz w:val="24"/>
          <w:szCs w:val="24"/>
        </w:rPr>
        <w:t>Территории,подверженныеэрозионнымпроцессам,которыевызваныморфографическимиособенностямирельефа,режимомповерхностногоиподземногостокаифизико-механическими свойствами грунтов.</w:t>
      </w:r>
    </w:p>
    <w:p w:rsidR="00334E61" w:rsidRPr="00334E61" w:rsidRDefault="00334E61" w:rsidP="00334E61">
      <w:pPr>
        <w:pStyle w:val="ae"/>
        <w:spacing w:line="240" w:lineRule="auto"/>
        <w:ind w:left="222" w:right="348" w:firstLine="707"/>
        <w:contextualSpacing/>
        <w:jc w:val="both"/>
        <w:rPr>
          <w:rFonts w:ascii="Times New Roman" w:hAnsi="Times New Roman"/>
          <w:sz w:val="24"/>
          <w:szCs w:val="24"/>
        </w:rPr>
      </w:pPr>
      <w:r w:rsidRPr="00334E61">
        <w:rPr>
          <w:rFonts w:ascii="Times New Roman" w:hAnsi="Times New Roman"/>
          <w:sz w:val="24"/>
          <w:szCs w:val="24"/>
        </w:rPr>
        <w:t>Использованиетерриториидопускаетсяприполномблагоустройствеовражныхиприбрежно-склоновыхтерриторийнаоснованиитехнико-экономическогообоснованияиградостроительнойценностивсоставе:частичнойилиполнойзасыпкеоврагов;террасировании, срезке, планировке, закреплении склонов; организации поверхностногостока; дренировании территории; противооползневых мероприятий; берегоукрепительныхсооружений;агролесомелиорации.</w:t>
      </w:r>
    </w:p>
    <w:p w:rsidR="00334E61" w:rsidRPr="00334E61" w:rsidRDefault="00334E61" w:rsidP="001A68EF">
      <w:pPr>
        <w:pStyle w:val="30"/>
        <w:keepNext w:val="0"/>
        <w:tabs>
          <w:tab w:val="left" w:pos="1542"/>
        </w:tabs>
        <w:adjustRightInd/>
        <w:spacing w:before="0"/>
        <w:contextualSpacing/>
        <w:rPr>
          <w:rFonts w:ascii="Times New Roman" w:hAnsi="Times New Roman"/>
          <w:b/>
          <w:i/>
          <w:color w:val="auto"/>
        </w:rPr>
      </w:pPr>
      <w:r w:rsidRPr="00334E61">
        <w:rPr>
          <w:rFonts w:ascii="Times New Roman" w:hAnsi="Times New Roman"/>
          <w:b/>
          <w:i/>
          <w:color w:val="auto"/>
        </w:rPr>
        <w:t>Оползневые территории</w:t>
      </w:r>
    </w:p>
    <w:p w:rsidR="00334E61" w:rsidRPr="00334E61" w:rsidRDefault="00334E61" w:rsidP="00334E61">
      <w:pPr>
        <w:pStyle w:val="ae"/>
        <w:spacing w:before="43" w:line="240" w:lineRule="auto"/>
        <w:ind w:left="222" w:right="348" w:firstLine="707"/>
        <w:contextualSpacing/>
        <w:jc w:val="both"/>
        <w:rPr>
          <w:rFonts w:ascii="Times New Roman" w:hAnsi="Times New Roman"/>
          <w:sz w:val="24"/>
          <w:szCs w:val="24"/>
        </w:rPr>
      </w:pPr>
      <w:r w:rsidRPr="00334E61">
        <w:rPr>
          <w:rFonts w:ascii="Times New Roman" w:hAnsi="Times New Roman"/>
          <w:sz w:val="24"/>
          <w:szCs w:val="24"/>
        </w:rPr>
        <w:t>Территории,подверженныеопаснымгеологическимпроцессам,которыевызваныдвижениемземляныхмасспосклонуподдействиемсилытяжести,связаннойсдеятельностьюповерхностныхи подземныхвод.</w:t>
      </w:r>
    </w:p>
    <w:p w:rsidR="00334E61" w:rsidRPr="00334E61" w:rsidRDefault="00334E61" w:rsidP="00334E61">
      <w:pPr>
        <w:pStyle w:val="ae"/>
        <w:spacing w:line="240" w:lineRule="auto"/>
        <w:ind w:left="222" w:right="342" w:firstLine="707"/>
        <w:contextualSpacing/>
        <w:jc w:val="both"/>
        <w:rPr>
          <w:rFonts w:ascii="Times New Roman" w:hAnsi="Times New Roman"/>
          <w:sz w:val="24"/>
          <w:szCs w:val="24"/>
        </w:rPr>
      </w:pPr>
      <w:r w:rsidRPr="00334E61">
        <w:rPr>
          <w:rFonts w:ascii="Times New Roman" w:hAnsi="Times New Roman"/>
          <w:sz w:val="24"/>
          <w:szCs w:val="24"/>
        </w:rPr>
        <w:t>Использование территории допускается при срезке оползневой массы или креплениеоползневоймассыудерживающимисооружениями,планировкаизакреплениесклонов,организацияповерхностногостока,дренированиетерритории,агролесомелиорация.</w:t>
      </w:r>
    </w:p>
    <w:p w:rsidR="00334E61" w:rsidRPr="00334E61" w:rsidRDefault="00334E61" w:rsidP="001A68EF">
      <w:pPr>
        <w:pStyle w:val="30"/>
        <w:keepNext w:val="0"/>
        <w:tabs>
          <w:tab w:val="left" w:pos="1551"/>
        </w:tabs>
        <w:adjustRightInd/>
        <w:spacing w:before="0"/>
        <w:contextualSpacing/>
        <w:rPr>
          <w:rFonts w:ascii="Times New Roman" w:hAnsi="Times New Roman"/>
          <w:b/>
          <w:i/>
          <w:color w:val="auto"/>
        </w:rPr>
      </w:pPr>
      <w:r w:rsidRPr="00334E61">
        <w:rPr>
          <w:rFonts w:ascii="Times New Roman" w:hAnsi="Times New Roman"/>
          <w:b/>
          <w:i/>
          <w:color w:val="auto"/>
        </w:rPr>
        <w:t>Заболоченные и заторфованные территории</w:t>
      </w:r>
    </w:p>
    <w:p w:rsidR="00334E61" w:rsidRPr="00334E61" w:rsidRDefault="00334E61" w:rsidP="00334E61">
      <w:pPr>
        <w:pStyle w:val="ae"/>
        <w:spacing w:before="43" w:line="240" w:lineRule="auto"/>
        <w:ind w:left="222" w:right="347" w:firstLine="707"/>
        <w:contextualSpacing/>
        <w:jc w:val="both"/>
        <w:rPr>
          <w:rFonts w:ascii="Times New Roman" w:hAnsi="Times New Roman"/>
          <w:sz w:val="24"/>
          <w:szCs w:val="24"/>
        </w:rPr>
      </w:pPr>
      <w:r w:rsidRPr="00334E61">
        <w:rPr>
          <w:rFonts w:ascii="Times New Roman" w:hAnsi="Times New Roman"/>
          <w:sz w:val="24"/>
          <w:szCs w:val="24"/>
        </w:rPr>
        <w:t>Территории,характеризующиесяпереувлажненностью,наличиемвлаголюбивой(болотной)растительностиинеразложившейсяорганическоймассы(торфа),сплоскимрельефом с затрудненным стоком поверхностных вод; неглубоким залеганием водоупорныхпластов,препятствующихоттокугрунтовыхвод;сменойуклоновместности,приводящейк выклиниваниюгрунтовыхводнаповерхность;притокомгрунтовыхводизглубинныхгоризонтов.</w:t>
      </w:r>
    </w:p>
    <w:p w:rsidR="00334E61" w:rsidRPr="00334E61" w:rsidRDefault="00334E61" w:rsidP="00334E61">
      <w:pPr>
        <w:pStyle w:val="ae"/>
        <w:spacing w:line="240" w:lineRule="auto"/>
        <w:ind w:left="222" w:right="343" w:firstLine="707"/>
        <w:contextualSpacing/>
        <w:jc w:val="both"/>
        <w:rPr>
          <w:rFonts w:ascii="Times New Roman" w:hAnsi="Times New Roman"/>
          <w:sz w:val="24"/>
          <w:szCs w:val="24"/>
        </w:rPr>
      </w:pPr>
      <w:r w:rsidRPr="00334E61">
        <w:rPr>
          <w:rFonts w:ascii="Times New Roman" w:hAnsi="Times New Roman"/>
          <w:sz w:val="24"/>
          <w:szCs w:val="24"/>
        </w:rPr>
        <w:t>Использованиетерриториидопускаетсяпри предварительномосушении,выторфовывании и заменеминеральным грунтом с уплотнением, организации и очисткеповерхностного стока; строительстве дренажных систем, применении свайных оснований, всоответствииснормами осушения,согласно</w:t>
      </w:r>
      <w:r w:rsidRPr="00334E61">
        <w:rPr>
          <w:rFonts w:ascii="Times New Roman" w:hAnsi="Times New Roman"/>
          <w:sz w:val="24"/>
          <w:szCs w:val="24"/>
          <w:shd w:val="clear" w:color="auto" w:fill="FFFFFF"/>
        </w:rPr>
        <w:t>СП 104.13330.2016 </w:t>
      </w:r>
      <w:r w:rsidRPr="00334E61">
        <w:rPr>
          <w:rFonts w:ascii="Times New Roman" w:hAnsi="Times New Roman"/>
          <w:sz w:val="24"/>
          <w:szCs w:val="24"/>
        </w:rPr>
        <w:t>.</w:t>
      </w:r>
    </w:p>
    <w:p w:rsidR="00334E61" w:rsidRPr="00334E61" w:rsidRDefault="00334E61" w:rsidP="001A68EF">
      <w:pPr>
        <w:pStyle w:val="30"/>
        <w:keepNext w:val="0"/>
        <w:tabs>
          <w:tab w:val="left" w:pos="1542"/>
        </w:tabs>
        <w:adjustRightInd/>
        <w:spacing w:before="0"/>
        <w:contextualSpacing/>
        <w:rPr>
          <w:rFonts w:ascii="Times New Roman" w:hAnsi="Times New Roman"/>
          <w:b/>
          <w:i/>
          <w:color w:val="auto"/>
        </w:rPr>
      </w:pPr>
      <w:r w:rsidRPr="00334E61">
        <w:rPr>
          <w:rFonts w:ascii="Times New Roman" w:hAnsi="Times New Roman"/>
          <w:b/>
          <w:i/>
          <w:color w:val="auto"/>
        </w:rPr>
        <w:t>Нарушенные территории</w:t>
      </w:r>
    </w:p>
    <w:p w:rsidR="00334E61" w:rsidRPr="00334E61" w:rsidRDefault="00334E61" w:rsidP="00334E61">
      <w:pPr>
        <w:pStyle w:val="ae"/>
        <w:spacing w:before="43" w:line="240" w:lineRule="auto"/>
        <w:ind w:left="222" w:right="352" w:firstLine="707"/>
        <w:contextualSpacing/>
        <w:jc w:val="both"/>
        <w:rPr>
          <w:rFonts w:ascii="Times New Roman" w:hAnsi="Times New Roman"/>
          <w:sz w:val="24"/>
          <w:szCs w:val="24"/>
        </w:rPr>
      </w:pPr>
      <w:r w:rsidRPr="00334E61">
        <w:rPr>
          <w:rFonts w:ascii="Times New Roman" w:hAnsi="Times New Roman"/>
          <w:sz w:val="24"/>
          <w:szCs w:val="24"/>
        </w:rPr>
        <w:t>Территорииотработанныхкарьеровстроительныхматериалов,техногенныенарушениярельефа,несанкционированные свалки,отвалыгрунта ипр.</w:t>
      </w:r>
    </w:p>
    <w:p w:rsidR="00334E61" w:rsidRPr="00334E61" w:rsidRDefault="00334E61" w:rsidP="00334E61">
      <w:pPr>
        <w:pStyle w:val="ae"/>
        <w:spacing w:line="240" w:lineRule="auto"/>
        <w:ind w:left="222" w:right="345" w:firstLine="707"/>
        <w:contextualSpacing/>
        <w:jc w:val="both"/>
        <w:rPr>
          <w:rFonts w:ascii="Times New Roman" w:hAnsi="Times New Roman"/>
          <w:sz w:val="24"/>
          <w:szCs w:val="24"/>
        </w:rPr>
      </w:pPr>
      <w:r w:rsidRPr="00334E61">
        <w:rPr>
          <w:rFonts w:ascii="Times New Roman" w:hAnsi="Times New Roman"/>
          <w:sz w:val="24"/>
          <w:szCs w:val="24"/>
        </w:rPr>
        <w:t>ВсоответствиисСП«Градостроительство.Планировкаизастройкагородскихисельскихпоселений»использованиенарушенныхтерриторийдопускаетсяпослерекультивации.</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334E61" w:rsidRPr="00334E61" w:rsidRDefault="00334E61" w:rsidP="00334E61">
      <w:pPr>
        <w:pStyle w:val="ae"/>
        <w:numPr>
          <w:ilvl w:val="0"/>
          <w:numId w:val="8"/>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защита жизни и здоровья граждан;</w:t>
      </w:r>
    </w:p>
    <w:p w:rsidR="00334E61" w:rsidRPr="00334E61" w:rsidRDefault="00334E61" w:rsidP="00334E61">
      <w:pPr>
        <w:pStyle w:val="ae"/>
        <w:numPr>
          <w:ilvl w:val="0"/>
          <w:numId w:val="8"/>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334E61" w:rsidRPr="00334E61" w:rsidRDefault="00334E61" w:rsidP="00334E61">
      <w:pPr>
        <w:pStyle w:val="ae"/>
        <w:numPr>
          <w:ilvl w:val="0"/>
          <w:numId w:val="8"/>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обеспечение сохранности объектов культурного наследия;</w:t>
      </w:r>
    </w:p>
    <w:p w:rsidR="00334E61" w:rsidRPr="00334E61" w:rsidRDefault="00334E61" w:rsidP="00334E61">
      <w:pPr>
        <w:pStyle w:val="ae"/>
        <w:numPr>
          <w:ilvl w:val="0"/>
          <w:numId w:val="8"/>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334E61" w:rsidRPr="00334E61" w:rsidRDefault="00334E61" w:rsidP="00334E61">
      <w:pPr>
        <w:pStyle w:val="ae"/>
        <w:numPr>
          <w:ilvl w:val="0"/>
          <w:numId w:val="8"/>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обеспечение обороны страны и безопасности государства.</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Виды зон с особыми условиями использования территории представлены в ст. 105 ЗК РФ.</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334E61" w:rsidRPr="00334E61" w:rsidRDefault="00334E61" w:rsidP="00334E61">
      <w:pPr>
        <w:pStyle w:val="ae"/>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Зоны охраны объектов культурного наследия</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34E61" w:rsidRPr="00334E61" w:rsidRDefault="00334E61" w:rsidP="00334E61">
      <w:pPr>
        <w:pStyle w:val="ae"/>
        <w:spacing w:after="0" w:line="240" w:lineRule="auto"/>
        <w:ind w:firstLine="709"/>
        <w:contextualSpacing/>
        <w:rPr>
          <w:rFonts w:ascii="Times New Roman" w:hAnsi="Times New Roman"/>
          <w:b/>
          <w:i/>
          <w:sz w:val="24"/>
          <w:szCs w:val="24"/>
        </w:rPr>
      </w:pPr>
      <w:r w:rsidRPr="00334E61">
        <w:rPr>
          <w:rFonts w:ascii="Times New Roman" w:hAnsi="Times New Roman"/>
          <w:b/>
          <w:i/>
          <w:sz w:val="24"/>
          <w:szCs w:val="24"/>
        </w:rPr>
        <w:t>Защитная зона объекта культурного наследия</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334E61" w:rsidRPr="00334E61" w:rsidRDefault="00334E61" w:rsidP="00334E61">
      <w:pPr>
        <w:pStyle w:val="ae"/>
        <w:numPr>
          <w:ilvl w:val="0"/>
          <w:numId w:val="9"/>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334E61" w:rsidRPr="00334E61" w:rsidRDefault="00334E61" w:rsidP="00334E61">
      <w:pPr>
        <w:pStyle w:val="ae"/>
        <w:numPr>
          <w:ilvl w:val="0"/>
          <w:numId w:val="9"/>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34E61" w:rsidRPr="00334E61" w:rsidRDefault="00334E61" w:rsidP="00334E61">
      <w:pPr>
        <w:pStyle w:val="a5"/>
        <w:widowControl w:val="0"/>
        <w:tabs>
          <w:tab w:val="left" w:pos="1497"/>
        </w:tabs>
        <w:autoSpaceDE w:val="0"/>
        <w:autoSpaceDN w:val="0"/>
        <w:spacing w:before="120" w:after="0" w:line="240" w:lineRule="auto"/>
        <w:ind w:left="0" w:right="349"/>
        <w:rPr>
          <w:rFonts w:ascii="Times New Roman" w:hAnsi="Times New Roman"/>
          <w:b/>
          <w:sz w:val="24"/>
          <w:szCs w:val="24"/>
        </w:rPr>
      </w:pPr>
      <w:r w:rsidRPr="00334E61">
        <w:rPr>
          <w:rFonts w:ascii="Times New Roman" w:hAnsi="Times New Roman"/>
          <w:b/>
          <w:sz w:val="24"/>
          <w:szCs w:val="24"/>
        </w:rPr>
        <w:t>Санитарно-защитные зоны (СЗЗ) и санитарные разрывы (санитарные полосыотчуждения)</w:t>
      </w:r>
    </w:p>
    <w:p w:rsidR="00334E61" w:rsidRPr="00334E61" w:rsidRDefault="00334E61" w:rsidP="00334E61">
      <w:pPr>
        <w:pStyle w:val="ae"/>
        <w:spacing w:before="1" w:line="240" w:lineRule="auto"/>
        <w:ind w:left="222" w:right="342" w:firstLine="707"/>
        <w:contextualSpacing/>
        <w:jc w:val="both"/>
        <w:rPr>
          <w:rFonts w:ascii="Times New Roman" w:hAnsi="Times New Roman"/>
          <w:spacing w:val="1"/>
          <w:sz w:val="24"/>
          <w:szCs w:val="24"/>
        </w:rPr>
      </w:pPr>
      <w:r w:rsidRPr="00334E61">
        <w:rPr>
          <w:rFonts w:ascii="Times New Roman" w:hAnsi="Times New Roman"/>
          <w:sz w:val="24"/>
          <w:szCs w:val="24"/>
        </w:rPr>
        <w:t>Организациюсанитарно-защитныхзондляпредприятийиобъектовследует</w:t>
      </w:r>
    </w:p>
    <w:p w:rsidR="00334E61" w:rsidRPr="00334E61" w:rsidRDefault="00334E61" w:rsidP="00334E61">
      <w:pPr>
        <w:pStyle w:val="ae"/>
        <w:spacing w:before="1" w:line="240" w:lineRule="auto"/>
        <w:ind w:right="342"/>
        <w:contextualSpacing/>
        <w:jc w:val="both"/>
        <w:rPr>
          <w:rFonts w:ascii="Times New Roman" w:hAnsi="Times New Roman"/>
          <w:sz w:val="24"/>
          <w:szCs w:val="24"/>
        </w:rPr>
      </w:pPr>
      <w:r w:rsidRPr="00334E61">
        <w:rPr>
          <w:rFonts w:ascii="Times New Roman" w:hAnsi="Times New Roman"/>
          <w:sz w:val="24"/>
          <w:szCs w:val="24"/>
        </w:rPr>
        <w:t>осуществлятьвсоответствиистребованиями,установленнымиСанПиН2.2.1/2.1.1.1200-03.</w:t>
      </w:r>
    </w:p>
    <w:p w:rsidR="00334E61" w:rsidRPr="00334E61" w:rsidRDefault="00334E61" w:rsidP="00334E61">
      <w:pPr>
        <w:pStyle w:val="ae"/>
        <w:spacing w:before="1" w:line="240" w:lineRule="auto"/>
        <w:ind w:left="222" w:right="342" w:firstLine="707"/>
        <w:contextualSpacing/>
        <w:jc w:val="both"/>
        <w:rPr>
          <w:rFonts w:ascii="Times New Roman" w:hAnsi="Times New Roman"/>
          <w:sz w:val="24"/>
          <w:szCs w:val="24"/>
        </w:rPr>
      </w:pPr>
      <w:r w:rsidRPr="00334E61">
        <w:rPr>
          <w:rFonts w:ascii="Times New Roman" w:hAnsi="Times New Roman"/>
          <w:sz w:val="24"/>
          <w:szCs w:val="24"/>
        </w:rPr>
        <w:t>«Санитарно-защитные зоны и санитарная классификация предприятий, сооружений</w:t>
      </w:r>
    </w:p>
    <w:p w:rsidR="00334E61" w:rsidRPr="00334E61" w:rsidRDefault="00334E61" w:rsidP="00334E61">
      <w:pPr>
        <w:pStyle w:val="ae"/>
        <w:spacing w:before="1" w:line="240" w:lineRule="auto"/>
        <w:ind w:right="342"/>
        <w:contextualSpacing/>
        <w:jc w:val="both"/>
        <w:rPr>
          <w:rFonts w:ascii="Times New Roman" w:hAnsi="Times New Roman"/>
          <w:color w:val="444444"/>
          <w:sz w:val="24"/>
          <w:szCs w:val="24"/>
        </w:rPr>
      </w:pPr>
      <w:r w:rsidRPr="00334E61">
        <w:rPr>
          <w:rFonts w:ascii="Times New Roman" w:hAnsi="Times New Roman"/>
          <w:sz w:val="24"/>
          <w:szCs w:val="24"/>
        </w:rPr>
        <w:t>и иныхобъектов» (с изменениями на 25 апреля 2014 года).</w:t>
      </w:r>
    </w:p>
    <w:p w:rsidR="00334E61" w:rsidRPr="00334E61" w:rsidRDefault="001F7DDD" w:rsidP="00334E61">
      <w:pPr>
        <w:pStyle w:val="ae"/>
        <w:spacing w:line="240" w:lineRule="auto"/>
        <w:ind w:left="222" w:right="348"/>
        <w:contextualSpacing/>
        <w:jc w:val="both"/>
        <w:rPr>
          <w:rFonts w:ascii="Times New Roman" w:hAnsi="Times New Roman"/>
          <w:spacing w:val="-46"/>
          <w:sz w:val="24"/>
          <w:szCs w:val="24"/>
        </w:rPr>
      </w:pPr>
      <w:r>
        <w:rPr>
          <w:rFonts w:ascii="Times New Roman" w:hAnsi="Times New Roman"/>
          <w:sz w:val="24"/>
          <w:szCs w:val="24"/>
        </w:rPr>
        <w:t>.</w:t>
      </w:r>
      <w:r>
        <w:rPr>
          <w:rFonts w:ascii="Times New Roman" w:hAnsi="Times New Roman"/>
          <w:sz w:val="24"/>
          <w:szCs w:val="24"/>
        </w:rPr>
        <w:tab/>
      </w:r>
      <w:r w:rsidR="00334E61" w:rsidRPr="00334E61">
        <w:rPr>
          <w:rFonts w:ascii="Times New Roman" w:hAnsi="Times New Roman"/>
          <w:sz w:val="24"/>
          <w:szCs w:val="24"/>
        </w:rPr>
        <w:t>Вцеляхобеспечениябезопасностинаселениявокругобъектовипроизводств,</w:t>
      </w:r>
    </w:p>
    <w:p w:rsidR="00334E61" w:rsidRPr="00334E61" w:rsidRDefault="00334E61" w:rsidP="00334E61">
      <w:pPr>
        <w:pStyle w:val="ae"/>
        <w:spacing w:line="240" w:lineRule="auto"/>
        <w:ind w:right="348"/>
        <w:contextualSpacing/>
        <w:jc w:val="both"/>
        <w:rPr>
          <w:rFonts w:ascii="Times New Roman" w:hAnsi="Times New Roman"/>
          <w:sz w:val="24"/>
          <w:szCs w:val="24"/>
        </w:rPr>
      </w:pPr>
      <w:r w:rsidRPr="00334E61">
        <w:rPr>
          <w:rFonts w:ascii="Times New Roman" w:hAnsi="Times New Roman"/>
          <w:sz w:val="24"/>
          <w:szCs w:val="24"/>
        </w:rPr>
        <w:t>являющихсяисточникамивоздействиянасредуобитанияиздоровьечеловека,устанавливаетсясанитарно-защитнойзоныирекомендуемыеразрывы,атакжедляобъектовI-IIIклассовопасностиразрабатываетсяпроекториентировочногоразмерасанитарно-защитной зоны. Размер санитарно-защитной зоны для предприятий I и II классаопасности может быть изменен Главным государственным санитарным врачом РоссийскойФедерацииилиегозаместителемвпорядке,установленномуказаннымисанитарнымиправилами.</w:t>
      </w:r>
    </w:p>
    <w:p w:rsidR="00334E61" w:rsidRPr="00334E61" w:rsidRDefault="00334E61" w:rsidP="001F7DDD">
      <w:pPr>
        <w:pStyle w:val="ae"/>
        <w:spacing w:line="240" w:lineRule="auto"/>
        <w:ind w:right="348" w:firstLine="222"/>
        <w:contextualSpacing/>
        <w:jc w:val="both"/>
        <w:rPr>
          <w:rFonts w:ascii="Times New Roman" w:hAnsi="Times New Roman"/>
          <w:sz w:val="24"/>
          <w:szCs w:val="24"/>
        </w:rPr>
      </w:pPr>
      <w:r w:rsidRPr="00334E61">
        <w:rPr>
          <w:rFonts w:ascii="Times New Roman" w:hAnsi="Times New Roman"/>
          <w:sz w:val="24"/>
          <w:szCs w:val="24"/>
        </w:rPr>
        <w:t>Временное сокращение объёма производства не является основанием к пересмотрупринятойвеличинысанитарно-защитнойзоныдлямаксимальнойпроектнойилифактическидостигнутой егомощности.</w:t>
      </w:r>
    </w:p>
    <w:p w:rsidR="00334E61" w:rsidRPr="00334E61" w:rsidRDefault="00334E61" w:rsidP="00334E61">
      <w:pPr>
        <w:pStyle w:val="ae"/>
        <w:spacing w:line="240" w:lineRule="auto"/>
        <w:ind w:left="222" w:right="343" w:firstLine="707"/>
        <w:contextualSpacing/>
        <w:jc w:val="both"/>
        <w:rPr>
          <w:rFonts w:ascii="Times New Roman" w:hAnsi="Times New Roman"/>
          <w:spacing w:val="1"/>
          <w:sz w:val="24"/>
          <w:szCs w:val="24"/>
        </w:rPr>
      </w:pPr>
      <w:r w:rsidRPr="00334E61">
        <w:rPr>
          <w:rFonts w:ascii="Times New Roman" w:hAnsi="Times New Roman"/>
          <w:sz w:val="24"/>
          <w:szCs w:val="24"/>
        </w:rPr>
        <w:t>Ограниченияиспользованияземельныхучастковиобъектовкапитального</w:t>
      </w:r>
    </w:p>
    <w:p w:rsidR="00334E61" w:rsidRPr="00334E61" w:rsidRDefault="00334E61" w:rsidP="00334E61">
      <w:pPr>
        <w:pStyle w:val="ae"/>
        <w:spacing w:line="240" w:lineRule="auto"/>
        <w:ind w:right="343"/>
        <w:contextualSpacing/>
        <w:jc w:val="both"/>
        <w:rPr>
          <w:rFonts w:ascii="Times New Roman" w:hAnsi="Times New Roman"/>
          <w:sz w:val="24"/>
          <w:szCs w:val="24"/>
        </w:rPr>
      </w:pPr>
      <w:r w:rsidRPr="00334E61">
        <w:rPr>
          <w:rFonts w:ascii="Times New Roman" w:hAnsi="Times New Roman"/>
          <w:sz w:val="24"/>
          <w:szCs w:val="24"/>
        </w:rPr>
        <w:t>строительстванатерриториисанитарных,защитныхисанитарно-защитныхзонопределяютсярежимамииспользованияземельныхучастковиобъектовкапитальногостроительства,устанавливаемымивсоответствиисзаконодательствомРоссийскойФедерации.</w:t>
      </w:r>
    </w:p>
    <w:p w:rsidR="00334E61" w:rsidRPr="00334E61" w:rsidRDefault="00334E61" w:rsidP="001F7DDD">
      <w:pPr>
        <w:pStyle w:val="ae"/>
        <w:spacing w:line="240" w:lineRule="auto"/>
        <w:ind w:left="284" w:firstLine="284"/>
        <w:contextualSpacing/>
        <w:jc w:val="both"/>
        <w:rPr>
          <w:rFonts w:ascii="Times New Roman" w:hAnsi="Times New Roman"/>
          <w:sz w:val="24"/>
          <w:szCs w:val="24"/>
        </w:rPr>
      </w:pPr>
      <w:r w:rsidRPr="00334E61">
        <w:rPr>
          <w:rFonts w:ascii="Times New Roman" w:hAnsi="Times New Roman"/>
          <w:sz w:val="24"/>
          <w:szCs w:val="24"/>
        </w:rPr>
        <w:t xml:space="preserve">Содержание    указанного     режима     определяется     СанПиН     2.2.1/2.1.1.1200-03«Санитарно-защитные зоны и санитарная классификация предприятий, сооружений и иныхобъектов» (с </w:t>
      </w:r>
      <w:r w:rsidRPr="001F7DDD">
        <w:rPr>
          <w:rFonts w:ascii="Times New Roman" w:hAnsi="Times New Roman" w:cs="Times New Roman"/>
          <w:sz w:val="24"/>
          <w:szCs w:val="24"/>
        </w:rPr>
        <w:t xml:space="preserve">изменениями на </w:t>
      </w:r>
      <w:r w:rsidR="001F7DDD" w:rsidRPr="001F7DDD">
        <w:rPr>
          <w:rFonts w:ascii="Times New Roman" w:hAnsi="Times New Roman" w:cs="Times New Roman"/>
          <w:sz w:val="24"/>
          <w:szCs w:val="24"/>
          <w:shd w:val="clear" w:color="auto" w:fill="FFFFFF"/>
        </w:rPr>
        <w:t>28 февраля 2022</w:t>
      </w:r>
      <w:r w:rsidRPr="00334E61">
        <w:rPr>
          <w:rFonts w:ascii="Times New Roman" w:hAnsi="Times New Roman"/>
          <w:sz w:val="24"/>
          <w:szCs w:val="24"/>
        </w:rPr>
        <w:t>года).</w:t>
      </w:r>
    </w:p>
    <w:p w:rsidR="00334E61" w:rsidRPr="00334E61" w:rsidRDefault="00334E61" w:rsidP="00334E61">
      <w:pPr>
        <w:pStyle w:val="ae"/>
        <w:spacing w:line="240" w:lineRule="auto"/>
        <w:ind w:left="222" w:right="344" w:firstLine="707"/>
        <w:contextualSpacing/>
        <w:jc w:val="both"/>
        <w:rPr>
          <w:rFonts w:ascii="Times New Roman" w:hAnsi="Times New Roman"/>
          <w:sz w:val="24"/>
          <w:szCs w:val="24"/>
        </w:rPr>
      </w:pPr>
      <w:r w:rsidRPr="00334E61">
        <w:rPr>
          <w:rFonts w:ascii="Times New Roman" w:hAnsi="Times New Roman"/>
          <w:sz w:val="24"/>
          <w:szCs w:val="24"/>
        </w:rPr>
        <w:t>В соответствии с указанным режимом использования земельных участков и</w:t>
      </w:r>
    </w:p>
    <w:p w:rsidR="00334E61" w:rsidRPr="00334E61" w:rsidRDefault="00334E61" w:rsidP="00334E61">
      <w:pPr>
        <w:pStyle w:val="ae"/>
        <w:spacing w:line="240" w:lineRule="auto"/>
        <w:ind w:right="344"/>
        <w:contextualSpacing/>
        <w:jc w:val="both"/>
        <w:rPr>
          <w:rFonts w:ascii="Times New Roman" w:hAnsi="Times New Roman"/>
          <w:sz w:val="24"/>
          <w:szCs w:val="24"/>
        </w:rPr>
      </w:pPr>
      <w:r w:rsidRPr="00334E61">
        <w:rPr>
          <w:rFonts w:ascii="Times New Roman" w:hAnsi="Times New Roman"/>
          <w:sz w:val="24"/>
          <w:szCs w:val="24"/>
        </w:rPr>
        <w:t>объектовкапитальногостроительстванатерриторииСЗЗ,границыкоторыхотображенынакартеградостроительного зонирования, вводятся следующие ограничения хозяйственной и инойдеятельности.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52"/>
        <w:gridCol w:w="4138"/>
      </w:tblGrid>
      <w:tr w:rsidR="00334E61" w:rsidRPr="00334E61" w:rsidTr="00334E61">
        <w:trPr>
          <w:trHeight w:val="585"/>
        </w:trPr>
        <w:tc>
          <w:tcPr>
            <w:tcW w:w="4952" w:type="dxa"/>
            <w:shd w:val="clear" w:color="auto" w:fill="auto"/>
          </w:tcPr>
          <w:p w:rsidR="00334E61" w:rsidRPr="00334E61" w:rsidRDefault="00334E61" w:rsidP="00334E61">
            <w:pPr>
              <w:pStyle w:val="TableParagraph"/>
              <w:spacing w:line="289" w:lineRule="exact"/>
              <w:ind w:left="579" w:right="573"/>
              <w:jc w:val="both"/>
              <w:rPr>
                <w:rFonts w:ascii="Times New Roman" w:hAnsi="Times New Roman" w:cs="Times New Roman"/>
                <w:b/>
                <w:sz w:val="24"/>
                <w:szCs w:val="24"/>
              </w:rPr>
            </w:pPr>
            <w:r w:rsidRPr="00334E61">
              <w:rPr>
                <w:rFonts w:ascii="Times New Roman" w:hAnsi="Times New Roman" w:cs="Times New Roman"/>
                <w:b/>
                <w:sz w:val="24"/>
                <w:szCs w:val="24"/>
              </w:rPr>
              <w:t>НатерриторииСЗЗ не допускается размещать</w:t>
            </w:r>
          </w:p>
        </w:tc>
        <w:tc>
          <w:tcPr>
            <w:tcW w:w="4138" w:type="dxa"/>
            <w:shd w:val="clear" w:color="auto" w:fill="auto"/>
          </w:tcPr>
          <w:p w:rsidR="00334E61" w:rsidRPr="00334E61" w:rsidRDefault="00334E61" w:rsidP="00334E61">
            <w:pPr>
              <w:pStyle w:val="TableParagraph"/>
              <w:spacing w:line="289" w:lineRule="exact"/>
              <w:ind w:left="122" w:right="119"/>
              <w:jc w:val="both"/>
              <w:rPr>
                <w:rFonts w:ascii="Times New Roman" w:hAnsi="Times New Roman" w:cs="Times New Roman"/>
                <w:b/>
                <w:sz w:val="24"/>
                <w:szCs w:val="24"/>
              </w:rPr>
            </w:pPr>
            <w:r w:rsidRPr="00334E61">
              <w:rPr>
                <w:rFonts w:ascii="Times New Roman" w:hAnsi="Times New Roman" w:cs="Times New Roman"/>
                <w:b/>
                <w:sz w:val="24"/>
                <w:szCs w:val="24"/>
              </w:rPr>
              <w:t>НатерриторииСЗЗдопускаетсяразмещать</w:t>
            </w:r>
          </w:p>
        </w:tc>
      </w:tr>
      <w:tr w:rsidR="00334E61" w:rsidRPr="00334E61" w:rsidTr="00334E61">
        <w:trPr>
          <w:trHeight w:val="292"/>
        </w:trPr>
        <w:tc>
          <w:tcPr>
            <w:tcW w:w="4952" w:type="dxa"/>
            <w:shd w:val="clear" w:color="auto" w:fill="auto"/>
          </w:tcPr>
          <w:p w:rsidR="00334E61" w:rsidRPr="00334E61" w:rsidRDefault="00334E61" w:rsidP="00334E61">
            <w:pPr>
              <w:pStyle w:val="TableParagraph"/>
              <w:ind w:left="9"/>
              <w:jc w:val="center"/>
              <w:rPr>
                <w:rFonts w:ascii="Times New Roman" w:hAnsi="Times New Roman" w:cs="Times New Roman"/>
                <w:sz w:val="24"/>
                <w:szCs w:val="24"/>
              </w:rPr>
            </w:pPr>
            <w:r w:rsidRPr="00334E61">
              <w:rPr>
                <w:rFonts w:ascii="Times New Roman" w:hAnsi="Times New Roman" w:cs="Times New Roman"/>
                <w:sz w:val="24"/>
                <w:szCs w:val="24"/>
              </w:rPr>
              <w:t>1</w:t>
            </w:r>
          </w:p>
        </w:tc>
        <w:tc>
          <w:tcPr>
            <w:tcW w:w="4138" w:type="dxa"/>
            <w:shd w:val="clear" w:color="auto" w:fill="auto"/>
          </w:tcPr>
          <w:p w:rsidR="00334E61" w:rsidRPr="00334E61" w:rsidRDefault="00334E61" w:rsidP="00334E61">
            <w:pPr>
              <w:pStyle w:val="TableParagraph"/>
              <w:ind w:left="6"/>
              <w:jc w:val="center"/>
              <w:rPr>
                <w:rFonts w:ascii="Times New Roman" w:hAnsi="Times New Roman" w:cs="Times New Roman"/>
                <w:sz w:val="24"/>
                <w:szCs w:val="24"/>
              </w:rPr>
            </w:pPr>
            <w:r w:rsidRPr="00334E61">
              <w:rPr>
                <w:rFonts w:ascii="Times New Roman" w:hAnsi="Times New Roman" w:cs="Times New Roman"/>
                <w:sz w:val="24"/>
                <w:szCs w:val="24"/>
              </w:rPr>
              <w:t>2</w:t>
            </w:r>
          </w:p>
        </w:tc>
      </w:tr>
      <w:tr w:rsidR="00334E61" w:rsidRPr="00334E61" w:rsidTr="0043036A">
        <w:trPr>
          <w:trHeight w:val="1663"/>
        </w:trPr>
        <w:tc>
          <w:tcPr>
            <w:tcW w:w="4952" w:type="dxa"/>
            <w:shd w:val="clear" w:color="auto" w:fill="auto"/>
          </w:tcPr>
          <w:p w:rsidR="00334E61" w:rsidRPr="00334E61" w:rsidRDefault="00334E61" w:rsidP="00334E61">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334E61">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34E61" w:rsidRPr="00334E61" w:rsidRDefault="00334E61" w:rsidP="00334E61">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334E61">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334E61" w:rsidRPr="00334E61" w:rsidRDefault="00334E61" w:rsidP="00334E61">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334E61">
              <w:rPr>
                <w:rFonts w:ascii="Times New Roman" w:hAnsi="Times New Roman" w:cs="Times New Roman"/>
                <w:sz w:val="24"/>
                <w:szCs w:val="24"/>
                <w:shd w:val="clear" w:color="auto" w:fill="FFFFFF"/>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34E61" w:rsidRPr="00334E61" w:rsidRDefault="00334E61" w:rsidP="00334E61">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334E61">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34E61" w:rsidRPr="00334E61" w:rsidRDefault="00334E61" w:rsidP="00334E61">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334E61">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334E61" w:rsidRPr="00334E61" w:rsidRDefault="00334E61" w:rsidP="00334E61">
      <w:pPr>
        <w:pStyle w:val="ae"/>
        <w:spacing w:line="240" w:lineRule="auto"/>
        <w:ind w:left="222" w:right="343" w:firstLine="707"/>
        <w:contextualSpacing/>
        <w:jc w:val="both"/>
        <w:rPr>
          <w:rFonts w:ascii="Times New Roman" w:hAnsi="Times New Roman"/>
          <w:spacing w:val="1"/>
          <w:sz w:val="24"/>
          <w:szCs w:val="24"/>
        </w:rPr>
      </w:pPr>
      <w:r w:rsidRPr="00334E61">
        <w:rPr>
          <w:rFonts w:ascii="Times New Roman" w:hAnsi="Times New Roman"/>
          <w:sz w:val="24"/>
          <w:szCs w:val="24"/>
        </w:rPr>
        <w:t>Решениевопросаожилойзастройке,расположеннойвСЗЗ,можетрешаться</w:t>
      </w:r>
    </w:p>
    <w:p w:rsidR="00334E61" w:rsidRPr="00334E61" w:rsidRDefault="00334E61" w:rsidP="00334E61">
      <w:pPr>
        <w:pStyle w:val="ae"/>
        <w:spacing w:line="240" w:lineRule="auto"/>
        <w:ind w:right="343"/>
        <w:contextualSpacing/>
        <w:jc w:val="both"/>
        <w:rPr>
          <w:rFonts w:ascii="Times New Roman" w:hAnsi="Times New Roman"/>
          <w:sz w:val="24"/>
          <w:szCs w:val="24"/>
        </w:rPr>
      </w:pPr>
      <w:r w:rsidRPr="00334E61">
        <w:rPr>
          <w:rFonts w:ascii="Times New Roman" w:hAnsi="Times New Roman"/>
          <w:sz w:val="24"/>
          <w:szCs w:val="24"/>
        </w:rPr>
        <w:t xml:space="preserve">несколькимипутями: </w:t>
      </w:r>
    </w:p>
    <w:p w:rsidR="00334E61" w:rsidRPr="00A1666B" w:rsidRDefault="00334E61" w:rsidP="00334E61">
      <w:pPr>
        <w:pStyle w:val="ae"/>
        <w:numPr>
          <w:ilvl w:val="0"/>
          <w:numId w:val="24"/>
        </w:numPr>
        <w:spacing w:line="240" w:lineRule="auto"/>
        <w:ind w:right="343"/>
        <w:contextualSpacing/>
        <w:jc w:val="both"/>
        <w:rPr>
          <w:rFonts w:ascii="Times New Roman" w:hAnsi="Times New Roman"/>
          <w:sz w:val="24"/>
          <w:szCs w:val="24"/>
        </w:rPr>
      </w:pPr>
      <w:r w:rsidRPr="00A1666B">
        <w:rPr>
          <w:rFonts w:ascii="Times New Roman" w:hAnsi="Times New Roman"/>
          <w:sz w:val="24"/>
          <w:szCs w:val="24"/>
        </w:rPr>
        <w:t>жилаязастройкаможетбытьвынесенаизСЗЗ.Выполнениемероприятий,включаяотселениежителей,обеспечиваютдолжностныелицасоответствующих промышленных объектов и производств;</w:t>
      </w:r>
    </w:p>
    <w:p w:rsidR="00334E61" w:rsidRPr="00334E61" w:rsidRDefault="00334E61" w:rsidP="00334E61">
      <w:pPr>
        <w:pStyle w:val="ae"/>
        <w:spacing w:line="240" w:lineRule="auto"/>
        <w:ind w:left="222" w:right="343" w:firstLine="707"/>
        <w:contextualSpacing/>
        <w:jc w:val="both"/>
        <w:rPr>
          <w:rFonts w:ascii="Times New Roman" w:hAnsi="Times New Roman"/>
          <w:sz w:val="24"/>
          <w:szCs w:val="24"/>
        </w:rPr>
      </w:pPr>
      <w:r w:rsidRPr="00334E61">
        <w:rPr>
          <w:rFonts w:ascii="Times New Roman" w:hAnsi="Times New Roman"/>
          <w:sz w:val="24"/>
          <w:szCs w:val="24"/>
        </w:rPr>
        <w:t>2) размер СЗЗ для действующихобъектовможетбыть уменьшен.</w:t>
      </w:r>
    </w:p>
    <w:p w:rsidR="00334E61" w:rsidRPr="00334E61" w:rsidRDefault="00334E61" w:rsidP="00A1666B">
      <w:pPr>
        <w:pStyle w:val="ae"/>
        <w:spacing w:before="36" w:line="240" w:lineRule="auto"/>
        <w:ind w:left="221" w:right="346" w:firstLine="709"/>
        <w:contextualSpacing/>
        <w:jc w:val="both"/>
        <w:rPr>
          <w:rFonts w:ascii="Times New Roman" w:hAnsi="Times New Roman"/>
          <w:sz w:val="24"/>
          <w:szCs w:val="24"/>
        </w:rPr>
      </w:pPr>
      <w:r w:rsidRPr="00334E61">
        <w:rPr>
          <w:rFonts w:ascii="Times New Roman" w:hAnsi="Times New Roman"/>
          <w:sz w:val="24"/>
          <w:szCs w:val="24"/>
        </w:rPr>
        <w:t>Дляжилойзоны,втомчиследляиндивидуальнойиблокированнойзастройки,расположеннойвСЗЗ,вводитсярегламентиспользованияэтойтерритории–запретнастроительствонового жилогофонда и реконструкциюжилогофонда.</w:t>
      </w:r>
    </w:p>
    <w:p w:rsidR="00334E61" w:rsidRPr="00334E61" w:rsidRDefault="00334E61" w:rsidP="00A1666B">
      <w:pPr>
        <w:pStyle w:val="ae"/>
        <w:spacing w:line="240" w:lineRule="auto"/>
        <w:ind w:left="221" w:right="348" w:firstLine="709"/>
        <w:contextualSpacing/>
        <w:jc w:val="both"/>
        <w:rPr>
          <w:rFonts w:ascii="Times New Roman" w:hAnsi="Times New Roman"/>
          <w:sz w:val="24"/>
          <w:szCs w:val="24"/>
        </w:rPr>
      </w:pPr>
      <w:r w:rsidRPr="00334E61">
        <w:rPr>
          <w:rFonts w:ascii="Times New Roman" w:hAnsi="Times New Roman"/>
          <w:sz w:val="24"/>
          <w:szCs w:val="24"/>
        </w:rPr>
        <w:t>Для линейных объектов инженерной инфраструктуры устанавливаются санитарныеразрывы,размерыирежимыиспользованиякоторыхтакжеустанавливаетсяСанПиН2.2.1/2.1.1.1200-03.</w:t>
      </w:r>
    </w:p>
    <w:p w:rsidR="00334E61" w:rsidRPr="00334E61" w:rsidRDefault="00334E61" w:rsidP="00334E61">
      <w:pPr>
        <w:pStyle w:val="ae"/>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Охранные зоны объектов энергетики</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Охранные зоны устанавливаются:</w:t>
      </w:r>
    </w:p>
    <w:p w:rsidR="00334E61" w:rsidRPr="00334E61" w:rsidRDefault="00334E61" w:rsidP="00334E61">
      <w:pPr>
        <w:pStyle w:val="ae"/>
        <w:numPr>
          <w:ilvl w:val="0"/>
          <w:numId w:val="10"/>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rsidR="00334E61" w:rsidRPr="00334E61" w:rsidRDefault="00334E61" w:rsidP="00334E61">
      <w:pPr>
        <w:pStyle w:val="ae"/>
        <w:numPr>
          <w:ilvl w:val="0"/>
          <w:numId w:val="10"/>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334E61" w:rsidRPr="00334E61" w:rsidRDefault="00334E61" w:rsidP="00334E61">
      <w:pPr>
        <w:pStyle w:val="ae"/>
        <w:numPr>
          <w:ilvl w:val="0"/>
          <w:numId w:val="10"/>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334E61" w:rsidRPr="00334E61" w:rsidRDefault="00334E61" w:rsidP="00334E61">
      <w:pPr>
        <w:pStyle w:val="ae"/>
        <w:numPr>
          <w:ilvl w:val="0"/>
          <w:numId w:val="10"/>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334E61" w:rsidRPr="00334E61" w:rsidRDefault="00334E61" w:rsidP="00334E61">
      <w:pPr>
        <w:pStyle w:val="ae"/>
        <w:numPr>
          <w:ilvl w:val="0"/>
          <w:numId w:val="10"/>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334E61" w:rsidRPr="00334E61" w:rsidRDefault="00334E61" w:rsidP="00334E61">
      <w:pPr>
        <w:pStyle w:val="ae"/>
        <w:numPr>
          <w:ilvl w:val="0"/>
          <w:numId w:val="10"/>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334E61" w:rsidRPr="00334E61" w:rsidRDefault="00334E61" w:rsidP="00334E61">
      <w:pPr>
        <w:ind w:firstLine="284"/>
        <w:contextualSpacing/>
        <w:rPr>
          <w:rFonts w:ascii="Times New Roman" w:hAnsi="Times New Roman"/>
          <w:sz w:val="24"/>
          <w:szCs w:val="24"/>
        </w:rPr>
      </w:pPr>
      <w:r w:rsidRPr="00334E61">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34E61" w:rsidRPr="00334E61" w:rsidRDefault="00334E61" w:rsidP="00334E61">
      <w:pPr>
        <w:ind w:firstLine="284"/>
        <w:contextualSpacing/>
        <w:rPr>
          <w:rFonts w:ascii="Times New Roman" w:hAnsi="Times New Roman"/>
          <w:sz w:val="24"/>
          <w:szCs w:val="24"/>
        </w:rPr>
      </w:pPr>
      <w:r w:rsidRPr="00334E61">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334E61" w:rsidRPr="00334E61" w:rsidRDefault="00334E61" w:rsidP="00334E61">
      <w:pPr>
        <w:contextualSpacing/>
        <w:rPr>
          <w:rFonts w:ascii="Times New Roman" w:hAnsi="Times New Roman"/>
          <w:sz w:val="24"/>
          <w:szCs w:val="24"/>
        </w:rPr>
      </w:pPr>
      <w:r w:rsidRPr="00334E61">
        <w:rPr>
          <w:rFonts w:ascii="Times New Roman" w:hAnsi="Times New Roman"/>
          <w:sz w:val="24"/>
          <w:szCs w:val="24"/>
        </w:rPr>
        <w:tab/>
        <w:t xml:space="preserve">В охранных зонах запрещается осуществлять любые действия, которые могут нарушить безопасную работу объектов электросетевого хозяйства(далее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334E61" w:rsidRDefault="00334E61" w:rsidP="00334E61">
      <w:pPr>
        <w:pStyle w:val="a5"/>
        <w:numPr>
          <w:ilvl w:val="0"/>
          <w:numId w:val="11"/>
        </w:numPr>
        <w:spacing w:line="240" w:lineRule="auto"/>
        <w:jc w:val="both"/>
        <w:rPr>
          <w:rFonts w:ascii="Times New Roman" w:hAnsi="Times New Roman"/>
          <w:sz w:val="24"/>
          <w:szCs w:val="24"/>
        </w:rPr>
      </w:pPr>
      <w:r w:rsidRPr="00334E61">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электропередачи(далее ВЛ); </w:t>
      </w:r>
    </w:p>
    <w:p w:rsidR="00334E61" w:rsidRDefault="00334E61" w:rsidP="00334E61">
      <w:pPr>
        <w:pStyle w:val="a5"/>
        <w:numPr>
          <w:ilvl w:val="0"/>
          <w:numId w:val="11"/>
        </w:numPr>
        <w:spacing w:line="240" w:lineRule="auto"/>
        <w:jc w:val="both"/>
        <w:rPr>
          <w:rFonts w:ascii="Times New Roman" w:hAnsi="Times New Roman"/>
          <w:sz w:val="24"/>
          <w:szCs w:val="24"/>
        </w:rPr>
      </w:pPr>
      <w:r w:rsidRPr="00334E61">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334E61" w:rsidRDefault="00334E61" w:rsidP="00334E61">
      <w:pPr>
        <w:pStyle w:val="a5"/>
        <w:numPr>
          <w:ilvl w:val="0"/>
          <w:numId w:val="11"/>
        </w:numPr>
        <w:spacing w:line="240" w:lineRule="auto"/>
        <w:jc w:val="both"/>
        <w:rPr>
          <w:rFonts w:ascii="Times New Roman" w:hAnsi="Times New Roman"/>
          <w:sz w:val="24"/>
          <w:szCs w:val="24"/>
        </w:rPr>
      </w:pPr>
      <w:r w:rsidRPr="00334E61">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334E61" w:rsidRPr="00334E61" w:rsidRDefault="00334E61" w:rsidP="00334E61">
      <w:pPr>
        <w:pStyle w:val="a5"/>
        <w:numPr>
          <w:ilvl w:val="0"/>
          <w:numId w:val="11"/>
        </w:numPr>
        <w:spacing w:line="240" w:lineRule="auto"/>
        <w:jc w:val="both"/>
        <w:rPr>
          <w:rFonts w:ascii="Times New Roman" w:hAnsi="Times New Roman"/>
          <w:sz w:val="24"/>
          <w:szCs w:val="24"/>
        </w:rPr>
      </w:pPr>
      <w:r w:rsidRPr="00334E61">
        <w:rPr>
          <w:rFonts w:ascii="Times New Roman" w:hAnsi="Times New Roman"/>
          <w:sz w:val="24"/>
          <w:szCs w:val="24"/>
        </w:rPr>
        <w:t>размещать свалки.</w:t>
      </w:r>
    </w:p>
    <w:p w:rsidR="00334E61" w:rsidRPr="00334E61" w:rsidRDefault="00334E61" w:rsidP="00334E61">
      <w:pPr>
        <w:ind w:firstLine="284"/>
        <w:contextualSpacing/>
        <w:rPr>
          <w:rFonts w:ascii="Times New Roman" w:hAnsi="Times New Roman"/>
          <w:sz w:val="24"/>
          <w:szCs w:val="24"/>
        </w:rPr>
      </w:pPr>
      <w:r w:rsidRPr="00334E61">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334E61" w:rsidRPr="00334E61" w:rsidRDefault="00334E61" w:rsidP="00A1666B">
      <w:pPr>
        <w:pStyle w:val="a5"/>
        <w:numPr>
          <w:ilvl w:val="0"/>
          <w:numId w:val="12"/>
        </w:numPr>
        <w:spacing w:line="240" w:lineRule="auto"/>
        <w:ind w:left="714" w:hanging="357"/>
        <w:jc w:val="both"/>
        <w:rPr>
          <w:rFonts w:ascii="Times New Roman" w:hAnsi="Times New Roman"/>
          <w:sz w:val="24"/>
          <w:szCs w:val="24"/>
        </w:rPr>
      </w:pPr>
      <w:r w:rsidRPr="00334E61">
        <w:rPr>
          <w:rFonts w:ascii="Times New Roman" w:hAnsi="Times New Roman"/>
          <w:sz w:val="24"/>
          <w:szCs w:val="24"/>
        </w:rPr>
        <w:t xml:space="preserve"> строительство, капитальный ремонт, реконструкция или снос зданий и сооружений; </w:t>
      </w:r>
    </w:p>
    <w:p w:rsidR="00334E61" w:rsidRPr="00334E61" w:rsidRDefault="00334E61" w:rsidP="00A1666B">
      <w:pPr>
        <w:widowControl/>
        <w:numPr>
          <w:ilvl w:val="0"/>
          <w:numId w:val="12"/>
        </w:numPr>
        <w:autoSpaceDE/>
        <w:autoSpaceDN/>
        <w:adjustRightInd/>
        <w:spacing w:after="200"/>
        <w:ind w:left="714" w:hanging="357"/>
        <w:contextualSpacing/>
        <w:rPr>
          <w:rFonts w:ascii="Times New Roman" w:hAnsi="Times New Roman"/>
          <w:sz w:val="24"/>
          <w:szCs w:val="24"/>
        </w:rPr>
      </w:pPr>
      <w:r w:rsidRPr="00334E61">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rsidR="00334E61" w:rsidRPr="00334E61" w:rsidRDefault="00334E61" w:rsidP="00334E61">
      <w:pPr>
        <w:widowControl/>
        <w:numPr>
          <w:ilvl w:val="0"/>
          <w:numId w:val="12"/>
        </w:numPr>
        <w:autoSpaceDE/>
        <w:autoSpaceDN/>
        <w:adjustRightInd/>
        <w:spacing w:after="200"/>
        <w:contextualSpacing/>
        <w:rPr>
          <w:rFonts w:ascii="Times New Roman" w:hAnsi="Times New Roman"/>
          <w:sz w:val="24"/>
          <w:szCs w:val="24"/>
        </w:rPr>
      </w:pPr>
      <w:r w:rsidRPr="00334E61">
        <w:rPr>
          <w:rFonts w:ascii="Times New Roman" w:hAnsi="Times New Roman"/>
          <w:sz w:val="24"/>
          <w:szCs w:val="24"/>
        </w:rPr>
        <w:t xml:space="preserve"> посадка и вырубка деревьев и кустарников; </w:t>
      </w:r>
    </w:p>
    <w:p w:rsidR="00334E61" w:rsidRPr="00334E61" w:rsidRDefault="00334E61" w:rsidP="00334E61">
      <w:pPr>
        <w:widowControl/>
        <w:numPr>
          <w:ilvl w:val="0"/>
          <w:numId w:val="12"/>
        </w:numPr>
        <w:autoSpaceDE/>
        <w:autoSpaceDN/>
        <w:adjustRightInd/>
        <w:spacing w:after="200"/>
        <w:contextualSpacing/>
        <w:rPr>
          <w:rFonts w:ascii="Times New Roman" w:hAnsi="Times New Roman"/>
          <w:sz w:val="24"/>
          <w:szCs w:val="24"/>
        </w:rPr>
      </w:pPr>
      <w:r w:rsidRPr="00334E61">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334E61" w:rsidRPr="00334E61" w:rsidRDefault="00334E61" w:rsidP="00334E61">
      <w:pPr>
        <w:widowControl/>
        <w:numPr>
          <w:ilvl w:val="0"/>
          <w:numId w:val="12"/>
        </w:numPr>
        <w:autoSpaceDE/>
        <w:autoSpaceDN/>
        <w:adjustRightInd/>
        <w:spacing w:after="200"/>
        <w:contextualSpacing/>
        <w:rPr>
          <w:rFonts w:ascii="Times New Roman" w:hAnsi="Times New Roman"/>
          <w:sz w:val="24"/>
          <w:szCs w:val="24"/>
        </w:rPr>
      </w:pPr>
      <w:r w:rsidRPr="00334E61">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334E61" w:rsidRPr="00334E61" w:rsidRDefault="00334E61" w:rsidP="00334E61">
      <w:pPr>
        <w:widowControl/>
        <w:numPr>
          <w:ilvl w:val="0"/>
          <w:numId w:val="12"/>
        </w:numPr>
        <w:autoSpaceDE/>
        <w:autoSpaceDN/>
        <w:adjustRightInd/>
        <w:spacing w:after="200"/>
        <w:contextualSpacing/>
        <w:rPr>
          <w:rFonts w:ascii="Times New Roman" w:hAnsi="Times New Roman"/>
          <w:sz w:val="24"/>
          <w:szCs w:val="24"/>
        </w:rPr>
      </w:pPr>
      <w:r w:rsidRPr="00334E61">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334E61" w:rsidRPr="00334E61" w:rsidRDefault="00334E61" w:rsidP="00334E61">
      <w:pPr>
        <w:ind w:firstLine="284"/>
        <w:contextualSpacing/>
        <w:rPr>
          <w:rFonts w:ascii="Times New Roman" w:hAnsi="Times New Roman"/>
          <w:sz w:val="24"/>
          <w:szCs w:val="24"/>
        </w:rPr>
      </w:pPr>
      <w:r w:rsidRPr="00334E61">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rsidR="00334E61" w:rsidRPr="00334E61" w:rsidRDefault="00334E61" w:rsidP="00334E61">
      <w:pPr>
        <w:pStyle w:val="a5"/>
        <w:numPr>
          <w:ilvl w:val="0"/>
          <w:numId w:val="23"/>
        </w:numPr>
        <w:spacing w:line="240" w:lineRule="auto"/>
        <w:jc w:val="both"/>
        <w:rPr>
          <w:rFonts w:ascii="Times New Roman" w:hAnsi="Times New Roman"/>
          <w:sz w:val="24"/>
          <w:szCs w:val="24"/>
        </w:rPr>
      </w:pPr>
      <w:r w:rsidRPr="00334E61">
        <w:rPr>
          <w:rFonts w:ascii="Times New Roman" w:hAnsi="Times New Roman"/>
          <w:sz w:val="24"/>
          <w:szCs w:val="24"/>
        </w:rPr>
        <w:t xml:space="preserve">размещать детские и спортивные площадки, стадионы, рынки, торговые точки, полевые  </w:t>
      </w:r>
    </w:p>
    <w:p w:rsidR="00334E61" w:rsidRPr="00334E61" w:rsidRDefault="00334E61" w:rsidP="00334E61">
      <w:pPr>
        <w:pStyle w:val="a5"/>
        <w:spacing w:line="240" w:lineRule="auto"/>
        <w:jc w:val="both"/>
        <w:rPr>
          <w:rFonts w:ascii="Times New Roman" w:hAnsi="Times New Roman"/>
          <w:sz w:val="24"/>
          <w:szCs w:val="24"/>
        </w:rPr>
      </w:pPr>
      <w:r w:rsidRPr="00334E61">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334E61" w:rsidRPr="00334E61" w:rsidRDefault="00334E61" w:rsidP="00334E61">
      <w:pPr>
        <w:pStyle w:val="a5"/>
        <w:numPr>
          <w:ilvl w:val="0"/>
          <w:numId w:val="23"/>
        </w:numPr>
        <w:spacing w:line="240" w:lineRule="auto"/>
        <w:jc w:val="both"/>
        <w:rPr>
          <w:rFonts w:ascii="Times New Roman" w:hAnsi="Times New Roman"/>
          <w:sz w:val="24"/>
          <w:szCs w:val="24"/>
        </w:rPr>
      </w:pPr>
      <w:r w:rsidRPr="00334E61">
        <w:rPr>
          <w:rFonts w:ascii="Times New Roman" w:hAnsi="Times New Roman"/>
          <w:sz w:val="24"/>
          <w:szCs w:val="24"/>
        </w:rPr>
        <w:t xml:space="preserve">складировать или размещать хранилища любых, в том числе горюче-смазочных, </w:t>
      </w:r>
    </w:p>
    <w:p w:rsidR="00334E61" w:rsidRPr="00334E61" w:rsidRDefault="00334E61" w:rsidP="00334E61">
      <w:pPr>
        <w:pStyle w:val="a5"/>
        <w:spacing w:line="240" w:lineRule="auto"/>
        <w:jc w:val="both"/>
        <w:rPr>
          <w:rFonts w:ascii="Times New Roman" w:hAnsi="Times New Roman"/>
          <w:sz w:val="24"/>
          <w:szCs w:val="24"/>
        </w:rPr>
      </w:pPr>
      <w:r w:rsidRPr="00334E61">
        <w:rPr>
          <w:rFonts w:ascii="Times New Roman" w:hAnsi="Times New Roman"/>
          <w:sz w:val="24"/>
          <w:szCs w:val="24"/>
        </w:rPr>
        <w:t>материалов.</w:t>
      </w:r>
    </w:p>
    <w:p w:rsidR="00334E61" w:rsidRPr="00334E61" w:rsidRDefault="00334E61" w:rsidP="00334E61">
      <w:pPr>
        <w:ind w:firstLine="284"/>
        <w:contextualSpacing/>
        <w:rPr>
          <w:rFonts w:ascii="Times New Roman" w:hAnsi="Times New Roman"/>
          <w:sz w:val="24"/>
          <w:szCs w:val="24"/>
        </w:rPr>
      </w:pPr>
      <w:r w:rsidRPr="00334E61">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334E61" w:rsidRPr="00334E61" w:rsidRDefault="00334E61" w:rsidP="00334E61">
      <w:pPr>
        <w:contextualSpacing/>
        <w:rPr>
          <w:rFonts w:ascii="Times New Roman" w:hAnsi="Times New Roman"/>
          <w:sz w:val="24"/>
          <w:szCs w:val="24"/>
        </w:rPr>
      </w:pPr>
      <w:r w:rsidRPr="00334E61">
        <w:rPr>
          <w:rFonts w:ascii="Times New Roman" w:hAnsi="Times New Roman"/>
          <w:sz w:val="24"/>
          <w:szCs w:val="24"/>
        </w:rPr>
        <w:tab/>
        <w:t xml:space="preserve">В охранных зонах запрещается осуществлять любые действия, которые могут нарушить безопасную работу объектов электросетевого хозяйства(далее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334E61" w:rsidRPr="00334E61" w:rsidRDefault="00334E61" w:rsidP="00334E61">
      <w:pPr>
        <w:pStyle w:val="a5"/>
        <w:numPr>
          <w:ilvl w:val="0"/>
          <w:numId w:val="13"/>
        </w:numPr>
        <w:spacing w:line="240" w:lineRule="auto"/>
        <w:jc w:val="both"/>
        <w:rPr>
          <w:rFonts w:ascii="Times New Roman" w:hAnsi="Times New Roman"/>
          <w:sz w:val="24"/>
          <w:szCs w:val="24"/>
        </w:rPr>
      </w:pPr>
      <w:r w:rsidRPr="00334E61">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334E61" w:rsidRPr="00334E61" w:rsidRDefault="00334E61" w:rsidP="00334E61">
      <w:pPr>
        <w:pStyle w:val="a5"/>
        <w:numPr>
          <w:ilvl w:val="0"/>
          <w:numId w:val="13"/>
        </w:numPr>
        <w:spacing w:line="240" w:lineRule="auto"/>
        <w:ind w:left="714" w:hanging="357"/>
        <w:jc w:val="both"/>
        <w:rPr>
          <w:rFonts w:ascii="Times New Roman" w:hAnsi="Times New Roman"/>
          <w:sz w:val="24"/>
          <w:szCs w:val="24"/>
        </w:rPr>
      </w:pPr>
      <w:r w:rsidRPr="00334E61">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334E61" w:rsidRPr="00334E61" w:rsidRDefault="00334E61" w:rsidP="00334E61">
      <w:pPr>
        <w:pStyle w:val="a5"/>
        <w:numPr>
          <w:ilvl w:val="0"/>
          <w:numId w:val="13"/>
        </w:numPr>
        <w:spacing w:line="240" w:lineRule="auto"/>
        <w:jc w:val="both"/>
        <w:rPr>
          <w:rFonts w:ascii="Times New Roman" w:hAnsi="Times New Roman"/>
          <w:sz w:val="24"/>
          <w:szCs w:val="24"/>
        </w:rPr>
      </w:pPr>
      <w:r w:rsidRPr="00334E61">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334E61" w:rsidRPr="00334E61" w:rsidRDefault="00334E61" w:rsidP="00334E61">
      <w:pPr>
        <w:pStyle w:val="a5"/>
        <w:numPr>
          <w:ilvl w:val="0"/>
          <w:numId w:val="13"/>
        </w:numPr>
        <w:spacing w:line="240" w:lineRule="auto"/>
        <w:jc w:val="both"/>
        <w:rPr>
          <w:rFonts w:ascii="Times New Roman" w:hAnsi="Times New Roman"/>
          <w:sz w:val="24"/>
          <w:szCs w:val="24"/>
        </w:rPr>
      </w:pPr>
      <w:r w:rsidRPr="00334E61">
        <w:rPr>
          <w:rFonts w:ascii="Times New Roman" w:hAnsi="Times New Roman"/>
          <w:sz w:val="24"/>
          <w:szCs w:val="24"/>
        </w:rPr>
        <w:t>размещать свалки.</w:t>
      </w:r>
    </w:p>
    <w:p w:rsidR="00334E61" w:rsidRPr="00334E61" w:rsidRDefault="00334E61" w:rsidP="00334E61">
      <w:pPr>
        <w:pStyle w:val="s1"/>
        <w:shd w:val="clear" w:color="auto" w:fill="FFFFFF"/>
        <w:spacing w:before="0" w:beforeAutospacing="0" w:after="300" w:afterAutospacing="0"/>
        <w:contextualSpacing/>
        <w:jc w:val="both"/>
      </w:pPr>
      <w:r w:rsidRPr="00334E61">
        <w:tab/>
        <w:t xml:space="preserve">В охранных зонах, установленных для объектов электросетевого хозяйства напряжением свыше 1000 вольт, запрещается: </w:t>
      </w:r>
    </w:p>
    <w:p w:rsidR="00334E61" w:rsidRPr="00334E61" w:rsidRDefault="00334E61" w:rsidP="00334E61">
      <w:pPr>
        <w:pStyle w:val="s1"/>
        <w:numPr>
          <w:ilvl w:val="0"/>
          <w:numId w:val="14"/>
        </w:numPr>
        <w:shd w:val="clear" w:color="auto" w:fill="FFFFFF"/>
        <w:spacing w:before="0" w:beforeAutospacing="0" w:after="300" w:afterAutospacing="0"/>
        <w:contextualSpacing/>
        <w:jc w:val="both"/>
      </w:pPr>
      <w:r w:rsidRPr="00334E61">
        <w:t xml:space="preserve"> складировать или размещать хранилища любых, в том числе горюче-смазочных, материалов; </w:t>
      </w:r>
    </w:p>
    <w:p w:rsidR="00334E61" w:rsidRPr="00334E61" w:rsidRDefault="00334E61" w:rsidP="00334E61">
      <w:pPr>
        <w:pStyle w:val="s1"/>
        <w:numPr>
          <w:ilvl w:val="0"/>
          <w:numId w:val="14"/>
        </w:numPr>
        <w:shd w:val="clear" w:color="auto" w:fill="FFFFFF"/>
        <w:spacing w:before="0" w:beforeAutospacing="0" w:after="300" w:afterAutospacing="0"/>
        <w:contextualSpacing/>
        <w:jc w:val="both"/>
      </w:pPr>
      <w:r w:rsidRPr="00334E61">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334E61" w:rsidRPr="00334E61" w:rsidRDefault="00334E61" w:rsidP="00334E61">
      <w:pPr>
        <w:pStyle w:val="s1"/>
        <w:numPr>
          <w:ilvl w:val="0"/>
          <w:numId w:val="14"/>
        </w:numPr>
        <w:shd w:val="clear" w:color="auto" w:fill="FFFFFF"/>
        <w:spacing w:before="0" w:beforeAutospacing="0" w:after="300" w:afterAutospacing="0"/>
        <w:contextualSpacing/>
        <w:jc w:val="both"/>
      </w:pPr>
      <w:r w:rsidRPr="00334E61">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334E61" w:rsidRPr="00334E61" w:rsidRDefault="00334E61" w:rsidP="00334E61">
      <w:pPr>
        <w:pStyle w:val="s1"/>
        <w:numPr>
          <w:ilvl w:val="0"/>
          <w:numId w:val="14"/>
        </w:numPr>
        <w:shd w:val="clear" w:color="auto" w:fill="FFFFFF"/>
        <w:spacing w:before="0" w:beforeAutospacing="0" w:after="300" w:afterAutospacing="0"/>
        <w:contextualSpacing/>
        <w:jc w:val="both"/>
        <w:rPr>
          <w:shd w:val="clear" w:color="auto" w:fill="FFFFFF"/>
        </w:rPr>
      </w:pPr>
      <w:r w:rsidRPr="00334E61">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334E61" w:rsidRPr="00334E61" w:rsidRDefault="00334E61" w:rsidP="00334E61">
      <w:pPr>
        <w:pStyle w:val="s1"/>
        <w:shd w:val="clear" w:color="auto" w:fill="FFFFFF"/>
        <w:spacing w:before="0" w:beforeAutospacing="0" w:after="300" w:afterAutospacing="0"/>
        <w:ind w:firstLine="284"/>
        <w:contextualSpacing/>
        <w:jc w:val="both"/>
      </w:pPr>
      <w:r w:rsidRPr="00334E61">
        <w:t xml:space="preserve"> В пределах охранных зон без письменного решения о согласовании сетевых организаций юридическим и физическим лицам запрещаются: </w:t>
      </w:r>
    </w:p>
    <w:p w:rsidR="00334E61" w:rsidRPr="00334E61" w:rsidRDefault="00334E61" w:rsidP="00334E61">
      <w:pPr>
        <w:pStyle w:val="s1"/>
        <w:numPr>
          <w:ilvl w:val="0"/>
          <w:numId w:val="15"/>
        </w:numPr>
        <w:shd w:val="clear" w:color="auto" w:fill="FFFFFF"/>
        <w:spacing w:before="0" w:beforeAutospacing="0" w:after="300" w:afterAutospacing="0"/>
        <w:contextualSpacing/>
        <w:jc w:val="both"/>
      </w:pPr>
      <w:r w:rsidRPr="00334E61">
        <w:t xml:space="preserve">  строительство, капитальный ремонт, реконструкция или снос зданий и сооружений; </w:t>
      </w:r>
    </w:p>
    <w:p w:rsidR="00334E61" w:rsidRPr="00334E61" w:rsidRDefault="00334E61" w:rsidP="00334E61">
      <w:pPr>
        <w:pStyle w:val="s1"/>
        <w:numPr>
          <w:ilvl w:val="0"/>
          <w:numId w:val="15"/>
        </w:numPr>
        <w:shd w:val="clear" w:color="auto" w:fill="FFFFFF"/>
        <w:spacing w:before="0" w:beforeAutospacing="0" w:after="300" w:afterAutospacing="0"/>
        <w:contextualSpacing/>
        <w:jc w:val="both"/>
      </w:pPr>
      <w:r w:rsidRPr="00334E61">
        <w:t xml:space="preserve"> горные, взрывные, мелиоративные работы, в том числе связанные с временным затоплением земель; </w:t>
      </w:r>
    </w:p>
    <w:p w:rsidR="00334E61" w:rsidRPr="00334E61" w:rsidRDefault="00334E61" w:rsidP="00334E61">
      <w:pPr>
        <w:pStyle w:val="s1"/>
        <w:numPr>
          <w:ilvl w:val="0"/>
          <w:numId w:val="15"/>
        </w:numPr>
        <w:shd w:val="clear" w:color="auto" w:fill="FFFFFF"/>
        <w:spacing w:before="0" w:beforeAutospacing="0" w:after="300" w:afterAutospacing="0"/>
        <w:contextualSpacing/>
        <w:jc w:val="both"/>
      </w:pPr>
      <w:r w:rsidRPr="00334E61">
        <w:t xml:space="preserve">  посадка и вырубка деревьев и кустарников; </w:t>
      </w:r>
    </w:p>
    <w:p w:rsidR="00334E61" w:rsidRPr="00334E61" w:rsidRDefault="00334E61" w:rsidP="00334E61">
      <w:pPr>
        <w:pStyle w:val="s1"/>
        <w:numPr>
          <w:ilvl w:val="0"/>
          <w:numId w:val="15"/>
        </w:numPr>
        <w:shd w:val="clear" w:color="auto" w:fill="FFFFFF"/>
        <w:spacing w:before="0" w:beforeAutospacing="0" w:after="300" w:afterAutospacing="0"/>
        <w:contextualSpacing/>
        <w:jc w:val="both"/>
      </w:pPr>
      <w:r w:rsidRPr="00334E61">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334E61" w:rsidRPr="00334E61" w:rsidRDefault="00334E61" w:rsidP="00334E61">
      <w:pPr>
        <w:pStyle w:val="s1"/>
        <w:numPr>
          <w:ilvl w:val="0"/>
          <w:numId w:val="15"/>
        </w:numPr>
        <w:shd w:val="clear" w:color="auto" w:fill="FFFFFF"/>
        <w:spacing w:before="0" w:beforeAutospacing="0" w:after="300" w:afterAutospacing="0"/>
        <w:contextualSpacing/>
        <w:jc w:val="both"/>
      </w:pPr>
      <w:r w:rsidRPr="00334E61">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334E61" w:rsidRPr="00334E61" w:rsidRDefault="00334E61" w:rsidP="00334E61">
      <w:pPr>
        <w:pStyle w:val="ae"/>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Охранные зоны магистральных трубопроводов</w:t>
      </w:r>
    </w:p>
    <w:p w:rsidR="00334E61" w:rsidRPr="00334E61" w:rsidRDefault="00334E61" w:rsidP="00334E61">
      <w:pPr>
        <w:pStyle w:val="ae"/>
        <w:spacing w:line="240" w:lineRule="auto"/>
        <w:ind w:right="344"/>
        <w:contextualSpacing/>
        <w:jc w:val="both"/>
        <w:rPr>
          <w:rFonts w:ascii="Times New Roman" w:hAnsi="Times New Roman"/>
          <w:sz w:val="24"/>
          <w:szCs w:val="24"/>
        </w:rPr>
      </w:pPr>
      <w:r w:rsidRPr="00334E61">
        <w:rPr>
          <w:rFonts w:ascii="Times New Roman" w:hAnsi="Times New Roman"/>
          <w:sz w:val="24"/>
          <w:szCs w:val="24"/>
        </w:rPr>
        <w:t xml:space="preserve">       Способыпрокладкимагистральных трубопроводов, характеристикиохранных зон,ограничения охранных зон и другие параметры устанавливаются в соответствии со СНиП2.05.06-85(2000)иПостановлениемГосгортехнадзораРоссийскойФедерации№9от22.04.1992«Правила охранымагистральныхтрубопроводов».</w:t>
      </w:r>
    </w:p>
    <w:p w:rsidR="00334E61" w:rsidRPr="00334E61" w:rsidRDefault="00334E61" w:rsidP="00334E61">
      <w:pPr>
        <w:pStyle w:val="ae"/>
        <w:spacing w:line="240" w:lineRule="auto"/>
        <w:ind w:left="930"/>
        <w:contextualSpacing/>
        <w:jc w:val="both"/>
        <w:rPr>
          <w:rFonts w:ascii="Times New Roman" w:hAnsi="Times New Roman"/>
          <w:sz w:val="24"/>
          <w:szCs w:val="24"/>
        </w:rPr>
      </w:pPr>
      <w:r w:rsidRPr="00334E61">
        <w:rPr>
          <w:rFonts w:ascii="Times New Roman" w:hAnsi="Times New Roman"/>
          <w:sz w:val="24"/>
          <w:szCs w:val="24"/>
        </w:rPr>
        <w:t>Определеныследующиеразмерыохранныхзон:</w:t>
      </w:r>
    </w:p>
    <w:p w:rsidR="00334E61" w:rsidRPr="00334E61" w:rsidRDefault="00334E61" w:rsidP="00334E61">
      <w:pPr>
        <w:pStyle w:val="a5"/>
        <w:widowControl w:val="0"/>
        <w:numPr>
          <w:ilvl w:val="0"/>
          <w:numId w:val="16"/>
        </w:numPr>
        <w:tabs>
          <w:tab w:val="left" w:pos="2253"/>
        </w:tabs>
        <w:autoSpaceDE w:val="0"/>
        <w:autoSpaceDN w:val="0"/>
        <w:spacing w:after="0" w:line="240" w:lineRule="auto"/>
        <w:ind w:right="533"/>
        <w:jc w:val="both"/>
        <w:rPr>
          <w:rFonts w:ascii="Times New Roman" w:hAnsi="Times New Roman"/>
          <w:sz w:val="24"/>
          <w:szCs w:val="24"/>
        </w:rPr>
      </w:pPr>
      <w:r w:rsidRPr="00334E61">
        <w:rPr>
          <w:rFonts w:ascii="Times New Roman" w:hAnsi="Times New Roman"/>
          <w:sz w:val="24"/>
          <w:szCs w:val="24"/>
        </w:rPr>
        <w:t>вдоль трасс трубопроводов, транспортирующих нефть природный газ,нефтепродукты,нефтянойиискусственныйуглеводородныегазы-в виде участка земли, ограниченного условными линиями, проходящими в25метрахотоси трубопроводаскаждой стороны;</w:t>
      </w:r>
    </w:p>
    <w:p w:rsidR="00334E61" w:rsidRPr="00334E61" w:rsidRDefault="00334E61" w:rsidP="00334E61">
      <w:pPr>
        <w:pStyle w:val="a5"/>
        <w:widowControl w:val="0"/>
        <w:numPr>
          <w:ilvl w:val="0"/>
          <w:numId w:val="16"/>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вдольтрасструбопроводов,транспортирующихсжиженные углеводородные газы, нестабильные бензин и конденсат-в виде участказемли, ограниченного условными линиями, проходящими в 100 метрахотоси трубопровода скаждой стороны;</w:t>
      </w:r>
    </w:p>
    <w:p w:rsidR="00334E61" w:rsidRPr="00334E61" w:rsidRDefault="00334E61" w:rsidP="00334E61">
      <w:pPr>
        <w:pStyle w:val="a5"/>
        <w:widowControl w:val="0"/>
        <w:numPr>
          <w:ilvl w:val="0"/>
          <w:numId w:val="16"/>
        </w:numPr>
        <w:tabs>
          <w:tab w:val="left" w:pos="2253"/>
        </w:tabs>
        <w:autoSpaceDE w:val="0"/>
        <w:autoSpaceDN w:val="0"/>
        <w:spacing w:after="0" w:line="240" w:lineRule="auto"/>
        <w:ind w:right="619"/>
        <w:jc w:val="both"/>
        <w:rPr>
          <w:rFonts w:ascii="Times New Roman" w:hAnsi="Times New Roman"/>
          <w:sz w:val="24"/>
          <w:szCs w:val="24"/>
        </w:rPr>
      </w:pPr>
      <w:r w:rsidRPr="00334E61">
        <w:rPr>
          <w:rFonts w:ascii="Times New Roman" w:hAnsi="Times New Roman"/>
          <w:sz w:val="24"/>
          <w:szCs w:val="24"/>
        </w:rPr>
        <w:t>вдоль трасс многониточных трубопроводов-в виде участка земли,ограниченногоусловнымилиниями,проходящиминауказанныхвышерасстоянияхотосей крайних трубопроводов;</w:t>
      </w:r>
    </w:p>
    <w:p w:rsidR="00334E61" w:rsidRPr="00334E61" w:rsidRDefault="00334E61" w:rsidP="00334E61">
      <w:pPr>
        <w:pStyle w:val="a5"/>
        <w:widowControl w:val="0"/>
        <w:numPr>
          <w:ilvl w:val="0"/>
          <w:numId w:val="16"/>
        </w:numPr>
        <w:tabs>
          <w:tab w:val="left" w:pos="2253"/>
        </w:tabs>
        <w:autoSpaceDE w:val="0"/>
        <w:autoSpaceDN w:val="0"/>
        <w:spacing w:after="0" w:line="240" w:lineRule="auto"/>
        <w:ind w:right="648"/>
        <w:jc w:val="both"/>
        <w:rPr>
          <w:rFonts w:ascii="Times New Roman" w:hAnsi="Times New Roman"/>
          <w:sz w:val="24"/>
          <w:szCs w:val="24"/>
        </w:rPr>
      </w:pPr>
      <w:r w:rsidRPr="00334E61">
        <w:rPr>
          <w:rFonts w:ascii="Times New Roman" w:hAnsi="Times New Roman"/>
          <w:sz w:val="24"/>
          <w:szCs w:val="24"/>
        </w:rPr>
        <w:t>вдольподводныхпереходов-ввидеучасткаводногопространстваотводнойповерхностидодна,заключенногомеждупараллельными плоскостями, отстоящими от осей крайних ниток переходов на 100метровскаждой стороны;</w:t>
      </w:r>
    </w:p>
    <w:p w:rsidR="00334E61" w:rsidRPr="00334E61" w:rsidRDefault="00334E61" w:rsidP="00334E61">
      <w:pPr>
        <w:pStyle w:val="a5"/>
        <w:widowControl w:val="0"/>
        <w:numPr>
          <w:ilvl w:val="0"/>
          <w:numId w:val="16"/>
        </w:numPr>
        <w:tabs>
          <w:tab w:val="left" w:pos="2253"/>
        </w:tabs>
        <w:autoSpaceDE w:val="0"/>
        <w:autoSpaceDN w:val="0"/>
        <w:spacing w:after="0" w:line="240" w:lineRule="auto"/>
        <w:ind w:right="542"/>
        <w:jc w:val="both"/>
        <w:rPr>
          <w:rFonts w:ascii="Times New Roman" w:hAnsi="Times New Roman"/>
          <w:sz w:val="24"/>
          <w:szCs w:val="24"/>
        </w:rPr>
      </w:pPr>
      <w:r w:rsidRPr="00334E61">
        <w:rPr>
          <w:rFonts w:ascii="Times New Roman" w:hAnsi="Times New Roman"/>
          <w:sz w:val="24"/>
          <w:szCs w:val="24"/>
        </w:rPr>
        <w:t>вокруг емкостей для хранения и разгазирования конденсата, земляныхамбаров для аварийного выпуска продукции-в виде участка земли,ограниченногозамкнутойлинией,отстоящейотграництерриторий указанныхобъектовна 50метроввовсестороны;</w:t>
      </w:r>
    </w:p>
    <w:p w:rsidR="00334E61" w:rsidRPr="00334E61" w:rsidRDefault="00334E61" w:rsidP="00334E61">
      <w:pPr>
        <w:pStyle w:val="a5"/>
        <w:widowControl w:val="0"/>
        <w:numPr>
          <w:ilvl w:val="0"/>
          <w:numId w:val="16"/>
        </w:numPr>
        <w:tabs>
          <w:tab w:val="left" w:pos="2253"/>
        </w:tabs>
        <w:autoSpaceDE w:val="0"/>
        <w:autoSpaceDN w:val="0"/>
        <w:spacing w:after="0" w:line="240" w:lineRule="auto"/>
        <w:ind w:right="452"/>
        <w:jc w:val="both"/>
        <w:rPr>
          <w:rFonts w:ascii="Times New Roman" w:hAnsi="Times New Roman"/>
          <w:sz w:val="24"/>
          <w:szCs w:val="24"/>
        </w:rPr>
      </w:pPr>
      <w:r w:rsidRPr="00334E61">
        <w:rPr>
          <w:rFonts w:ascii="Times New Roman" w:hAnsi="Times New Roman"/>
          <w:sz w:val="24"/>
          <w:szCs w:val="24"/>
        </w:rPr>
        <w:t>вокруг технологических установок подготовки продукции к транспорту,головных и промежуточных перекачивающих и наливных насосныхстанций,резервуарныхпарков,компрессорныхи газораспределительныхстанций,узловизмеренияпродукции, наливных и сливных эстакад, станций подземного хранения газа,пунктовподогреванефти,нефтепродуктов-ввидеучастказемли, ограниченногозамкнутойлинией,отстоящейотграництерриторийуказанныхобъектов на100метроввовсе стороны.</w:t>
      </w:r>
    </w:p>
    <w:p w:rsidR="00334E61" w:rsidRPr="00334E61" w:rsidRDefault="00334E61" w:rsidP="00334E61">
      <w:pPr>
        <w:pStyle w:val="ae"/>
        <w:spacing w:line="240" w:lineRule="auto"/>
        <w:contextualSpacing/>
        <w:jc w:val="both"/>
        <w:rPr>
          <w:rFonts w:ascii="Times New Roman" w:hAnsi="Times New Roman"/>
          <w:sz w:val="24"/>
          <w:szCs w:val="24"/>
        </w:rPr>
      </w:pPr>
      <w:r w:rsidRPr="00334E61">
        <w:rPr>
          <w:rFonts w:ascii="Times New Roman" w:hAnsi="Times New Roman"/>
          <w:sz w:val="24"/>
          <w:szCs w:val="24"/>
        </w:rPr>
        <w:t>Вохранныхзонахтрубопроводовзапрещается:</w:t>
      </w:r>
    </w:p>
    <w:p w:rsidR="00334E61" w:rsidRPr="00334E61" w:rsidRDefault="00334E61" w:rsidP="00334E61">
      <w:pPr>
        <w:pStyle w:val="a5"/>
        <w:widowControl w:val="0"/>
        <w:numPr>
          <w:ilvl w:val="0"/>
          <w:numId w:val="17"/>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 xml:space="preserve">перемещать,засыпатьиломатьопознавательныеисигнальныезнаки,контрольно-измерительныепункты; </w:t>
      </w:r>
    </w:p>
    <w:p w:rsidR="00334E61" w:rsidRPr="00334E61" w:rsidRDefault="00334E61" w:rsidP="00334E61">
      <w:pPr>
        <w:pStyle w:val="a5"/>
        <w:widowControl w:val="0"/>
        <w:numPr>
          <w:ilvl w:val="0"/>
          <w:numId w:val="17"/>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открывать люки, калитки и двери необслуживаемых усилительныхпунктов кабельной связи, ограждений узлов линейной арматуры,станцийкатоднойидренажнойзащиты,линейныхисмотровых колодцев и других линейных устройств, открывать и закрывать краны изадвижки, отключать или включать средства связи, энергоснабжения ителемеханикитрубопроводов;</w:t>
      </w:r>
    </w:p>
    <w:p w:rsidR="00334E61" w:rsidRPr="00334E61" w:rsidRDefault="00334E61" w:rsidP="00334E61">
      <w:pPr>
        <w:pStyle w:val="a5"/>
        <w:widowControl w:val="0"/>
        <w:numPr>
          <w:ilvl w:val="0"/>
          <w:numId w:val="17"/>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устраивать всякого рода свалки, выливать растворы кислот, солей ищелочей;</w:t>
      </w:r>
    </w:p>
    <w:p w:rsidR="00334E61" w:rsidRPr="00334E61" w:rsidRDefault="00334E61" w:rsidP="00334E61">
      <w:pPr>
        <w:pStyle w:val="a5"/>
        <w:widowControl w:val="0"/>
        <w:numPr>
          <w:ilvl w:val="0"/>
          <w:numId w:val="17"/>
        </w:numPr>
        <w:tabs>
          <w:tab w:val="left" w:pos="2253"/>
        </w:tabs>
        <w:autoSpaceDE w:val="0"/>
        <w:autoSpaceDN w:val="0"/>
        <w:spacing w:before="36" w:after="0" w:line="240" w:lineRule="auto"/>
        <w:ind w:right="-2"/>
        <w:jc w:val="both"/>
        <w:rPr>
          <w:rFonts w:ascii="Times New Roman" w:hAnsi="Times New Roman"/>
          <w:sz w:val="24"/>
          <w:szCs w:val="24"/>
        </w:rPr>
      </w:pPr>
      <w:r w:rsidRPr="00334E61">
        <w:rPr>
          <w:rFonts w:ascii="Times New Roman" w:hAnsi="Times New Roman"/>
          <w:sz w:val="24"/>
          <w:szCs w:val="24"/>
        </w:rPr>
        <w:t>разрушатьберегоукрепительныесооружения,водопропускныеустройства,земляныеи иныесооружения (устройства),  предохраняющие трубопроводы от разрушения, а прилегающуютерриториюиокружающуюместность-отаварийногоразлива транспортируемойпродукции;</w:t>
      </w:r>
    </w:p>
    <w:p w:rsidR="00334E61" w:rsidRPr="00334E61" w:rsidRDefault="00334E61" w:rsidP="00334E61">
      <w:pPr>
        <w:pStyle w:val="a5"/>
        <w:widowControl w:val="0"/>
        <w:numPr>
          <w:ilvl w:val="0"/>
          <w:numId w:val="17"/>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бросатьякоря,проходитьсотданнымиякорями,цепями,лотами,волокушамиитралами,производить дноуглубительныеи землечерпальныеработы;</w:t>
      </w:r>
    </w:p>
    <w:p w:rsidR="00334E61" w:rsidRPr="00334E61" w:rsidRDefault="00334E61" w:rsidP="00334E61">
      <w:pPr>
        <w:pStyle w:val="a5"/>
        <w:widowControl w:val="0"/>
        <w:numPr>
          <w:ilvl w:val="0"/>
          <w:numId w:val="17"/>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 xml:space="preserve">разводить огонь и размещать какие-либо открытые или закрытыеисточники огня. </w:t>
      </w:r>
    </w:p>
    <w:p w:rsidR="00334E61" w:rsidRPr="00334E61" w:rsidRDefault="00334E61" w:rsidP="00334E61">
      <w:pPr>
        <w:pStyle w:val="ae"/>
        <w:spacing w:line="240" w:lineRule="auto"/>
        <w:contextualSpacing/>
        <w:jc w:val="both"/>
        <w:rPr>
          <w:rFonts w:ascii="Times New Roman" w:hAnsi="Times New Roman"/>
          <w:spacing w:val="-46"/>
          <w:sz w:val="24"/>
          <w:szCs w:val="24"/>
        </w:rPr>
      </w:pPr>
      <w:r w:rsidRPr="00334E61">
        <w:rPr>
          <w:rFonts w:ascii="Times New Roman" w:hAnsi="Times New Roman"/>
          <w:sz w:val="24"/>
          <w:szCs w:val="24"/>
        </w:rPr>
        <w:t>Вохранныхзонахтрубопроводовбезписьменногоразрешенияпредприятий</w:t>
      </w:r>
    </w:p>
    <w:p w:rsidR="00334E61" w:rsidRPr="00334E61" w:rsidRDefault="00334E61" w:rsidP="00334E61">
      <w:pPr>
        <w:pStyle w:val="ae"/>
        <w:spacing w:line="240" w:lineRule="auto"/>
        <w:contextualSpacing/>
        <w:jc w:val="both"/>
        <w:rPr>
          <w:rFonts w:ascii="Times New Roman" w:hAnsi="Times New Roman"/>
          <w:sz w:val="24"/>
          <w:szCs w:val="24"/>
        </w:rPr>
      </w:pPr>
      <w:r w:rsidRPr="00334E61">
        <w:rPr>
          <w:rFonts w:ascii="Times New Roman" w:hAnsi="Times New Roman"/>
          <w:sz w:val="24"/>
          <w:szCs w:val="24"/>
        </w:rPr>
        <w:t>трубопроводноготранспорта запрещается:</w:t>
      </w:r>
    </w:p>
    <w:p w:rsidR="00334E61" w:rsidRPr="00334E61" w:rsidRDefault="00334E61" w:rsidP="00334E61">
      <w:pPr>
        <w:pStyle w:val="a5"/>
        <w:widowControl w:val="0"/>
        <w:numPr>
          <w:ilvl w:val="0"/>
          <w:numId w:val="18"/>
        </w:numPr>
        <w:tabs>
          <w:tab w:val="left" w:pos="2253"/>
        </w:tabs>
        <w:autoSpaceDE w:val="0"/>
        <w:autoSpaceDN w:val="0"/>
        <w:spacing w:before="2" w:after="0" w:line="240" w:lineRule="auto"/>
        <w:jc w:val="both"/>
        <w:rPr>
          <w:rFonts w:ascii="Times New Roman" w:hAnsi="Times New Roman"/>
          <w:sz w:val="24"/>
          <w:szCs w:val="24"/>
        </w:rPr>
      </w:pPr>
      <w:r w:rsidRPr="00334E61">
        <w:rPr>
          <w:rFonts w:ascii="Times New Roman" w:hAnsi="Times New Roman"/>
          <w:sz w:val="24"/>
          <w:szCs w:val="24"/>
        </w:rPr>
        <w:t xml:space="preserve"> возводитьлюбыепостройкиисооружения;</w:t>
      </w:r>
    </w:p>
    <w:p w:rsidR="00334E61" w:rsidRPr="00334E61" w:rsidRDefault="00334E61" w:rsidP="00334E61">
      <w:pPr>
        <w:pStyle w:val="a5"/>
        <w:widowControl w:val="0"/>
        <w:numPr>
          <w:ilvl w:val="0"/>
          <w:numId w:val="18"/>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 xml:space="preserve"> высаживатьдеревьяикустарникивсехвидов, складироватькорма, удобрения, материалы, сено и солому, располагать коновязи, содержатьскот, выделять рыбопромысловые участки, производить добычу рыбы, атакже водных животных и растений, устраивать водопои, производитьколкуи заготовку льда;</w:t>
      </w:r>
    </w:p>
    <w:p w:rsidR="00334E61" w:rsidRPr="00334E61" w:rsidRDefault="00334E61" w:rsidP="00334E61">
      <w:pPr>
        <w:pStyle w:val="a5"/>
        <w:widowControl w:val="0"/>
        <w:numPr>
          <w:ilvl w:val="0"/>
          <w:numId w:val="18"/>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 xml:space="preserve"> сооружатьпроездыипереездычерезтрассытрубопроводов,</w:t>
      </w:r>
    </w:p>
    <w:p w:rsidR="00334E61" w:rsidRPr="00334E61" w:rsidRDefault="00334E61" w:rsidP="00334E61">
      <w:pPr>
        <w:pStyle w:val="a5"/>
        <w:widowControl w:val="0"/>
        <w:numPr>
          <w:ilvl w:val="0"/>
          <w:numId w:val="18"/>
        </w:numPr>
        <w:tabs>
          <w:tab w:val="left" w:pos="2253"/>
        </w:tabs>
        <w:autoSpaceDE w:val="0"/>
        <w:autoSpaceDN w:val="0"/>
        <w:spacing w:after="0" w:line="240" w:lineRule="auto"/>
        <w:ind w:right="1591"/>
        <w:jc w:val="both"/>
        <w:rPr>
          <w:rFonts w:ascii="Times New Roman" w:hAnsi="Times New Roman"/>
          <w:sz w:val="24"/>
          <w:szCs w:val="24"/>
        </w:rPr>
      </w:pPr>
      <w:r w:rsidRPr="00334E61">
        <w:rPr>
          <w:rFonts w:ascii="Times New Roman" w:hAnsi="Times New Roman"/>
          <w:sz w:val="24"/>
          <w:szCs w:val="24"/>
        </w:rPr>
        <w:t xml:space="preserve"> устраиватьстоянкиавтомобильноготранспорта,тракторовимеханизмов,</w:t>
      </w:r>
    </w:p>
    <w:p w:rsidR="00334E61" w:rsidRPr="00334E61" w:rsidRDefault="00334E61" w:rsidP="00334E61">
      <w:pPr>
        <w:pStyle w:val="a5"/>
        <w:widowControl w:val="0"/>
        <w:numPr>
          <w:ilvl w:val="0"/>
          <w:numId w:val="18"/>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размещатьсадыиогороды;</w:t>
      </w:r>
    </w:p>
    <w:p w:rsidR="00334E61" w:rsidRPr="00334E61" w:rsidRDefault="00334E61" w:rsidP="00334E61">
      <w:pPr>
        <w:pStyle w:val="a5"/>
        <w:widowControl w:val="0"/>
        <w:numPr>
          <w:ilvl w:val="0"/>
          <w:numId w:val="18"/>
        </w:numPr>
        <w:tabs>
          <w:tab w:val="left" w:pos="2253"/>
        </w:tabs>
        <w:autoSpaceDE w:val="0"/>
        <w:autoSpaceDN w:val="0"/>
        <w:spacing w:after="0" w:line="240" w:lineRule="auto"/>
        <w:ind w:right="1849"/>
        <w:jc w:val="both"/>
        <w:rPr>
          <w:rFonts w:ascii="Times New Roman" w:hAnsi="Times New Roman"/>
          <w:sz w:val="24"/>
          <w:szCs w:val="24"/>
        </w:rPr>
      </w:pPr>
      <w:r w:rsidRPr="00334E61">
        <w:rPr>
          <w:rFonts w:ascii="Times New Roman" w:hAnsi="Times New Roman"/>
          <w:sz w:val="24"/>
          <w:szCs w:val="24"/>
        </w:rPr>
        <w:t xml:space="preserve"> производитьмелиоративныеземляныеработы,сооружатьоросительныеи осушительныесистемы;</w:t>
      </w:r>
    </w:p>
    <w:p w:rsidR="00334E61" w:rsidRPr="00334E61" w:rsidRDefault="00334E61" w:rsidP="00334E61">
      <w:pPr>
        <w:pStyle w:val="a5"/>
        <w:widowControl w:val="0"/>
        <w:numPr>
          <w:ilvl w:val="0"/>
          <w:numId w:val="18"/>
        </w:numPr>
        <w:tabs>
          <w:tab w:val="left" w:pos="2253"/>
        </w:tabs>
        <w:autoSpaceDE w:val="0"/>
        <w:autoSpaceDN w:val="0"/>
        <w:spacing w:after="0" w:line="240" w:lineRule="auto"/>
        <w:ind w:right="1025"/>
        <w:jc w:val="both"/>
        <w:rPr>
          <w:rFonts w:ascii="Times New Roman" w:hAnsi="Times New Roman"/>
          <w:sz w:val="24"/>
          <w:szCs w:val="24"/>
        </w:rPr>
      </w:pPr>
      <w:r w:rsidRPr="00334E61">
        <w:rPr>
          <w:rFonts w:ascii="Times New Roman" w:hAnsi="Times New Roman"/>
          <w:sz w:val="24"/>
          <w:szCs w:val="24"/>
        </w:rPr>
        <w:t xml:space="preserve"> производить всякого рода открытые и подземные, горные,строительные,монтажныеивзрывныеработы,планировкугрунта.</w:t>
      </w:r>
    </w:p>
    <w:p w:rsidR="00334E61" w:rsidRPr="00334E61" w:rsidRDefault="00334E61" w:rsidP="00334E61">
      <w:pPr>
        <w:pStyle w:val="ae"/>
        <w:spacing w:line="240" w:lineRule="auto"/>
        <w:ind w:right="363" w:firstLine="284"/>
        <w:contextualSpacing/>
        <w:jc w:val="both"/>
        <w:rPr>
          <w:rFonts w:ascii="Times New Roman" w:hAnsi="Times New Roman"/>
          <w:sz w:val="24"/>
          <w:szCs w:val="24"/>
        </w:rPr>
      </w:pPr>
      <w:r w:rsidRPr="00334E61">
        <w:rPr>
          <w:rFonts w:ascii="Times New Roman" w:hAnsi="Times New Roman"/>
          <w:sz w:val="24"/>
          <w:szCs w:val="24"/>
        </w:rPr>
        <w:t>Письменноеразрешениенапроизводствовзрывныхработвохранныхзонахтрубопроводоввыдается толькопослепредставления предприятием,производящимэтиработы,соответствующих материалов,предусмотренныхдействующимиЕдинымиправиламибезопасностипри взрывныхработах;</w:t>
      </w:r>
    </w:p>
    <w:p w:rsidR="00334E61" w:rsidRPr="00334E61" w:rsidRDefault="00334E61" w:rsidP="00334E61">
      <w:pPr>
        <w:pStyle w:val="a5"/>
        <w:widowControl w:val="0"/>
        <w:numPr>
          <w:ilvl w:val="0"/>
          <w:numId w:val="22"/>
        </w:numPr>
        <w:tabs>
          <w:tab w:val="left" w:pos="2253"/>
        </w:tabs>
        <w:autoSpaceDE w:val="0"/>
        <w:autoSpaceDN w:val="0"/>
        <w:spacing w:after="0" w:line="240" w:lineRule="auto"/>
        <w:ind w:right="501"/>
        <w:jc w:val="both"/>
        <w:rPr>
          <w:rFonts w:ascii="Times New Roman" w:hAnsi="Times New Roman"/>
          <w:sz w:val="24"/>
          <w:szCs w:val="24"/>
        </w:rPr>
      </w:pPr>
      <w:r w:rsidRPr="00334E61">
        <w:rPr>
          <w:rFonts w:ascii="Times New Roman" w:hAnsi="Times New Roman"/>
          <w:sz w:val="24"/>
          <w:szCs w:val="24"/>
        </w:rPr>
        <w:t>производитьгеолого-съемочные,геологоразведочные,поисковые,геодезическиеидругиеизыскательскиеработы,связанныес устройством скважин, шурфов и взятием проб грунта (кроме почвенныхобразцов).</w:t>
      </w:r>
    </w:p>
    <w:p w:rsidR="00334E61" w:rsidRPr="00334E61" w:rsidRDefault="00334E61" w:rsidP="00334E61">
      <w:pPr>
        <w:pStyle w:val="ae"/>
        <w:spacing w:line="240" w:lineRule="auto"/>
        <w:ind w:left="930"/>
        <w:contextualSpacing/>
        <w:jc w:val="both"/>
        <w:rPr>
          <w:rFonts w:ascii="Times New Roman" w:hAnsi="Times New Roman"/>
          <w:sz w:val="24"/>
          <w:szCs w:val="24"/>
        </w:rPr>
      </w:pPr>
      <w:r w:rsidRPr="00334E61">
        <w:rPr>
          <w:rFonts w:ascii="Times New Roman" w:hAnsi="Times New Roman"/>
          <w:sz w:val="24"/>
          <w:szCs w:val="24"/>
        </w:rPr>
        <w:t>Предприятиямтрубопроводноготранспортаразрешается:</w:t>
      </w:r>
    </w:p>
    <w:p w:rsidR="00334E61" w:rsidRPr="00334E61" w:rsidRDefault="00334E61" w:rsidP="00334E61">
      <w:pPr>
        <w:pStyle w:val="a5"/>
        <w:widowControl w:val="0"/>
        <w:numPr>
          <w:ilvl w:val="0"/>
          <w:numId w:val="22"/>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 xml:space="preserve"> подъездвсоответствиисосхемойпроездов,согласованнойс землепользователем,автомобильноготранспортаидругихсредствктрубопроводуиегообъектамдляобслуживания ипроведения ремонтныхработ;</w:t>
      </w:r>
    </w:p>
    <w:p w:rsidR="00334E61" w:rsidRPr="00334E61" w:rsidRDefault="00334E61" w:rsidP="00334E61">
      <w:pPr>
        <w:pStyle w:val="a5"/>
        <w:widowControl w:val="0"/>
        <w:numPr>
          <w:ilvl w:val="0"/>
          <w:numId w:val="22"/>
        </w:numPr>
        <w:tabs>
          <w:tab w:val="left" w:pos="2253"/>
        </w:tabs>
        <w:autoSpaceDE w:val="0"/>
        <w:autoSpaceDN w:val="0"/>
        <w:spacing w:before="1" w:after="0" w:line="240" w:lineRule="auto"/>
        <w:ind w:right="-2"/>
        <w:jc w:val="both"/>
        <w:rPr>
          <w:rFonts w:ascii="Times New Roman" w:hAnsi="Times New Roman"/>
          <w:sz w:val="24"/>
          <w:szCs w:val="24"/>
        </w:rPr>
      </w:pPr>
      <w:r w:rsidRPr="00334E61">
        <w:rPr>
          <w:rFonts w:ascii="Times New Roman" w:hAnsi="Times New Roman"/>
          <w:sz w:val="24"/>
          <w:szCs w:val="24"/>
        </w:rPr>
        <w:t>устройство в пределах охранной зоны шурфов для проверки качестваизоляции трубопроводов и состояния средств их электрохимическойзащитыоткоррозии ипроизводстводругихземляныхработ, необходимыхдляобеспечениянормальнойэксплуатации трубопроводов, с предварительным (не менее чем за 5 суток до началаработ)уведомлениемобэтомземлепользователя;</w:t>
      </w:r>
    </w:p>
    <w:p w:rsidR="00334E61" w:rsidRPr="00334E61" w:rsidRDefault="00334E61" w:rsidP="00334E61">
      <w:pPr>
        <w:pStyle w:val="a5"/>
        <w:widowControl w:val="0"/>
        <w:numPr>
          <w:ilvl w:val="0"/>
          <w:numId w:val="22"/>
        </w:numPr>
        <w:tabs>
          <w:tab w:val="left" w:pos="2253"/>
        </w:tabs>
        <w:autoSpaceDE w:val="0"/>
        <w:autoSpaceDN w:val="0"/>
        <w:spacing w:before="36" w:after="0" w:line="240" w:lineRule="auto"/>
        <w:jc w:val="both"/>
        <w:rPr>
          <w:rFonts w:ascii="Times New Roman" w:hAnsi="Times New Roman"/>
          <w:sz w:val="24"/>
          <w:szCs w:val="24"/>
        </w:rPr>
      </w:pPr>
      <w:r w:rsidRPr="00334E61">
        <w:rPr>
          <w:rFonts w:ascii="Times New Roman" w:hAnsi="Times New Roman"/>
          <w:sz w:val="24"/>
          <w:szCs w:val="24"/>
        </w:rPr>
        <w:t xml:space="preserve"> вырубкадеревьевприаварияхнатрубопроводах,проходящихчерез лесные угодья, с последующим оформлением в установленном порядкелесорубочныхбилетовисочисткойместотпорубочныхостатков.</w:t>
      </w:r>
    </w:p>
    <w:p w:rsidR="00334E61" w:rsidRPr="00334E61" w:rsidRDefault="00334E61" w:rsidP="00334E61">
      <w:pPr>
        <w:pStyle w:val="ae"/>
        <w:tabs>
          <w:tab w:val="left" w:pos="8931"/>
        </w:tabs>
        <w:spacing w:line="240" w:lineRule="auto"/>
        <w:ind w:right="342" w:firstLine="284"/>
        <w:contextualSpacing/>
        <w:jc w:val="both"/>
        <w:rPr>
          <w:rFonts w:ascii="Times New Roman" w:hAnsi="Times New Roman"/>
          <w:sz w:val="24"/>
          <w:szCs w:val="24"/>
        </w:rPr>
      </w:pPr>
      <w:r w:rsidRPr="00334E61">
        <w:rPr>
          <w:rFonts w:ascii="Times New Roman" w:hAnsi="Times New Roman"/>
          <w:sz w:val="24"/>
          <w:szCs w:val="24"/>
        </w:rPr>
        <w:t xml:space="preserve">       СП «Градостроительство. Планировка и застройка городских и сельских поселений».установленырасстоянияотгазопроводовдо  иныхлинейныхобъектов.СНиП2.05.13-90  «Нефтепродуктопроводы,прокладываемыенатерриториигородовидругихнаселенныхпунктов»устанавливаетминимальныерасстоянияотнефтепродуктопроводов,прокладываемыхнатерриториигородовидругихнаселенныхпунктов,дозданий,сооруженийи инженерныхсетей.</w:t>
      </w:r>
    </w:p>
    <w:p w:rsidR="00334E61" w:rsidRPr="00334E61" w:rsidRDefault="00334E61" w:rsidP="00A1666B">
      <w:pPr>
        <w:pStyle w:val="ae"/>
        <w:tabs>
          <w:tab w:val="left" w:pos="8931"/>
        </w:tabs>
        <w:spacing w:line="240" w:lineRule="auto"/>
        <w:ind w:left="222" w:right="349" w:firstLine="707"/>
        <w:contextualSpacing/>
        <w:jc w:val="both"/>
        <w:rPr>
          <w:rFonts w:ascii="Times New Roman" w:hAnsi="Times New Roman"/>
          <w:sz w:val="24"/>
          <w:szCs w:val="24"/>
        </w:rPr>
      </w:pPr>
      <w:r w:rsidRPr="00334E61">
        <w:rPr>
          <w:rFonts w:ascii="Times New Roman" w:hAnsi="Times New Roman"/>
          <w:sz w:val="24"/>
          <w:szCs w:val="24"/>
        </w:rPr>
        <w:t>Требования к прохождению трасс линий связи и радиофикации, требования кохранелиний и сооружений связи и радиофикации определяются постановлением ПравительстваРоссийскойФедерацииот09.06.1995№578«ОбутвержденииПравилохранылинийисооруженийсвязиРоссийскойФедерации»иСП«Градостроительство.Планировкаизастройкагородскихи сельскихпоселений».</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b/>
          <w:sz w:val="24"/>
          <w:szCs w:val="24"/>
        </w:rPr>
      </w:pPr>
      <w:r w:rsidRPr="00334E61">
        <w:rPr>
          <w:rFonts w:ascii="Times New Roman" w:hAnsi="Times New Roman"/>
          <w:b/>
          <w:i/>
          <w:sz w:val="24"/>
          <w:szCs w:val="24"/>
        </w:rPr>
        <w:t>Охранные зоны линий и сооружений связи</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На трассах кабельных и воздушных линий связи и линий радиофикации:</w:t>
      </w:r>
    </w:p>
    <w:p w:rsidR="00334E61" w:rsidRPr="00334E61" w:rsidRDefault="00334E61" w:rsidP="00334E61">
      <w:pPr>
        <w:pStyle w:val="ae"/>
        <w:numPr>
          <w:ilvl w:val="0"/>
          <w:numId w:val="21"/>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устанавливаются охранные зоны с особыми условиями использования:</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334E61" w:rsidRPr="00334E61" w:rsidRDefault="00334E61" w:rsidP="00334E61">
      <w:pPr>
        <w:pStyle w:val="ae"/>
        <w:numPr>
          <w:ilvl w:val="0"/>
          <w:numId w:val="21"/>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создаются просеки в лесных массивах и зеленых насаждениях:</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334E61" w:rsidRPr="00334E61" w:rsidRDefault="00334E61" w:rsidP="00334E61">
      <w:pPr>
        <w:pStyle w:val="ae"/>
        <w:numPr>
          <w:ilvl w:val="0"/>
          <w:numId w:val="21"/>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все работы в охранных зонах линий и сооружений связи, линий и сооружений</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334E61" w:rsidRPr="00334E61" w:rsidRDefault="00334E61" w:rsidP="00334E61">
      <w:pPr>
        <w:pStyle w:val="ae"/>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Зоны санитарной охраны источников питьевого водоснабжения</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а) для водотоков:</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вверх по течению – не менее 200 м от водозабора;</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вниз по течению – не менее 100 м от водозабора;</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по прилегающему к водозабору берегу – не менее 100 м от линии уреза воды летне-осенней межени;</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Граница первого пояса ЗСО водопроводных сооружений принимается на расстоянии:</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от стен запасных и регулирующих емкостей, фильтров и контактных осветлителей – не менее 30 м;</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от водонапорных башен – не менее 10 м;</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от остальных помещений (отстойники, реагентное хозяйство, склад хлора, насосные станции и др.) – не менее 15м.</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334E61" w:rsidRPr="00A1666B" w:rsidRDefault="00334E61" w:rsidP="00A1666B">
      <w:pPr>
        <w:pStyle w:val="ae"/>
        <w:tabs>
          <w:tab w:val="left" w:pos="993"/>
        </w:tabs>
        <w:spacing w:after="0" w:line="240" w:lineRule="auto"/>
        <w:contextualSpacing/>
        <w:jc w:val="both"/>
        <w:rPr>
          <w:rFonts w:ascii="Times New Roman" w:hAnsi="Times New Roman" w:cs="Times New Roman"/>
          <w:sz w:val="24"/>
          <w:szCs w:val="24"/>
        </w:rPr>
      </w:pPr>
      <w:r w:rsidRPr="00334E61">
        <w:rPr>
          <w:rFonts w:ascii="Times New Roman" w:hAnsi="Times New Roman"/>
          <w:sz w:val="24"/>
          <w:szCs w:val="24"/>
        </w:rPr>
        <w:t xml:space="preserve">– </w:t>
      </w:r>
      <w:r w:rsidRPr="00A1666B">
        <w:rPr>
          <w:rFonts w:ascii="Times New Roman" w:hAnsi="Times New Roman" w:cs="Times New Roman"/>
          <w:sz w:val="24"/>
          <w:szCs w:val="24"/>
        </w:rPr>
        <w:t>при наличии грунтовых вод – не менее 50 м вне зависимости от диаметра водоводов.</w:t>
      </w:r>
    </w:p>
    <w:p w:rsidR="00A1666B" w:rsidRPr="00A1666B" w:rsidRDefault="00A1666B" w:rsidP="00A1666B">
      <w:pPr>
        <w:widowControl/>
        <w:numPr>
          <w:ilvl w:val="0"/>
          <w:numId w:val="25"/>
        </w:numPr>
        <w:autoSpaceDE/>
        <w:autoSpaceDN/>
        <w:adjustRightInd/>
        <w:spacing w:after="4" w:line="252" w:lineRule="auto"/>
        <w:ind w:right="28" w:hanging="252"/>
        <w:rPr>
          <w:rFonts w:ascii="Times New Roman" w:hAnsi="Times New Roman" w:cs="Times New Roman"/>
          <w:sz w:val="24"/>
          <w:szCs w:val="24"/>
        </w:rPr>
      </w:pPr>
      <w:r w:rsidRPr="00A1666B">
        <w:rPr>
          <w:rFonts w:ascii="Times New Roman" w:hAnsi="Times New Roman" w:cs="Times New Roman"/>
          <w:sz w:val="24"/>
          <w:szCs w:val="24"/>
        </w:rPr>
        <w:t>Мероприятия по первому поясу зоны санитарной охраны (далее — ЗСО):</w:t>
      </w:r>
      <w:r w:rsidRPr="00A1666B">
        <w:rPr>
          <w:rFonts w:ascii="Times New Roman" w:hAnsi="Times New Roman" w:cs="Times New Roman"/>
          <w:noProof/>
          <w:sz w:val="24"/>
          <w:szCs w:val="24"/>
        </w:rPr>
        <w:drawing>
          <wp:inline distT="0" distB="0" distL="0" distR="0">
            <wp:extent cx="9525" cy="9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7"/>
                    <pic:cNvPicPr>
                      <a:picLocks noChangeAspect="1" noChangeArrowheads="1"/>
                    </pic:cNvPicPr>
                  </pic:nvPicPr>
                  <pic:blipFill>
                    <a:blip r:embed="rId4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1666B" w:rsidRPr="00A1666B" w:rsidRDefault="00A1666B" w:rsidP="00A1666B">
      <w:pPr>
        <w:widowControl/>
        <w:numPr>
          <w:ilvl w:val="1"/>
          <w:numId w:val="25"/>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Территория первого пояса ЗСО должна быть спланирована для отвода </w:t>
      </w:r>
      <w:r w:rsidRPr="00A1666B">
        <w:rPr>
          <w:rFonts w:ascii="Times New Roman" w:hAnsi="Times New Roman" w:cs="Times New Roman"/>
          <w:noProof/>
          <w:sz w:val="24"/>
          <w:szCs w:val="24"/>
        </w:rPr>
        <w:drawing>
          <wp:inline distT="0" distB="0" distL="0" distR="0">
            <wp:extent cx="9525"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8"/>
                    <pic:cNvPicPr>
                      <a:picLocks noChangeAspect="1" noChangeArrowheads="1"/>
                    </pic:cNvPicPr>
                  </pic:nvPicPr>
                  <pic:blipFill>
                    <a:blip r:embed="rId4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поверхностного стока за ее пределы, озеленена, ограждена и обеспечена охраной. Дорожки к сооружениям должны иметь твердое покрытие.</w:t>
      </w:r>
    </w:p>
    <w:p w:rsidR="00A1666B" w:rsidRPr="00A1666B" w:rsidRDefault="00A1666B" w:rsidP="00A1666B">
      <w:pPr>
        <w:widowControl/>
        <w:numPr>
          <w:ilvl w:val="1"/>
          <w:numId w:val="25"/>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w:t>
      </w:r>
      <w:r w:rsidRPr="00A1666B">
        <w:rPr>
          <w:rFonts w:ascii="Times New Roman" w:hAnsi="Times New Roman" w:cs="Times New Roman"/>
          <w:noProof/>
          <w:sz w:val="24"/>
          <w:szCs w:val="24"/>
        </w:rPr>
        <w:drawing>
          <wp:inline distT="0" distB="0" distL="0" distR="0">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9"/>
                    <pic:cNvPicPr>
                      <a:picLocks noChangeAspect="1" noChangeArrowheads="1"/>
                    </pic:cNvPicPr>
                  </pic:nvPicPr>
                  <pic:blipFill>
                    <a:blip r:embed="rId4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назначения, размещение жилых и хозяйственно-бытовых зданий, проживание людей, применение ядохимикатов и удобрений.</w:t>
      </w:r>
    </w:p>
    <w:p w:rsidR="00A1666B" w:rsidRPr="00A1666B" w:rsidRDefault="00A1666B" w:rsidP="00A1666B">
      <w:pPr>
        <w:widowControl/>
        <w:numPr>
          <w:ilvl w:val="1"/>
          <w:numId w:val="25"/>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Здания должны быть оборудованы канализацией с отведением сточных вод в </w:t>
      </w:r>
      <w:r w:rsidRPr="00A1666B">
        <w:rPr>
          <w:rFonts w:ascii="Times New Roman" w:hAnsi="Times New Roman" w:cs="Times New Roman"/>
          <w:noProof/>
          <w:sz w:val="24"/>
          <w:szCs w:val="24"/>
        </w:rPr>
        <w:drawing>
          <wp:inline distT="0" distB="0" distL="0" distR="0">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0"/>
                    <pic:cNvPicPr>
                      <a:picLocks noChangeAspect="1" noChangeArrowheads="1"/>
                    </pic:cNvPicPr>
                  </pic:nvPicPr>
                  <pic:blipFill>
                    <a:blip r:embed="rId4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w:t>
      </w:r>
      <w:r w:rsidRPr="00A1666B">
        <w:rPr>
          <w:rFonts w:ascii="Times New Roman" w:hAnsi="Times New Roman" w:cs="Times New Roman"/>
          <w:noProof/>
          <w:sz w:val="24"/>
          <w:szCs w:val="24"/>
        </w:rPr>
        <w:drawing>
          <wp:inline distT="0" distB="0" distL="0" distR="0">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1"/>
                    <pic:cNvPicPr>
                      <a:picLocks noChangeAspect="1" noChangeArrowheads="1"/>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санитарного режима на территории второго пояса.</w:t>
      </w:r>
    </w:p>
    <w:p w:rsidR="00A1666B" w:rsidRPr="00A1666B" w:rsidRDefault="00A1666B" w:rsidP="00A1666B">
      <w:pPr>
        <w:ind w:left="14" w:right="28"/>
        <w:rPr>
          <w:rFonts w:ascii="Times New Roman" w:hAnsi="Times New Roman" w:cs="Times New Roman"/>
          <w:sz w:val="24"/>
          <w:szCs w:val="24"/>
        </w:rPr>
      </w:pPr>
      <w:r w:rsidRPr="00A1666B">
        <w:rPr>
          <w:rFonts w:ascii="Times New Roman" w:hAnsi="Times New Roman" w:cs="Times New Roman"/>
          <w:noProof/>
          <w:sz w:val="24"/>
          <w:szCs w:val="24"/>
        </w:rPr>
        <w:drawing>
          <wp:anchor distT="0" distB="0" distL="114300" distR="114300" simplePos="0" relativeHeight="251661312" behindDoc="0" locked="0" layoutInCell="1" allowOverlap="0">
            <wp:simplePos x="0" y="0"/>
            <wp:positionH relativeFrom="page">
              <wp:posOffset>658495</wp:posOffset>
            </wp:positionH>
            <wp:positionV relativeFrom="page">
              <wp:posOffset>9761220</wp:posOffset>
            </wp:positionV>
            <wp:extent cx="4445" cy="4445"/>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9"/>
                    <pic:cNvPicPr>
                      <a:picLocks noChangeAspect="1" noChangeArrowheads="1"/>
                    </pic:cNvPicPr>
                  </pic:nvPicPr>
                  <pic:blipFill>
                    <a:blip r:embed="rId5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A1666B">
        <w:rPr>
          <w:rFonts w:ascii="Times New Roman" w:hAnsi="Times New Roman" w:cs="Times New Roman"/>
          <w:sz w:val="24"/>
          <w:szCs w:val="24"/>
        </w:rPr>
        <w:t xml:space="preserve">В исключительных случаях при отсутствии канализации должны устраиваться </w:t>
      </w:r>
      <w:r w:rsidRPr="00A1666B">
        <w:rPr>
          <w:rFonts w:ascii="Times New Roman" w:hAnsi="Times New Roman" w:cs="Times New Roman"/>
          <w:noProof/>
          <w:sz w:val="24"/>
          <w:szCs w:val="24"/>
        </w:rPr>
        <w:drawing>
          <wp:inline distT="0" distB="0" distL="0" distR="0">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2"/>
                    <pic:cNvPicPr>
                      <a:picLocks noChangeAspect="1" noChangeArrowheads="1"/>
                    </pic:cNvPicPr>
                  </pic:nvPicPr>
                  <pic:blipFill>
                    <a:blip r:embed="rId5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водонепроницаемые приемники нечистот и бытовых отходов, расположенные в местах, </w:t>
      </w:r>
      <w:r w:rsidRPr="00A1666B">
        <w:rPr>
          <w:rFonts w:ascii="Times New Roman" w:hAnsi="Times New Roman" w:cs="Times New Roman"/>
          <w:noProof/>
          <w:sz w:val="24"/>
          <w:szCs w:val="24"/>
        </w:rPr>
        <w:drawing>
          <wp:inline distT="0" distB="0" distL="0" distR="0">
            <wp:extent cx="9525" cy="666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53"/>
                    <pic:cNvPicPr>
                      <a:picLocks noChangeAspect="1" noChangeArrowheads="1"/>
                    </pic:cNvPicPr>
                  </pic:nvPicPr>
                  <pic:blipFill>
                    <a:blip r:embed="rId5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r w:rsidRPr="00A1666B">
        <w:rPr>
          <w:rFonts w:ascii="Times New Roman" w:hAnsi="Times New Roman" w:cs="Times New Roman"/>
          <w:sz w:val="24"/>
          <w:szCs w:val="24"/>
        </w:rPr>
        <w:t>исключающих загрязнение территории первого пояса ЗСО при их вывозе.</w:t>
      </w:r>
    </w:p>
    <w:p w:rsidR="00A1666B" w:rsidRPr="00A1666B" w:rsidRDefault="00A1666B" w:rsidP="00A1666B">
      <w:pPr>
        <w:widowControl/>
        <w:numPr>
          <w:ilvl w:val="1"/>
          <w:numId w:val="25"/>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w:t>
      </w:r>
      <w:r w:rsidRPr="00A1666B">
        <w:rPr>
          <w:rFonts w:ascii="Times New Roman" w:hAnsi="Times New Roman" w:cs="Times New Roman"/>
          <w:noProof/>
          <w:sz w:val="24"/>
          <w:szCs w:val="24"/>
        </w:rPr>
        <w:drawing>
          <wp:inline distT="0" distB="0" distL="0" distR="0">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5"/>
                    <pic:cNvPicPr>
                      <a:picLocks noChangeAspect="1" noChangeArrowheads="1"/>
                    </pic:cNvPicPr>
                  </pic:nvPicPr>
                  <pic:blipFill>
                    <a:blip r:embed="rId5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питьевой воды через оголовки и устья скважин, люки и переливные трубы резервуаров и </w:t>
      </w:r>
      <w:r w:rsidRPr="00A1666B">
        <w:rPr>
          <w:rFonts w:ascii="Times New Roman" w:hAnsi="Times New Roman" w:cs="Times New Roman"/>
          <w:noProof/>
          <w:sz w:val="24"/>
          <w:szCs w:val="24"/>
        </w:rPr>
        <w:drawing>
          <wp:inline distT="0" distB="0" distL="0" distR="0">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6"/>
                    <pic:cNvPicPr>
                      <a:picLocks noChangeAspect="1" noChangeArrowheads="1"/>
                    </pic:cNvPicPr>
                  </pic:nvPicPr>
                  <pic:blipFill>
                    <a:blip r:embed="rId5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устройства заливки насосов.</w:t>
      </w:r>
    </w:p>
    <w:p w:rsidR="00A1666B" w:rsidRPr="00A1666B" w:rsidRDefault="00A1666B" w:rsidP="00A1666B">
      <w:pPr>
        <w:widowControl/>
        <w:numPr>
          <w:ilvl w:val="1"/>
          <w:numId w:val="25"/>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w:t>
      </w:r>
      <w:r w:rsidRPr="00A1666B">
        <w:rPr>
          <w:rFonts w:ascii="Times New Roman" w:hAnsi="Times New Roman" w:cs="Times New Roman"/>
          <w:noProof/>
          <w:sz w:val="24"/>
          <w:szCs w:val="24"/>
        </w:rPr>
        <w:drawing>
          <wp:inline distT="0" distB="0" distL="0" distR="0">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7"/>
                    <pic:cNvPicPr>
                      <a:picLocks noChangeAspect="1" noChangeArrowheads="1"/>
                    </pic:cNvPicPr>
                  </pic:nvPicPr>
                  <pic:blipFill>
                    <a:blip r:embed="rId5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noProof/>
          <w:sz w:val="24"/>
          <w:szCs w:val="24"/>
        </w:rPr>
        <w:drawing>
          <wp:inline distT="0" distB="0" distL="0" distR="0">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8"/>
                    <pic:cNvPicPr>
                      <a:picLocks noChangeAspect="1" noChangeArrowheads="1"/>
                    </pic:cNvPicPr>
                  </pic:nvPicPr>
                  <pic:blipFill>
                    <a:blip r:embed="rId5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производительности, предусмотренной при его проектировании и обосновании границ зсо.</w:t>
      </w:r>
    </w:p>
    <w:p w:rsidR="00A1666B" w:rsidRPr="00A1666B" w:rsidRDefault="00A1666B" w:rsidP="00A1666B">
      <w:pPr>
        <w:widowControl/>
        <w:numPr>
          <w:ilvl w:val="1"/>
          <w:numId w:val="25"/>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Санитарные мероприятия в пределах первого пояса ЗСО должны выполняться </w:t>
      </w:r>
      <w:r w:rsidRPr="00A1666B">
        <w:rPr>
          <w:rFonts w:ascii="Times New Roman" w:hAnsi="Times New Roman" w:cs="Times New Roman"/>
          <w:noProof/>
          <w:sz w:val="24"/>
          <w:szCs w:val="24"/>
        </w:rPr>
        <w:drawing>
          <wp:inline distT="0" distB="0" distL="0" distR="0">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9"/>
                    <pic:cNvPicPr>
                      <a:picLocks noChangeAspect="1" noChangeArrowheads="1"/>
                    </pic:cNvPicPr>
                  </pic:nvPicPr>
                  <pic:blipFill>
                    <a:blip r:embed="rId5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органами коммунального хозяйства или другими владельцами водозаборных скважин.</w:t>
      </w:r>
    </w:p>
    <w:p w:rsidR="00A1666B" w:rsidRPr="00A1666B" w:rsidRDefault="00A1666B" w:rsidP="00A1666B">
      <w:pPr>
        <w:widowControl/>
        <w:numPr>
          <w:ilvl w:val="0"/>
          <w:numId w:val="25"/>
        </w:numPr>
        <w:autoSpaceDE/>
        <w:autoSpaceDN/>
        <w:adjustRightInd/>
        <w:spacing w:after="4" w:line="252" w:lineRule="auto"/>
        <w:ind w:right="28" w:hanging="252"/>
        <w:rPr>
          <w:rFonts w:ascii="Times New Roman" w:hAnsi="Times New Roman" w:cs="Times New Roman"/>
          <w:sz w:val="24"/>
          <w:szCs w:val="24"/>
        </w:rPr>
      </w:pPr>
      <w:r w:rsidRPr="00A1666B">
        <w:rPr>
          <w:rFonts w:ascii="Times New Roman" w:hAnsi="Times New Roman" w:cs="Times New Roman"/>
          <w:sz w:val="24"/>
          <w:szCs w:val="24"/>
        </w:rPr>
        <w:t>Мероприятия по второму и третьему поясам ЗСО:</w:t>
      </w:r>
    </w:p>
    <w:p w:rsidR="00A1666B" w:rsidRPr="00A1666B" w:rsidRDefault="00A1666B" w:rsidP="00A1666B">
      <w:pPr>
        <w:widowControl/>
        <w:numPr>
          <w:ilvl w:val="1"/>
          <w:numId w:val="25"/>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Выявление, тампонирование или восстановление всех старых, бездействующих, </w:t>
      </w:r>
      <w:r w:rsidRPr="00A1666B">
        <w:rPr>
          <w:rFonts w:ascii="Times New Roman" w:hAnsi="Times New Roman" w:cs="Times New Roman"/>
          <w:noProof/>
          <w:sz w:val="24"/>
          <w:szCs w:val="24"/>
        </w:rPr>
        <w:drawing>
          <wp:inline distT="0" distB="0" distL="0" distR="0">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55"/>
                    <pic:cNvPicPr>
                      <a:picLocks noChangeAspect="1" noChangeArrowheads="1"/>
                    </pic:cNvPicPr>
                  </pic:nvPicPr>
                  <pic:blipFill>
                    <a:blip r:embed="rId5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noProof/>
          <w:sz w:val="24"/>
          <w:szCs w:val="24"/>
        </w:rPr>
        <w:drawing>
          <wp:inline distT="0" distB="0" distL="0" distR="0">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2"/>
                    <pic:cNvPicPr>
                      <a:picLocks noChangeAspect="1" noChangeArrowheads="1"/>
                    </pic:cNvPicPr>
                  </pic:nvPicPr>
                  <pic:blipFill>
                    <a:blip r:embed="rId5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дефектных или неправильно эксплуатируемых скважин, представляющих опасность в </w:t>
      </w:r>
      <w:r w:rsidRPr="00A1666B">
        <w:rPr>
          <w:rFonts w:ascii="Times New Roman" w:hAnsi="Times New Roman" w:cs="Times New Roman"/>
          <w:noProof/>
          <w:sz w:val="24"/>
          <w:szCs w:val="24"/>
        </w:rPr>
        <w:drawing>
          <wp:inline distT="0" distB="0" distL="0" distR="0">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3"/>
                    <pic:cNvPicPr>
                      <a:picLocks noChangeAspect="1" noChangeArrowheads="1"/>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части возможности загрязнения водоносных горизонтов.</w:t>
      </w:r>
    </w:p>
    <w:p w:rsidR="00A1666B" w:rsidRPr="00A1666B" w:rsidRDefault="00A1666B" w:rsidP="00A1666B">
      <w:pPr>
        <w:widowControl/>
        <w:numPr>
          <w:ilvl w:val="1"/>
          <w:numId w:val="25"/>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Бурение новых скважин и новое строительство, связанное с нарушением </w:t>
      </w:r>
      <w:r w:rsidRPr="00A1666B">
        <w:rPr>
          <w:rFonts w:ascii="Times New Roman" w:hAnsi="Times New Roman" w:cs="Times New Roman"/>
          <w:noProof/>
          <w:sz w:val="24"/>
          <w:szCs w:val="24"/>
        </w:rPr>
        <w:drawing>
          <wp:inline distT="0" distB="0" distL="0" distR="0">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4"/>
                    <pic:cNvPicPr>
                      <a:picLocks noChangeAspect="1" noChangeArrowheads="1"/>
                    </pic:cNvPicPr>
                  </pic:nvPicPr>
                  <pic:blipFill>
                    <a:blip r:embed="rId4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почвенного покрова, производится при обязательном согласовании с центром государственного санитарно-эпидемиологического надзора.</w:t>
      </w:r>
      <w:r w:rsidRPr="00A1666B">
        <w:rPr>
          <w:rFonts w:ascii="Times New Roman" w:hAnsi="Times New Roman" w:cs="Times New Roman"/>
          <w:noProof/>
          <w:sz w:val="24"/>
          <w:szCs w:val="24"/>
        </w:rPr>
        <w:drawing>
          <wp:inline distT="0" distB="0" distL="0" distR="0">
            <wp:extent cx="9525" cy="381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57"/>
                    <pic:cNvPicPr>
                      <a:picLocks noChangeAspect="1" noChangeArrowheads="1"/>
                    </pic:cNvPicPr>
                  </pic:nvPicPr>
                  <pic:blipFill>
                    <a:blip r:embed="rId5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rsidR="00A1666B" w:rsidRPr="00A1666B" w:rsidRDefault="00A1666B" w:rsidP="00A1666B">
      <w:pPr>
        <w:ind w:left="14" w:right="28"/>
        <w:rPr>
          <w:rFonts w:ascii="Times New Roman" w:hAnsi="Times New Roman" w:cs="Times New Roman"/>
          <w:sz w:val="24"/>
          <w:szCs w:val="24"/>
        </w:rPr>
      </w:pPr>
      <w:r w:rsidRPr="00A1666B">
        <w:rPr>
          <w:rFonts w:ascii="Times New Roman" w:hAnsi="Times New Roman" w:cs="Times New Roman"/>
          <w:sz w:val="24"/>
          <w:szCs w:val="24"/>
        </w:rPr>
        <w:t xml:space="preserve">В пределах второго пояса ЗСО подземных источников водоснабжения не </w:t>
      </w:r>
      <w:r w:rsidRPr="00A1666B">
        <w:rPr>
          <w:rFonts w:ascii="Times New Roman" w:hAnsi="Times New Roman" w:cs="Times New Roman"/>
          <w:noProof/>
          <w:sz w:val="24"/>
          <w:szCs w:val="24"/>
        </w:rPr>
        <w:drawing>
          <wp:inline distT="0" distB="0" distL="0" distR="0">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7"/>
                    <pic:cNvPicPr>
                      <a:picLocks noChangeAspect="1" noChangeArrowheads="1"/>
                    </pic:cNvPicPr>
                  </pic:nvPicPr>
                  <pic:blipFill>
                    <a:blip r:embed="rId5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допускается:</w:t>
      </w:r>
    </w:p>
    <w:p w:rsidR="00A1666B" w:rsidRPr="00A1666B" w:rsidRDefault="00A1666B" w:rsidP="00A1666B">
      <w:pPr>
        <w:widowControl/>
        <w:numPr>
          <w:ilvl w:val="0"/>
          <w:numId w:val="26"/>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размещение кладбищ, скотомогильников, полей ассенизации, полей фильтрации, </w:t>
      </w:r>
      <w:r w:rsidRPr="00A1666B">
        <w:rPr>
          <w:rFonts w:ascii="Times New Roman" w:hAnsi="Times New Roman" w:cs="Times New Roman"/>
          <w:noProof/>
          <w:sz w:val="24"/>
          <w:szCs w:val="24"/>
        </w:rPr>
        <w:drawing>
          <wp:inline distT="0" distB="0" distL="0" distR="0">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8"/>
                    <pic:cNvPicPr>
                      <a:picLocks noChangeAspect="1" noChangeArrowheads="1"/>
                    </pic:cNvPicPr>
                  </pic:nvPicPr>
                  <pic:blipFill>
                    <a:blip r:embed="rId5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навозохранилищ, силосных траншеи, животноводческих и птицеводческих предприятий и других объектов, обусловливающих опасность микробного загрязнения подземных вод;</w:t>
      </w:r>
    </w:p>
    <w:p w:rsidR="00A1666B" w:rsidRPr="00A1666B" w:rsidRDefault="00A1666B" w:rsidP="00A1666B">
      <w:pPr>
        <w:widowControl/>
        <w:numPr>
          <w:ilvl w:val="0"/>
          <w:numId w:val="26"/>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применение удобрений и ядохимикатов;</w:t>
      </w:r>
    </w:p>
    <w:p w:rsidR="00A1666B" w:rsidRPr="00A1666B" w:rsidRDefault="00A1666B" w:rsidP="00A1666B">
      <w:pPr>
        <w:widowControl/>
        <w:numPr>
          <w:ilvl w:val="0"/>
          <w:numId w:val="26"/>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рубка леса главного пользования и реконструкции.</w:t>
      </w:r>
    </w:p>
    <w:p w:rsidR="00A1666B" w:rsidRPr="00A1666B" w:rsidRDefault="00A1666B" w:rsidP="00A1666B">
      <w:pPr>
        <w:widowControl/>
        <w:numPr>
          <w:ilvl w:val="1"/>
          <w:numId w:val="27"/>
        </w:numPr>
        <w:autoSpaceDE/>
        <w:autoSpaceDN/>
        <w:adjustRightInd/>
        <w:spacing w:after="25"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Запрещение закачки отработанных вод в подземные горизонты, подземного складирования твердых отходов и разработки недр земли.</w:t>
      </w:r>
      <w:r w:rsidRPr="00A1666B">
        <w:rPr>
          <w:rFonts w:ascii="Times New Roman" w:hAnsi="Times New Roman" w:cs="Times New Roman"/>
          <w:noProof/>
          <w:sz w:val="24"/>
          <w:szCs w:val="24"/>
        </w:rPr>
        <w:drawing>
          <wp:inline distT="0" distB="0" distL="0" distR="0">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2"/>
                    <pic:cNvPicPr>
                      <a:picLocks noChangeAspect="1" noChangeArrowheads="1"/>
                    </pic:cNvPicPr>
                  </pic:nvPicPr>
                  <pic:blipFill>
                    <a:blip r:embed="rId4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1666B" w:rsidRPr="00A1666B" w:rsidRDefault="00A1666B" w:rsidP="00A1666B">
      <w:pPr>
        <w:widowControl/>
        <w:numPr>
          <w:ilvl w:val="1"/>
          <w:numId w:val="27"/>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666B" w:rsidRPr="00A1666B" w:rsidRDefault="00A1666B" w:rsidP="00A1666B">
      <w:pPr>
        <w:ind w:left="14" w:right="28"/>
        <w:rPr>
          <w:rFonts w:ascii="Times New Roman" w:hAnsi="Times New Roman" w:cs="Times New Roman"/>
          <w:sz w:val="24"/>
          <w:szCs w:val="24"/>
        </w:rPr>
      </w:pPr>
      <w:r w:rsidRPr="00A1666B">
        <w:rPr>
          <w:rFonts w:ascii="Times New Roman" w:hAnsi="Times New Roman" w:cs="Times New Roman"/>
          <w:sz w:val="24"/>
          <w:szCs w:val="24"/>
        </w:rPr>
        <w:t xml:space="preserve">Размещение таких объектов допускается в пределах третьего пояса ЗСО только при </w:t>
      </w:r>
      <w:r w:rsidRPr="00A1666B">
        <w:rPr>
          <w:rFonts w:ascii="Times New Roman" w:hAnsi="Times New Roman" w:cs="Times New Roman"/>
          <w:noProof/>
          <w:sz w:val="24"/>
          <w:szCs w:val="24"/>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3"/>
                    <pic:cNvPicPr>
                      <a:picLocks noChangeAspect="1" noChangeArrowheads="1"/>
                    </pic:cNvPicPr>
                  </pic:nvPicPr>
                  <pic:blipFill>
                    <a:blip r:embed="rId5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использовании защищенных подземных вод, при условии выполнения специальных </w:t>
      </w:r>
      <w:r w:rsidRPr="00A1666B">
        <w:rPr>
          <w:rFonts w:ascii="Times New Roman" w:hAnsi="Times New Roman" w:cs="Times New Roman"/>
          <w:noProof/>
          <w:sz w:val="24"/>
          <w:szCs w:val="24"/>
        </w:rPr>
        <w:drawing>
          <wp:inline distT="0" distB="0" distL="0" distR="0">
            <wp:extent cx="9525" cy="666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61"/>
                    <pic:cNvPicPr>
                      <a:picLocks noChangeAspect="1" noChangeArrowheads="1"/>
                    </pic:cNvPicPr>
                  </pic:nvPicPr>
                  <pic:blipFill>
                    <a:blip r:embed="rId6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r w:rsidRPr="00A1666B">
        <w:rPr>
          <w:rFonts w:ascii="Times New Roman" w:hAnsi="Times New Roman" w:cs="Times New Roman"/>
          <w:sz w:val="24"/>
          <w:szCs w:val="24"/>
        </w:rPr>
        <w:t>мероприятий по защите водоносного горизонта от загрязнения при наличии санитарно</w:t>
      </w:r>
      <w:r w:rsidRPr="00A1666B">
        <w:rPr>
          <w:rFonts w:ascii="Times New Roman" w:hAnsi="Times New Roman" w:cs="Times New Roman"/>
          <w:noProof/>
          <w:sz w:val="24"/>
          <w:szCs w:val="24"/>
        </w:rPr>
        <w:drawing>
          <wp:inline distT="0" distB="0" distL="0" distR="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6"/>
                    <pic:cNvPicPr>
                      <a:picLocks noChangeAspect="1" noChangeArrowheads="1"/>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A1666B" w:rsidRPr="00A1666B" w:rsidRDefault="00A1666B" w:rsidP="00A1666B">
      <w:pPr>
        <w:widowControl/>
        <w:numPr>
          <w:ilvl w:val="1"/>
          <w:numId w:val="27"/>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w:t>
      </w:r>
      <w:r w:rsidRPr="00A1666B">
        <w:rPr>
          <w:rFonts w:ascii="Times New Roman" w:hAnsi="Times New Roman" w:cs="Times New Roman"/>
          <w:noProof/>
          <w:sz w:val="24"/>
          <w:szCs w:val="24"/>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7"/>
                    <pic:cNvPicPr>
                      <a:picLocks noChangeAspect="1" noChangeArrowheads="1"/>
                    </pic:cNvPicPr>
                  </pic:nvPicPr>
                  <pic:blipFill>
                    <a:blip r:embed="rId6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поверхностных вод.</w:t>
      </w:r>
    </w:p>
    <w:p w:rsidR="00A1666B" w:rsidRPr="00A1666B" w:rsidRDefault="00A1666B" w:rsidP="00A1666B">
      <w:pPr>
        <w:widowControl/>
        <w:numPr>
          <w:ilvl w:val="1"/>
          <w:numId w:val="27"/>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666B" w:rsidRPr="00A1666B" w:rsidRDefault="00A1666B" w:rsidP="00A1666B">
      <w:pPr>
        <w:widowControl/>
        <w:numPr>
          <w:ilvl w:val="1"/>
          <w:numId w:val="27"/>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Санитарные мероприятия в пределах второго и третьего поясов ЗСО должны выполняться владельцами объектов, оказывающих (или могущих оказать) отрицательное влияние на качество воды источников водоснабжения.</w:t>
      </w:r>
    </w:p>
    <w:p w:rsidR="0043036A" w:rsidRPr="00A1666B" w:rsidRDefault="00A1666B" w:rsidP="00A1666B">
      <w:pPr>
        <w:pStyle w:val="a5"/>
        <w:widowControl w:val="0"/>
        <w:tabs>
          <w:tab w:val="left" w:pos="2253"/>
        </w:tabs>
        <w:autoSpaceDE w:val="0"/>
        <w:autoSpaceDN w:val="0"/>
        <w:spacing w:after="0" w:line="240" w:lineRule="auto"/>
        <w:ind w:left="780"/>
        <w:jc w:val="both"/>
        <w:rPr>
          <w:rFonts w:ascii="Times New Roman" w:hAnsi="Times New Roman"/>
          <w:sz w:val="24"/>
          <w:szCs w:val="24"/>
        </w:rPr>
      </w:pPr>
      <w:r w:rsidRPr="00A1666B">
        <w:rPr>
          <w:rFonts w:ascii="Times New Roman" w:hAnsi="Times New Roman"/>
          <w:sz w:val="24"/>
          <w:szCs w:val="24"/>
        </w:rPr>
        <w:t>З. На территории первого, второго и третьего поясов зон санитарной охраны выполняются иные мероприятия, предусмотренные СанПиН 2.1.4.1110-02 «Зоны санитарной охраны источников водоснабжения и водопроводов питьевого назначения»</w:t>
      </w:r>
    </w:p>
    <w:p w:rsidR="00334E61" w:rsidRPr="00A1666B" w:rsidRDefault="00334E61" w:rsidP="00A1666B">
      <w:pPr>
        <w:pStyle w:val="ae"/>
        <w:spacing w:after="0" w:line="240" w:lineRule="auto"/>
        <w:contextualSpacing/>
        <w:jc w:val="both"/>
        <w:rPr>
          <w:rFonts w:ascii="Times New Roman" w:hAnsi="Times New Roman" w:cs="Times New Roman"/>
          <w:b/>
          <w:i/>
          <w:sz w:val="24"/>
          <w:szCs w:val="24"/>
        </w:rPr>
      </w:pPr>
      <w:r w:rsidRPr="00A1666B">
        <w:rPr>
          <w:rFonts w:ascii="Times New Roman" w:hAnsi="Times New Roman" w:cs="Times New Roman"/>
          <w:b/>
          <w:i/>
          <w:sz w:val="24"/>
          <w:szCs w:val="24"/>
        </w:rPr>
        <w:t>Водоохранная зона и прибрежная защитная полоса</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Ширина водоохранной зоны рек или ручьев устанавливается от их истока для рек или ручьев протяженностью: </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1.  до десяти километров – в размере пятидесяти метров; </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2. от десяти до пятидесяти километров – в размере ста метров; </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3. от пятидесяти километров и более – в размере двухсот метров.</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Водоохранные зоны магистральных или межхозяйственных каналов совпадают по ширине с полосами отводов таких каналов.</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Согласно ст. 65 Водного кодекса Российской Федерации в границах водоохранных зон запрещаются:</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1) </w:t>
      </w:r>
      <w:r w:rsidRPr="00334E61">
        <w:rPr>
          <w:rFonts w:ascii="Times New Roman" w:hAnsi="Times New Roman"/>
          <w:sz w:val="24"/>
          <w:szCs w:val="24"/>
        </w:rPr>
        <w:tab/>
        <w:t>использование сточных вод в целях регулирования плодородия почв;</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2) </w:t>
      </w:r>
      <w:r w:rsidRPr="00334E61">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3) </w:t>
      </w:r>
      <w:r w:rsidRPr="00334E61">
        <w:rPr>
          <w:rFonts w:ascii="Times New Roman" w:hAnsi="Times New Roman"/>
          <w:sz w:val="24"/>
          <w:szCs w:val="24"/>
        </w:rPr>
        <w:tab/>
        <w:t>осуществление авиационных мер по борьбе с вредными организмами;</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4) </w:t>
      </w:r>
      <w:r w:rsidRPr="00334E61">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5) </w:t>
      </w:r>
      <w:r w:rsidRPr="00334E61">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6) </w:t>
      </w:r>
      <w:r w:rsidRPr="00334E61">
        <w:rPr>
          <w:rFonts w:ascii="Times New Roman" w:hAnsi="Times New Roman"/>
          <w:sz w:val="24"/>
          <w:szCs w:val="24"/>
        </w:rPr>
        <w:tab/>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7) </w:t>
      </w:r>
      <w:r w:rsidRPr="00334E61">
        <w:rPr>
          <w:rFonts w:ascii="Times New Roman" w:hAnsi="Times New Roman"/>
          <w:sz w:val="24"/>
          <w:szCs w:val="24"/>
        </w:rPr>
        <w:tab/>
        <w:t>сброс сточных, в том числе дренажных, вод;</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8) </w:t>
      </w:r>
      <w:r w:rsidRPr="00334E61">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1) </w:t>
      </w:r>
      <w:r w:rsidRPr="00334E61">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2) </w:t>
      </w:r>
      <w:r w:rsidRPr="00334E61">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3) </w:t>
      </w:r>
      <w:r w:rsidRPr="00334E61">
        <w:rPr>
          <w:rFonts w:ascii="Times New Roman" w:hAnsi="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4) </w:t>
      </w:r>
      <w:r w:rsidRPr="00334E61">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5) </w:t>
      </w:r>
      <w:r w:rsidRPr="00334E61">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334E61" w:rsidRPr="00334E61" w:rsidRDefault="00334E61" w:rsidP="00334E61">
      <w:pPr>
        <w:pStyle w:val="ae"/>
        <w:numPr>
          <w:ilvl w:val="3"/>
          <w:numId w:val="19"/>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распашка земель;</w:t>
      </w:r>
    </w:p>
    <w:p w:rsidR="00334E61" w:rsidRPr="00334E61" w:rsidRDefault="00334E61" w:rsidP="00334E61">
      <w:pPr>
        <w:pStyle w:val="ae"/>
        <w:numPr>
          <w:ilvl w:val="3"/>
          <w:numId w:val="19"/>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размещение отвалов размываемых грунтов;</w:t>
      </w:r>
    </w:p>
    <w:p w:rsidR="00334E61" w:rsidRPr="00334E61" w:rsidRDefault="00334E61" w:rsidP="00334E61">
      <w:pPr>
        <w:pStyle w:val="ae"/>
        <w:numPr>
          <w:ilvl w:val="3"/>
          <w:numId w:val="19"/>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выпас сельскохозяйственных животных и организация для них летних лагерей, ванн.</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ab/>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rsidR="00334E61" w:rsidRPr="00334E61" w:rsidRDefault="00334E61" w:rsidP="00334E61">
      <w:pPr>
        <w:pStyle w:val="ae"/>
        <w:spacing w:after="0" w:line="240" w:lineRule="auto"/>
        <w:ind w:left="1544"/>
        <w:contextualSpacing/>
        <w:jc w:val="both"/>
        <w:rPr>
          <w:rFonts w:ascii="Times New Roman" w:hAnsi="Times New Roman"/>
          <w:b/>
          <w:i/>
          <w:sz w:val="24"/>
          <w:szCs w:val="24"/>
        </w:rPr>
      </w:pPr>
    </w:p>
    <w:p w:rsidR="00334E61" w:rsidRPr="00334E61" w:rsidRDefault="00334E61" w:rsidP="00334E61">
      <w:pPr>
        <w:pStyle w:val="ae"/>
        <w:spacing w:after="0" w:line="240" w:lineRule="auto"/>
        <w:ind w:left="1544"/>
        <w:contextualSpacing/>
        <w:jc w:val="both"/>
        <w:rPr>
          <w:rFonts w:ascii="Times New Roman" w:hAnsi="Times New Roman"/>
          <w:b/>
          <w:i/>
          <w:sz w:val="24"/>
          <w:szCs w:val="24"/>
        </w:rPr>
      </w:pPr>
      <w:r w:rsidRPr="00334E61">
        <w:rPr>
          <w:rFonts w:ascii="Times New Roman" w:hAnsi="Times New Roman"/>
          <w:b/>
          <w:i/>
          <w:sz w:val="24"/>
          <w:szCs w:val="24"/>
        </w:rPr>
        <w:t>Зоны затопления и подтопления</w:t>
      </w:r>
    </w:p>
    <w:p w:rsidR="00334E61" w:rsidRPr="00334E61" w:rsidRDefault="00334E61" w:rsidP="00334E61">
      <w:pPr>
        <w:pStyle w:val="ae"/>
        <w:spacing w:after="0" w:line="240" w:lineRule="auto"/>
        <w:ind w:firstLine="284"/>
        <w:contextualSpacing/>
        <w:jc w:val="both"/>
        <w:rPr>
          <w:rFonts w:ascii="Times New Roman" w:hAnsi="Times New Roman"/>
          <w:sz w:val="24"/>
          <w:szCs w:val="24"/>
        </w:rPr>
      </w:pPr>
      <w:r w:rsidRPr="00334E61">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334E61" w:rsidRPr="00334E61" w:rsidRDefault="00334E61" w:rsidP="00334E61">
      <w:pPr>
        <w:pStyle w:val="ae"/>
        <w:spacing w:after="0" w:line="240" w:lineRule="auto"/>
        <w:ind w:firstLine="284"/>
        <w:contextualSpacing/>
        <w:jc w:val="both"/>
        <w:rPr>
          <w:rFonts w:ascii="Times New Roman" w:hAnsi="Times New Roman"/>
          <w:sz w:val="24"/>
          <w:szCs w:val="24"/>
        </w:rPr>
      </w:pPr>
      <w:r w:rsidRPr="00334E61">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1. Зоны затопления определяются в отношении:</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334E61" w:rsidRPr="00334E61" w:rsidRDefault="00334E61" w:rsidP="00334E61">
      <w:pPr>
        <w:shd w:val="clear" w:color="auto" w:fill="FFFFFF"/>
        <w:spacing w:before="210"/>
        <w:ind w:firstLine="540"/>
        <w:rPr>
          <w:rFonts w:ascii="Times New Roman" w:hAnsi="Times New Roman" w:cs="Times New Roman"/>
          <w:color w:val="000000"/>
          <w:sz w:val="24"/>
          <w:szCs w:val="24"/>
        </w:rPr>
      </w:pPr>
      <w:r w:rsidRPr="00334E61">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334E61" w:rsidRPr="00334E61" w:rsidRDefault="00334E61" w:rsidP="00334E61">
      <w:pPr>
        <w:rPr>
          <w:rFonts w:ascii="Times New Roman" w:hAnsi="Times New Roman" w:cs="Times New Roman"/>
          <w:sz w:val="24"/>
          <w:szCs w:val="24"/>
        </w:rPr>
      </w:pPr>
      <w:r w:rsidRPr="00334E61">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334E61" w:rsidRPr="00334E61" w:rsidRDefault="00334E61" w:rsidP="00334E61">
      <w:pPr>
        <w:rPr>
          <w:rFonts w:ascii="Times New Roman" w:hAnsi="Times New Roman" w:cs="Times New Roman"/>
          <w:sz w:val="24"/>
          <w:szCs w:val="24"/>
        </w:rPr>
      </w:pPr>
      <w:r w:rsidRPr="00334E61">
        <w:rPr>
          <w:rFonts w:ascii="Times New Roman" w:hAnsi="Times New Roman" w:cs="Times New Roman"/>
          <w:sz w:val="24"/>
          <w:szCs w:val="24"/>
        </w:rPr>
        <w:t>2. использование сточных вод в целях регулирования плодородия почв;</w:t>
      </w:r>
    </w:p>
    <w:p w:rsidR="00334E61" w:rsidRPr="00334E61" w:rsidRDefault="00334E61" w:rsidP="00334E61">
      <w:pPr>
        <w:rPr>
          <w:rFonts w:ascii="Times New Roman" w:hAnsi="Times New Roman" w:cs="Times New Roman"/>
          <w:sz w:val="24"/>
          <w:szCs w:val="24"/>
        </w:rPr>
      </w:pPr>
      <w:r w:rsidRPr="00334E61">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34E61" w:rsidRPr="00334E61" w:rsidRDefault="00334E61" w:rsidP="00334E61">
      <w:pPr>
        <w:rPr>
          <w:rFonts w:ascii="Times New Roman" w:hAnsi="Times New Roman" w:cs="Times New Roman"/>
          <w:sz w:val="24"/>
          <w:szCs w:val="24"/>
        </w:rPr>
      </w:pPr>
      <w:r w:rsidRPr="00334E61">
        <w:rPr>
          <w:rFonts w:ascii="Times New Roman" w:hAnsi="Times New Roman" w:cs="Times New Roman"/>
          <w:sz w:val="24"/>
          <w:szCs w:val="24"/>
        </w:rPr>
        <w:t>4. осуществление авиационных мер по борьбе с вредными организмами.</w:t>
      </w:r>
    </w:p>
    <w:p w:rsidR="00334E61" w:rsidRPr="00334E61" w:rsidRDefault="00334E61" w:rsidP="00334E61">
      <w:pPr>
        <w:ind w:firstLine="284"/>
        <w:rPr>
          <w:rFonts w:ascii="Times New Roman" w:hAnsi="Times New Roman" w:cs="Times New Roman"/>
          <w:sz w:val="24"/>
          <w:szCs w:val="24"/>
        </w:rPr>
      </w:pPr>
      <w:r w:rsidRPr="00334E61">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Санитарно-защитная зона (СЗЗ)</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Регламенты использования территории СЗЗ определены СанПиН 2.2.1/2.1.1.1200-03.</w:t>
      </w:r>
    </w:p>
    <w:p w:rsidR="00334E61" w:rsidRPr="00DB61C9" w:rsidRDefault="00334E61" w:rsidP="00334E61">
      <w:pPr>
        <w:pStyle w:val="30"/>
        <w:spacing w:before="120"/>
        <w:ind w:left="1290" w:right="1179" w:hanging="360"/>
        <w:rPr>
          <w:rFonts w:ascii="Times New Roman" w:hAnsi="Times New Roman"/>
          <w:b/>
          <w:i/>
          <w:color w:val="auto"/>
        </w:rPr>
      </w:pPr>
      <w:r w:rsidRPr="00DB61C9">
        <w:rPr>
          <w:rFonts w:ascii="Times New Roman" w:hAnsi="Times New Roman"/>
          <w:b/>
          <w:i/>
          <w:color w:val="auto"/>
        </w:rPr>
        <w:t>Регламенты ограничений по требованиям охраны транспортныхобъектов икоммуникаций</w:t>
      </w:r>
    </w:p>
    <w:p w:rsidR="00334E61" w:rsidRPr="00334E61" w:rsidRDefault="00334E61" w:rsidP="000B020E">
      <w:pPr>
        <w:pStyle w:val="ae"/>
        <w:spacing w:before="120" w:line="240" w:lineRule="auto"/>
        <w:ind w:left="222" w:right="344" w:firstLine="707"/>
        <w:contextualSpacing/>
        <w:jc w:val="both"/>
        <w:rPr>
          <w:rFonts w:ascii="Times New Roman" w:hAnsi="Times New Roman"/>
          <w:sz w:val="24"/>
          <w:szCs w:val="24"/>
        </w:rPr>
      </w:pPr>
      <w:r w:rsidRPr="00334E61">
        <w:rPr>
          <w:rFonts w:ascii="Times New Roman" w:hAnsi="Times New Roman"/>
          <w:sz w:val="24"/>
          <w:szCs w:val="24"/>
        </w:rPr>
        <w:t>Вцеляхобеспечениянормальнойэксплуатациисооружений,устройствидругихобъектов транспорта на землях, прилегающих к землям, предоставленным в пользованиепредприятиям, учреждениям и организациям транспорта, могут устанавливаться охранныезоны,в которыхвводятсяособыеусловия землепользования.</w:t>
      </w:r>
    </w:p>
    <w:p w:rsidR="00334E61" w:rsidRPr="00334E61" w:rsidRDefault="00334E61" w:rsidP="000B020E">
      <w:pPr>
        <w:pStyle w:val="ae"/>
        <w:spacing w:line="240" w:lineRule="auto"/>
        <w:ind w:left="222" w:right="351" w:firstLine="707"/>
        <w:contextualSpacing/>
        <w:jc w:val="both"/>
        <w:rPr>
          <w:rFonts w:ascii="Times New Roman" w:hAnsi="Times New Roman"/>
          <w:sz w:val="24"/>
          <w:szCs w:val="24"/>
        </w:rPr>
      </w:pPr>
      <w:r w:rsidRPr="00334E61">
        <w:rPr>
          <w:rFonts w:ascii="Times New Roman" w:hAnsi="Times New Roman"/>
          <w:sz w:val="24"/>
          <w:szCs w:val="24"/>
        </w:rPr>
        <w:t>Кохраннымзонамтранспортаотносятсяземельныеучастки,необходимыедляобеспечениясохранности,прочностииустойчивостисооружений,устройствидругихобъектовтранспорта,атакжеземлисподвижнымипесками,прилегающиекземлямтранспорта.</w:t>
      </w:r>
    </w:p>
    <w:p w:rsidR="00334E61" w:rsidRPr="00334E61" w:rsidRDefault="00334E61" w:rsidP="00334E61">
      <w:pPr>
        <w:pStyle w:val="ae"/>
        <w:spacing w:before="1" w:line="240" w:lineRule="auto"/>
        <w:ind w:left="222" w:right="347" w:firstLine="707"/>
        <w:contextualSpacing/>
        <w:jc w:val="both"/>
        <w:rPr>
          <w:rFonts w:ascii="Times New Roman" w:hAnsi="Times New Roman"/>
          <w:spacing w:val="1"/>
          <w:sz w:val="24"/>
          <w:szCs w:val="24"/>
        </w:rPr>
      </w:pPr>
      <w:r w:rsidRPr="00334E61">
        <w:rPr>
          <w:rFonts w:ascii="Times New Roman" w:hAnsi="Times New Roman"/>
          <w:sz w:val="24"/>
          <w:szCs w:val="24"/>
        </w:rPr>
        <w:t>Вцеляхобеспечениябезопасностистроительныминормамииправилами</w:t>
      </w:r>
    </w:p>
    <w:p w:rsidR="00334E61" w:rsidRPr="00334E61" w:rsidRDefault="00334E61" w:rsidP="00334E61">
      <w:pPr>
        <w:pStyle w:val="ae"/>
        <w:spacing w:before="1" w:line="240" w:lineRule="auto"/>
        <w:ind w:right="347"/>
        <w:contextualSpacing/>
        <w:jc w:val="both"/>
        <w:rPr>
          <w:rFonts w:ascii="Times New Roman" w:hAnsi="Times New Roman"/>
          <w:sz w:val="24"/>
          <w:szCs w:val="24"/>
        </w:rPr>
      </w:pPr>
      <w:r w:rsidRPr="00334E61">
        <w:rPr>
          <w:rFonts w:ascii="Times New Roman" w:hAnsi="Times New Roman"/>
          <w:sz w:val="24"/>
          <w:szCs w:val="24"/>
        </w:rPr>
        <w:t>устанавливаютсянеобходимыерасстоянияотсооружений,устройствидругихобъектовтранспортадонаселенныхпунктов,промышленных,сельскохозяйственныхидругихпредприятий,отдельныхзданий и сооружений.</w:t>
      </w:r>
    </w:p>
    <w:p w:rsidR="00334E61" w:rsidRPr="00334E61" w:rsidRDefault="00334E61" w:rsidP="000B020E">
      <w:pPr>
        <w:pStyle w:val="ae"/>
        <w:spacing w:line="240" w:lineRule="auto"/>
        <w:ind w:left="222" w:right="353" w:firstLine="707"/>
        <w:contextualSpacing/>
        <w:jc w:val="both"/>
        <w:rPr>
          <w:rFonts w:ascii="Times New Roman" w:hAnsi="Times New Roman"/>
          <w:sz w:val="24"/>
          <w:szCs w:val="24"/>
        </w:rPr>
      </w:pPr>
      <w:r w:rsidRPr="00334E61">
        <w:rPr>
          <w:rFonts w:ascii="Times New Roman" w:hAnsi="Times New Roman"/>
          <w:sz w:val="24"/>
          <w:szCs w:val="24"/>
        </w:rPr>
        <w:t>Зоны земель специального охранного назначения не включаются в полосу отвода,нодлянихустанавливаютсяособые условия землепользования.</w:t>
      </w:r>
    </w:p>
    <w:p w:rsidR="00334E61" w:rsidRPr="00334E61" w:rsidRDefault="00334E61" w:rsidP="000B020E">
      <w:pPr>
        <w:pStyle w:val="ae"/>
        <w:spacing w:line="240" w:lineRule="auto"/>
        <w:ind w:left="222" w:right="348" w:firstLine="707"/>
        <w:contextualSpacing/>
        <w:jc w:val="both"/>
        <w:rPr>
          <w:rFonts w:ascii="Times New Roman" w:hAnsi="Times New Roman"/>
          <w:sz w:val="24"/>
          <w:szCs w:val="24"/>
        </w:rPr>
      </w:pPr>
      <w:r w:rsidRPr="00334E61">
        <w:rPr>
          <w:rFonts w:ascii="Times New Roman" w:hAnsi="Times New Roman"/>
          <w:sz w:val="24"/>
          <w:szCs w:val="24"/>
        </w:rPr>
        <w:t>Порядок установления охранных зон, их размеров и режима пользования землямиохранных зон определяется для каждого вида транспорта в соответствии с действующимзаконодательством.</w:t>
      </w:r>
    </w:p>
    <w:p w:rsidR="00334E61" w:rsidRPr="00334E61" w:rsidRDefault="00334E61" w:rsidP="00334E61">
      <w:pPr>
        <w:pStyle w:val="ae"/>
        <w:spacing w:line="240" w:lineRule="auto"/>
        <w:ind w:left="222" w:right="351" w:firstLine="707"/>
        <w:contextualSpacing/>
        <w:jc w:val="both"/>
        <w:rPr>
          <w:rFonts w:ascii="Times New Roman" w:hAnsi="Times New Roman"/>
          <w:sz w:val="24"/>
          <w:szCs w:val="24"/>
        </w:rPr>
      </w:pPr>
      <w:r w:rsidRPr="00334E61">
        <w:rPr>
          <w:rFonts w:ascii="Times New Roman" w:hAnsi="Times New Roman"/>
          <w:sz w:val="24"/>
          <w:szCs w:val="24"/>
        </w:rPr>
        <w:t>Земли охранных зон транспорта остаются в пользовании других</w:t>
      </w:r>
    </w:p>
    <w:p w:rsidR="00334E61" w:rsidRPr="00334E61" w:rsidRDefault="00334E61" w:rsidP="00334E61">
      <w:pPr>
        <w:pStyle w:val="ae"/>
        <w:spacing w:line="240" w:lineRule="auto"/>
        <w:ind w:right="351"/>
        <w:contextualSpacing/>
        <w:jc w:val="both"/>
        <w:rPr>
          <w:rFonts w:ascii="Times New Roman" w:hAnsi="Times New Roman"/>
          <w:sz w:val="24"/>
          <w:szCs w:val="24"/>
        </w:rPr>
      </w:pPr>
      <w:r w:rsidRPr="00334E61">
        <w:rPr>
          <w:rFonts w:ascii="Times New Roman" w:hAnsi="Times New Roman"/>
          <w:sz w:val="24"/>
          <w:szCs w:val="24"/>
        </w:rPr>
        <w:t>землепользователейииспользуютсяими ссоблюдениемустановленныхограничений.</w:t>
      </w:r>
    </w:p>
    <w:p w:rsidR="00334E61" w:rsidRPr="00334E61" w:rsidRDefault="00334E61" w:rsidP="00334E61">
      <w:pPr>
        <w:pStyle w:val="ae"/>
        <w:spacing w:after="0" w:line="240" w:lineRule="auto"/>
        <w:ind w:left="995" w:firstLine="709"/>
        <w:contextualSpacing/>
        <w:jc w:val="both"/>
        <w:rPr>
          <w:rFonts w:ascii="Times New Roman" w:hAnsi="Times New Roman"/>
          <w:b/>
          <w:i/>
          <w:sz w:val="24"/>
          <w:szCs w:val="24"/>
        </w:rPr>
      </w:pPr>
      <w:r w:rsidRPr="00334E61">
        <w:rPr>
          <w:rFonts w:ascii="Times New Roman" w:hAnsi="Times New Roman"/>
          <w:b/>
          <w:i/>
          <w:sz w:val="24"/>
          <w:szCs w:val="24"/>
        </w:rPr>
        <w:t>Придорожные полосы автомобильных дорог</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75 метров для автомобильных дорог первой и второй категорий;</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50 метров для автомобильных дорог третьей и четвёртой категории;</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25 метров для автомобильных дорог пятой категории;</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334E61" w:rsidRPr="00334E61" w:rsidRDefault="00334E61" w:rsidP="00334E61">
      <w:pPr>
        <w:pStyle w:val="ae"/>
        <w:spacing w:before="45" w:line="240" w:lineRule="auto"/>
        <w:ind w:left="222" w:right="347" w:firstLine="707"/>
        <w:contextualSpacing/>
        <w:jc w:val="both"/>
        <w:rPr>
          <w:rFonts w:ascii="Times New Roman" w:hAnsi="Times New Roman"/>
          <w:sz w:val="24"/>
          <w:szCs w:val="24"/>
        </w:rPr>
      </w:pPr>
      <w:r w:rsidRPr="00334E61">
        <w:rPr>
          <w:rFonts w:ascii="Times New Roman" w:hAnsi="Times New Roman"/>
          <w:sz w:val="24"/>
          <w:szCs w:val="24"/>
        </w:rPr>
        <w:t>В границах придорожных полос автомобильных дорог в соответствии с</w:t>
      </w:r>
    </w:p>
    <w:p w:rsidR="00334E61" w:rsidRPr="00334E61" w:rsidRDefault="00334E61" w:rsidP="00334E61">
      <w:pPr>
        <w:pStyle w:val="ae"/>
        <w:spacing w:before="45" w:line="240" w:lineRule="auto"/>
        <w:ind w:right="347"/>
        <w:contextualSpacing/>
        <w:jc w:val="both"/>
        <w:rPr>
          <w:rFonts w:ascii="Times New Roman" w:hAnsi="Times New Roman"/>
          <w:sz w:val="24"/>
          <w:szCs w:val="24"/>
        </w:rPr>
      </w:pPr>
      <w:r w:rsidRPr="00334E61">
        <w:rPr>
          <w:rFonts w:ascii="Times New Roman" w:hAnsi="Times New Roman"/>
          <w:sz w:val="24"/>
          <w:szCs w:val="24"/>
        </w:rPr>
        <w:t>положениямиФедерального закона «Об автомобильных дорогах и дорожной деятельности в РоссийскойФедерациииовнесенииизмененийвотдельныезаконодательныеактыРоссийскойФедерации»допускаютсяприналичиисогласиявписьменнойформевладельцаавтомобильнойдороги:</w:t>
      </w:r>
    </w:p>
    <w:p w:rsidR="00334E61" w:rsidRPr="00334E61" w:rsidRDefault="00334E61" w:rsidP="00334E61">
      <w:pPr>
        <w:pStyle w:val="a5"/>
        <w:widowControl w:val="0"/>
        <w:tabs>
          <w:tab w:val="left" w:pos="2253"/>
        </w:tabs>
        <w:autoSpaceDE w:val="0"/>
        <w:autoSpaceDN w:val="0"/>
        <w:spacing w:after="0" w:line="240" w:lineRule="auto"/>
        <w:ind w:left="0" w:right="1238"/>
        <w:jc w:val="both"/>
        <w:rPr>
          <w:rFonts w:ascii="Times New Roman" w:hAnsi="Times New Roman"/>
          <w:sz w:val="24"/>
          <w:szCs w:val="24"/>
        </w:rPr>
      </w:pPr>
      <w:r w:rsidRPr="00334E61">
        <w:rPr>
          <w:rFonts w:ascii="Times New Roman" w:hAnsi="Times New Roman"/>
          <w:sz w:val="24"/>
          <w:szCs w:val="24"/>
        </w:rPr>
        <w:t>- строительство,реконструкцияавтомобильнойдороги,объектовкапитального строительства,объектов,предназначенныхдля осуществлениядорожнойдеятельности,объектовдорожногосервиса;</w:t>
      </w:r>
    </w:p>
    <w:p w:rsidR="00334E61" w:rsidRPr="00334E61" w:rsidRDefault="00334E61" w:rsidP="00334E61">
      <w:pPr>
        <w:pStyle w:val="a5"/>
        <w:widowControl w:val="0"/>
        <w:tabs>
          <w:tab w:val="left" w:pos="2253"/>
        </w:tabs>
        <w:autoSpaceDE w:val="0"/>
        <w:autoSpaceDN w:val="0"/>
        <w:spacing w:after="0" w:line="240" w:lineRule="auto"/>
        <w:ind w:left="0"/>
        <w:jc w:val="both"/>
        <w:rPr>
          <w:rFonts w:ascii="Times New Roman" w:hAnsi="Times New Roman"/>
          <w:sz w:val="24"/>
          <w:szCs w:val="24"/>
        </w:rPr>
      </w:pPr>
      <w:r w:rsidRPr="00334E61">
        <w:rPr>
          <w:rFonts w:ascii="Times New Roman" w:hAnsi="Times New Roman"/>
          <w:sz w:val="24"/>
          <w:szCs w:val="24"/>
        </w:rPr>
        <w:t>- установкарекламныхконструкций,информационныхщитови указателей. Это согласие должно содержать технические требования иусловия,подлежащиеобязательному исполнениюлицами, осуществляющимистроительство,реконструкциювграницах придорожных полос автомобильной дороги таких объектов, установкурекламныхконструкций,информационныхщитов иуказателей.</w:t>
      </w:r>
    </w:p>
    <w:p w:rsidR="00334E61" w:rsidRPr="00334E61" w:rsidRDefault="00334E61" w:rsidP="00334E61">
      <w:pPr>
        <w:pStyle w:val="a5"/>
        <w:widowControl w:val="0"/>
        <w:tabs>
          <w:tab w:val="left" w:pos="2253"/>
        </w:tabs>
        <w:autoSpaceDE w:val="0"/>
        <w:autoSpaceDN w:val="0"/>
        <w:spacing w:after="0" w:line="240" w:lineRule="auto"/>
        <w:ind w:left="0"/>
        <w:jc w:val="both"/>
        <w:rPr>
          <w:rFonts w:ascii="Times New Roman" w:hAnsi="Times New Roman"/>
          <w:b/>
          <w:i/>
          <w:sz w:val="24"/>
          <w:szCs w:val="24"/>
        </w:rPr>
      </w:pPr>
      <w:r w:rsidRPr="00334E61">
        <w:rPr>
          <w:rFonts w:ascii="Times New Roman" w:hAnsi="Times New Roman"/>
          <w:b/>
          <w:i/>
          <w:sz w:val="24"/>
          <w:szCs w:val="24"/>
        </w:rPr>
        <w:tab/>
        <w:t>Охранные зоны объектов теплоснабжения</w:t>
      </w:r>
    </w:p>
    <w:p w:rsidR="00334E61" w:rsidRPr="00334E61" w:rsidRDefault="00334E61" w:rsidP="00334E61">
      <w:pPr>
        <w:pStyle w:val="ae"/>
        <w:spacing w:line="240" w:lineRule="auto"/>
        <w:ind w:left="222" w:right="348" w:firstLine="707"/>
        <w:contextualSpacing/>
        <w:jc w:val="both"/>
        <w:rPr>
          <w:rFonts w:ascii="Times New Roman" w:hAnsi="Times New Roman"/>
          <w:spacing w:val="1"/>
          <w:sz w:val="24"/>
          <w:szCs w:val="24"/>
        </w:rPr>
      </w:pPr>
      <w:r w:rsidRPr="00334E61">
        <w:rPr>
          <w:rFonts w:ascii="Times New Roman" w:hAnsi="Times New Roman"/>
          <w:sz w:val="24"/>
          <w:szCs w:val="24"/>
        </w:rPr>
        <w:t>Ограниченияиспользованияземельныхучастковиобъектовкапитального</w:t>
      </w:r>
    </w:p>
    <w:p w:rsidR="00334E61" w:rsidRPr="00334E61" w:rsidRDefault="00334E61" w:rsidP="00334E61">
      <w:pPr>
        <w:pStyle w:val="ae"/>
        <w:spacing w:line="240" w:lineRule="auto"/>
        <w:ind w:right="348"/>
        <w:contextualSpacing/>
        <w:jc w:val="both"/>
        <w:rPr>
          <w:rFonts w:ascii="Times New Roman" w:hAnsi="Times New Roman"/>
          <w:sz w:val="24"/>
          <w:szCs w:val="24"/>
        </w:rPr>
      </w:pPr>
      <w:r w:rsidRPr="00334E61">
        <w:rPr>
          <w:rFonts w:ascii="Times New Roman" w:hAnsi="Times New Roman"/>
          <w:sz w:val="24"/>
          <w:szCs w:val="24"/>
        </w:rPr>
        <w:t>строительствавзонахсособымиусловиямииспользованиятерриториитепловыхсетейустанавливаются на основании СНиП 41-02-2003 «Тепловые сети»; СП «Градостроительство.Планировкаизастройка городскихи сельскихпоселений».</w:t>
      </w:r>
    </w:p>
    <w:p w:rsidR="00334E61" w:rsidRPr="00334E61" w:rsidRDefault="00334E61" w:rsidP="00334E61">
      <w:pPr>
        <w:pStyle w:val="a5"/>
        <w:widowControl w:val="0"/>
        <w:tabs>
          <w:tab w:val="left" w:pos="2253"/>
        </w:tabs>
        <w:autoSpaceDE w:val="0"/>
        <w:autoSpaceDN w:val="0"/>
        <w:spacing w:after="0" w:line="240" w:lineRule="auto"/>
        <w:ind w:left="0"/>
        <w:jc w:val="both"/>
        <w:rPr>
          <w:rFonts w:ascii="Times New Roman" w:hAnsi="Times New Roman"/>
          <w:b/>
          <w:i/>
          <w:sz w:val="24"/>
          <w:szCs w:val="24"/>
        </w:rPr>
      </w:pPr>
      <w:r w:rsidRPr="00334E61">
        <w:rPr>
          <w:rFonts w:ascii="Times New Roman" w:hAnsi="Times New Roman"/>
          <w:b/>
          <w:i/>
          <w:sz w:val="24"/>
          <w:szCs w:val="24"/>
        </w:rPr>
        <w:tab/>
        <w:t>Охранные зоны объектов водоотведения</w:t>
      </w:r>
    </w:p>
    <w:p w:rsidR="00334E61" w:rsidRPr="00334E61" w:rsidRDefault="00334E61" w:rsidP="00334E61">
      <w:pPr>
        <w:pStyle w:val="ae"/>
        <w:spacing w:line="240" w:lineRule="auto"/>
        <w:ind w:left="222" w:right="348" w:firstLine="707"/>
        <w:contextualSpacing/>
        <w:jc w:val="both"/>
        <w:rPr>
          <w:rFonts w:ascii="Times New Roman" w:hAnsi="Times New Roman"/>
          <w:sz w:val="24"/>
          <w:szCs w:val="24"/>
        </w:rPr>
      </w:pPr>
    </w:p>
    <w:p w:rsidR="00334E61" w:rsidRPr="00334E61" w:rsidRDefault="00334E61" w:rsidP="00334E61">
      <w:pPr>
        <w:pStyle w:val="ae"/>
        <w:spacing w:line="240" w:lineRule="auto"/>
        <w:ind w:left="222" w:right="347" w:firstLine="707"/>
        <w:contextualSpacing/>
        <w:jc w:val="both"/>
        <w:rPr>
          <w:rFonts w:ascii="Times New Roman" w:hAnsi="Times New Roman"/>
          <w:spacing w:val="1"/>
          <w:sz w:val="24"/>
          <w:szCs w:val="24"/>
        </w:rPr>
      </w:pPr>
      <w:r w:rsidRPr="00334E61">
        <w:rPr>
          <w:rFonts w:ascii="Times New Roman" w:hAnsi="Times New Roman"/>
          <w:sz w:val="24"/>
          <w:szCs w:val="24"/>
        </w:rPr>
        <w:t>Ограниченияиспользованияземельныхучастковиобъектовкапитального</w:t>
      </w:r>
    </w:p>
    <w:p w:rsidR="00334E61" w:rsidRPr="00334E61" w:rsidRDefault="00334E61" w:rsidP="00334E61">
      <w:pPr>
        <w:pStyle w:val="ae"/>
        <w:spacing w:line="240" w:lineRule="auto"/>
        <w:ind w:right="347"/>
        <w:contextualSpacing/>
        <w:jc w:val="both"/>
        <w:rPr>
          <w:rFonts w:ascii="Times New Roman" w:hAnsi="Times New Roman"/>
          <w:sz w:val="24"/>
          <w:szCs w:val="24"/>
        </w:rPr>
      </w:pPr>
      <w:r w:rsidRPr="00334E61">
        <w:rPr>
          <w:rFonts w:ascii="Times New Roman" w:hAnsi="Times New Roman"/>
          <w:sz w:val="24"/>
          <w:szCs w:val="24"/>
        </w:rPr>
        <w:t>строительства в зонах с особыми условиями использования территории сетей канализации,атакжеобщегородскихколлекторовинженерныхкоммуникацийустанавливаютсяв соответствиисСП«Градостроительство.Планировкаизастройкагородскихисельскихпоселений».</w:t>
      </w:r>
    </w:p>
    <w:p w:rsidR="00334E61" w:rsidRPr="00334E61" w:rsidRDefault="00334E61" w:rsidP="00334E61">
      <w:pPr>
        <w:pStyle w:val="ae"/>
        <w:spacing w:line="240" w:lineRule="auto"/>
        <w:ind w:left="930"/>
        <w:contextualSpacing/>
        <w:jc w:val="both"/>
        <w:rPr>
          <w:rFonts w:ascii="Times New Roman" w:hAnsi="Times New Roman"/>
          <w:sz w:val="24"/>
          <w:szCs w:val="24"/>
        </w:rPr>
      </w:pPr>
      <w:r w:rsidRPr="00334E61">
        <w:rPr>
          <w:rFonts w:ascii="Times New Roman" w:hAnsi="Times New Roman"/>
          <w:sz w:val="24"/>
          <w:szCs w:val="24"/>
        </w:rPr>
        <w:t>Расстояниеотподземныхсетейканализации(бытовойидождевой)составляет:</w:t>
      </w:r>
    </w:p>
    <w:p w:rsidR="00334E61" w:rsidRPr="00334E61" w:rsidRDefault="00334E61" w:rsidP="00334E61">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334E61">
        <w:rPr>
          <w:rFonts w:ascii="Times New Roman" w:hAnsi="Times New Roman"/>
          <w:sz w:val="24"/>
          <w:szCs w:val="24"/>
        </w:rPr>
        <w:t>дофундаментовзданийисооружений–3метра</w:t>
      </w:r>
    </w:p>
    <w:p w:rsidR="00334E61" w:rsidRPr="00334E61" w:rsidRDefault="00334E61" w:rsidP="00334E61">
      <w:pPr>
        <w:pStyle w:val="a5"/>
        <w:widowControl w:val="0"/>
        <w:tabs>
          <w:tab w:val="left" w:pos="2253"/>
        </w:tabs>
        <w:autoSpaceDE w:val="0"/>
        <w:autoSpaceDN w:val="0"/>
        <w:spacing w:after="0" w:line="240" w:lineRule="auto"/>
        <w:ind w:left="653" w:right="727"/>
        <w:jc w:val="both"/>
        <w:rPr>
          <w:rFonts w:ascii="Times New Roman" w:hAnsi="Times New Roman"/>
          <w:sz w:val="24"/>
          <w:szCs w:val="24"/>
        </w:rPr>
      </w:pPr>
      <w:r w:rsidRPr="00334E61">
        <w:rPr>
          <w:rFonts w:ascii="Times New Roman" w:hAnsi="Times New Roman"/>
          <w:sz w:val="24"/>
          <w:szCs w:val="24"/>
        </w:rPr>
        <w:t>до фундаментов ограждений предприятий, эстакад, опор контактнойсетии связи,железныхдорог – 1,5метра,</w:t>
      </w:r>
    </w:p>
    <w:p w:rsidR="00334E61" w:rsidRPr="00334E61" w:rsidRDefault="00334E61" w:rsidP="00334E61">
      <w:pPr>
        <w:pStyle w:val="a5"/>
        <w:widowControl w:val="0"/>
        <w:tabs>
          <w:tab w:val="left" w:pos="2253"/>
        </w:tabs>
        <w:autoSpaceDE w:val="0"/>
        <w:autoSpaceDN w:val="0"/>
        <w:spacing w:after="0" w:line="240" w:lineRule="auto"/>
        <w:ind w:left="653" w:right="1150"/>
        <w:jc w:val="both"/>
        <w:rPr>
          <w:rFonts w:ascii="Times New Roman" w:hAnsi="Times New Roman"/>
          <w:sz w:val="24"/>
          <w:szCs w:val="24"/>
        </w:rPr>
      </w:pPr>
      <w:r w:rsidRPr="00334E61">
        <w:rPr>
          <w:rFonts w:ascii="Times New Roman" w:hAnsi="Times New Roman"/>
          <w:sz w:val="24"/>
          <w:szCs w:val="24"/>
        </w:rPr>
        <w:t>до оси крайнего пути железных дорог колеи 1520 мм, но не менееглубинытраншей доподошвынасыпиибровкивыемки –4метра,</w:t>
      </w:r>
    </w:p>
    <w:p w:rsidR="00334E61" w:rsidRPr="00334E61" w:rsidRDefault="00334E61" w:rsidP="00334E61">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334E61">
        <w:rPr>
          <w:rFonts w:ascii="Times New Roman" w:hAnsi="Times New Roman"/>
          <w:sz w:val="24"/>
          <w:szCs w:val="24"/>
        </w:rPr>
        <w:t>доосикрайнегопутижелезныхдорогколеи 750 ммитрамвая–2,8 метра,</w:t>
      </w:r>
    </w:p>
    <w:p w:rsidR="00334E61" w:rsidRPr="00334E61" w:rsidRDefault="00334E61" w:rsidP="00334E61">
      <w:pPr>
        <w:pStyle w:val="a5"/>
        <w:widowControl w:val="0"/>
        <w:tabs>
          <w:tab w:val="left" w:pos="2253"/>
        </w:tabs>
        <w:autoSpaceDE w:val="0"/>
        <w:autoSpaceDN w:val="0"/>
        <w:spacing w:after="0" w:line="240" w:lineRule="auto"/>
        <w:ind w:left="653" w:right="1658"/>
        <w:jc w:val="both"/>
        <w:rPr>
          <w:rFonts w:ascii="Times New Roman" w:hAnsi="Times New Roman"/>
          <w:sz w:val="24"/>
          <w:szCs w:val="24"/>
        </w:rPr>
      </w:pPr>
      <w:r w:rsidRPr="00334E61">
        <w:rPr>
          <w:rFonts w:ascii="Times New Roman" w:hAnsi="Times New Roman"/>
          <w:sz w:val="24"/>
          <w:szCs w:val="24"/>
        </w:rPr>
        <w:t>до бортового камня улицы, дорог и (кромки проезжей части,укрепленнойполосы обочины)–1,5метра,</w:t>
      </w:r>
    </w:p>
    <w:p w:rsidR="00334E61" w:rsidRPr="00334E61" w:rsidRDefault="00334E61" w:rsidP="00334E61">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334E61">
        <w:rPr>
          <w:rFonts w:ascii="Times New Roman" w:hAnsi="Times New Roman"/>
          <w:sz w:val="24"/>
          <w:szCs w:val="24"/>
        </w:rPr>
        <w:t>донаружнойбровки кюветаилиподошвынасыпидороги–1метр,</w:t>
      </w:r>
    </w:p>
    <w:p w:rsidR="00334E61" w:rsidRPr="00334E61" w:rsidRDefault="00334E61" w:rsidP="00334E61">
      <w:pPr>
        <w:pStyle w:val="a5"/>
        <w:widowControl w:val="0"/>
        <w:tabs>
          <w:tab w:val="left" w:pos="2253"/>
        </w:tabs>
        <w:autoSpaceDE w:val="0"/>
        <w:autoSpaceDN w:val="0"/>
        <w:spacing w:before="2" w:after="0" w:line="240" w:lineRule="auto"/>
        <w:ind w:left="653" w:right="455"/>
        <w:jc w:val="both"/>
        <w:rPr>
          <w:rFonts w:ascii="Times New Roman" w:hAnsi="Times New Roman"/>
          <w:sz w:val="24"/>
          <w:szCs w:val="24"/>
        </w:rPr>
      </w:pPr>
      <w:r w:rsidRPr="00334E61">
        <w:rPr>
          <w:rFonts w:ascii="Times New Roman" w:hAnsi="Times New Roman"/>
          <w:sz w:val="24"/>
          <w:szCs w:val="24"/>
        </w:rPr>
        <w:t>до фундаментов опор воздушных линий электропередачи напряжениемдо1кВнаружногоосвещения,контактной сети трамваеви</w:t>
      </w:r>
    </w:p>
    <w:p w:rsidR="00334E61" w:rsidRPr="00334E61" w:rsidRDefault="00334E61" w:rsidP="00334E61">
      <w:pPr>
        <w:pStyle w:val="ae"/>
        <w:spacing w:line="240" w:lineRule="auto"/>
        <w:contextualSpacing/>
        <w:jc w:val="both"/>
        <w:rPr>
          <w:rFonts w:ascii="Times New Roman" w:hAnsi="Times New Roman"/>
          <w:sz w:val="24"/>
          <w:szCs w:val="24"/>
        </w:rPr>
      </w:pPr>
      <w:r w:rsidRPr="00334E61">
        <w:rPr>
          <w:rFonts w:ascii="Times New Roman" w:hAnsi="Times New Roman"/>
          <w:sz w:val="24"/>
          <w:szCs w:val="24"/>
        </w:rPr>
        <w:t>троллейбусов–1метр,</w:t>
      </w:r>
    </w:p>
    <w:p w:rsidR="00334E61" w:rsidRPr="00334E61" w:rsidRDefault="00334E61" w:rsidP="00334E61">
      <w:pPr>
        <w:pStyle w:val="ae"/>
        <w:spacing w:line="240" w:lineRule="auto"/>
        <w:ind w:firstLine="284"/>
        <w:contextualSpacing/>
        <w:jc w:val="both"/>
        <w:rPr>
          <w:rFonts w:ascii="Times New Roman" w:hAnsi="Times New Roman"/>
          <w:sz w:val="24"/>
          <w:szCs w:val="24"/>
        </w:rPr>
      </w:pPr>
      <w:r w:rsidRPr="00334E61">
        <w:rPr>
          <w:rFonts w:ascii="Times New Roman" w:hAnsi="Times New Roman"/>
          <w:sz w:val="24"/>
          <w:szCs w:val="24"/>
        </w:rPr>
        <w:t>до фундаментов опор воздушных линий электропередачи напряжениемсв.1до35кВ – 2 метра,</w:t>
      </w:r>
    </w:p>
    <w:p w:rsidR="00334E61" w:rsidRPr="00334E61" w:rsidRDefault="00334E61" w:rsidP="00334E61">
      <w:pPr>
        <w:pStyle w:val="a5"/>
        <w:widowControl w:val="0"/>
        <w:tabs>
          <w:tab w:val="left" w:pos="2253"/>
        </w:tabs>
        <w:autoSpaceDE w:val="0"/>
        <w:autoSpaceDN w:val="0"/>
        <w:spacing w:after="0" w:line="240" w:lineRule="auto"/>
        <w:ind w:left="653" w:right="455"/>
        <w:jc w:val="both"/>
        <w:rPr>
          <w:rFonts w:ascii="Times New Roman" w:hAnsi="Times New Roman"/>
          <w:sz w:val="24"/>
          <w:szCs w:val="24"/>
        </w:rPr>
      </w:pPr>
      <w:r w:rsidRPr="00334E61">
        <w:rPr>
          <w:rFonts w:ascii="Times New Roman" w:hAnsi="Times New Roman"/>
          <w:sz w:val="24"/>
          <w:szCs w:val="24"/>
        </w:rPr>
        <w:t>до фундаментов опор воздушных линий электропередачи напряжениемсв.35до110кВивыше– 3метра.</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Охранная зона стационарных пунктов наблюдений за состоянием окружающей среды, ее загрязнением</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334E61" w:rsidRPr="00334E61" w:rsidRDefault="00334E61" w:rsidP="00334E61">
      <w:pPr>
        <w:pStyle w:val="ConsNonformat"/>
        <w:widowControl/>
        <w:ind w:firstLine="709"/>
        <w:jc w:val="both"/>
        <w:rPr>
          <w:rFonts w:ascii="Times New Roman" w:hAnsi="Times New Roman" w:cs="Times New Roman"/>
          <w:color w:val="000000"/>
          <w:sz w:val="24"/>
          <w:szCs w:val="24"/>
        </w:rPr>
      </w:pPr>
    </w:p>
    <w:p w:rsidR="00334E61" w:rsidRPr="00334E61" w:rsidRDefault="00334E61" w:rsidP="00334E61">
      <w:pPr>
        <w:pStyle w:val="ConsNonformat"/>
        <w:widowControl/>
        <w:ind w:firstLine="709"/>
        <w:jc w:val="both"/>
        <w:rPr>
          <w:rFonts w:ascii="Times New Roman" w:hAnsi="Times New Roman" w:cs="Times New Roman"/>
          <w:b/>
          <w:color w:val="000000"/>
          <w:sz w:val="24"/>
          <w:szCs w:val="24"/>
        </w:rPr>
      </w:pPr>
      <w:r w:rsidRPr="00334E61">
        <w:rPr>
          <w:rFonts w:ascii="Times New Roman" w:hAnsi="Times New Roman" w:cs="Times New Roman"/>
          <w:b/>
          <w:color w:val="000000"/>
          <w:sz w:val="24"/>
          <w:szCs w:val="24"/>
        </w:rPr>
        <w:t>Зоны ограничения стационарных передающих радиотехнических объектов</w:t>
      </w:r>
    </w:p>
    <w:p w:rsidR="00334E61" w:rsidRPr="00334E61" w:rsidRDefault="00334E61" w:rsidP="00334E61">
      <w:pPr>
        <w:ind w:firstLine="425"/>
        <w:rPr>
          <w:rFonts w:ascii="Times New Roman" w:hAnsi="Times New Roman" w:cs="Times New Roman"/>
          <w:sz w:val="24"/>
          <w:szCs w:val="24"/>
        </w:rPr>
      </w:pPr>
      <w:r w:rsidRPr="00334E61">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334E61" w:rsidRPr="00334E61" w:rsidRDefault="00334E61" w:rsidP="00334E61">
      <w:pPr>
        <w:ind w:firstLine="425"/>
        <w:rPr>
          <w:rFonts w:ascii="Times New Roman" w:hAnsi="Times New Roman" w:cs="Times New Roman"/>
          <w:sz w:val="24"/>
          <w:szCs w:val="24"/>
        </w:rPr>
      </w:pPr>
      <w:r w:rsidRPr="00334E61">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334E61" w:rsidRPr="00334E61" w:rsidRDefault="00334E61" w:rsidP="00334E61">
      <w:pPr>
        <w:ind w:firstLine="425"/>
        <w:rPr>
          <w:rFonts w:ascii="Times New Roman" w:hAnsi="Times New Roman" w:cs="Times New Roman"/>
          <w:sz w:val="24"/>
          <w:szCs w:val="24"/>
        </w:rPr>
      </w:pPr>
      <w:r w:rsidRPr="00334E61">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334E61" w:rsidRPr="00334E61" w:rsidRDefault="00334E61" w:rsidP="00334E61">
      <w:pPr>
        <w:ind w:firstLine="425"/>
        <w:rPr>
          <w:rFonts w:ascii="Times New Roman" w:hAnsi="Times New Roman" w:cs="Times New Roman"/>
          <w:sz w:val="24"/>
          <w:szCs w:val="24"/>
        </w:rPr>
      </w:pPr>
      <w:r w:rsidRPr="00334E61">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334E61" w:rsidRPr="00334E61" w:rsidRDefault="00334E61" w:rsidP="00334E61">
      <w:pPr>
        <w:ind w:firstLine="425"/>
        <w:rPr>
          <w:rFonts w:ascii="Times New Roman" w:hAnsi="Times New Roman" w:cs="Times New Roman"/>
          <w:sz w:val="24"/>
          <w:szCs w:val="24"/>
        </w:rPr>
      </w:pPr>
      <w:r w:rsidRPr="00334E61">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334E61" w:rsidRPr="00334E61" w:rsidRDefault="00334E61" w:rsidP="00334E61">
      <w:pPr>
        <w:ind w:firstLine="425"/>
        <w:rPr>
          <w:rFonts w:ascii="Times New Roman" w:hAnsi="Times New Roman" w:cs="Times New Roman"/>
          <w:sz w:val="24"/>
          <w:szCs w:val="24"/>
        </w:rPr>
      </w:pPr>
      <w:r w:rsidRPr="00334E61">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334E61" w:rsidRPr="00210C0E" w:rsidRDefault="00334E61" w:rsidP="00334E61">
      <w:pPr>
        <w:ind w:firstLine="425"/>
        <w:rPr>
          <w:rFonts w:ascii="Times New Roman" w:hAnsi="Times New Roman" w:cs="Times New Roman"/>
          <w:sz w:val="24"/>
          <w:szCs w:val="24"/>
        </w:rPr>
      </w:pPr>
      <w:r w:rsidRPr="00334E61">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B52378" w:rsidRPr="00E554D2" w:rsidRDefault="00B52378" w:rsidP="00B52378">
      <w:pPr>
        <w:rPr>
          <w:rFonts w:ascii="Times New Roman" w:eastAsiaTheme="minorHAnsi" w:hAnsi="Times New Roman" w:cs="Times New Roman"/>
          <w:b/>
          <w:i/>
          <w:sz w:val="24"/>
          <w:szCs w:val="24"/>
          <w:lang w:eastAsia="en-US"/>
        </w:rPr>
      </w:pPr>
      <w:r w:rsidRPr="00E554D2">
        <w:rPr>
          <w:rFonts w:ascii="Times New Roman" w:eastAsiaTheme="minorHAnsi" w:hAnsi="Times New Roman" w:cs="Times New Roman"/>
          <w:b/>
          <w:i/>
          <w:sz w:val="24"/>
          <w:szCs w:val="24"/>
          <w:lang w:eastAsia="en-US"/>
        </w:rPr>
        <w:t>Регламенты ограничений по требованиям по обеспечению пожарной безопасности</w:t>
      </w:r>
    </w:p>
    <w:p w:rsidR="00B52378" w:rsidRPr="00D53756" w:rsidRDefault="00B52378" w:rsidP="00B52378">
      <w:pPr>
        <w:rPr>
          <w:rFonts w:ascii="Times New Roman" w:eastAsiaTheme="minorHAnsi" w:hAnsi="Times New Roman" w:cs="Times New Roman"/>
          <w:sz w:val="24"/>
          <w:szCs w:val="24"/>
          <w:lang w:eastAsia="en-US"/>
        </w:rPr>
      </w:pP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Настоящий раздел выполнен в соответствии с требованиями ст. 65 ФЗ «Технический регламент о требованиях пожарной безопасности» № 123-ФЗ и нормами пожарной безопасности.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В соответствии с ФЗ № 123-ФЗ и № 69-ФЗ «О пожарной безопасности» основные мероприятия по обеспечению пожарной безопасности состоят в следующем:</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1) Разработка и реализация мер пожарной безопасности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Меры пожарной безопасности разрабатываются в соответствии с законодательством РФ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2) Выполнение работ и оказание услуг в области пожарной безопасности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охрана от пожаров организаций и населенных пунктов на договорной основе;</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производство, проведение испытаний, закупка и поставка пожарно-технической продукции;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выполнение проектных, изыскательских работ;</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проведение научно-технического консультирования и экспертизы;</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испытание веществ, материалов, изделий, оборудования и конструкций на пожарную безопасность;</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обучение населения мерам пожарной безопасности;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осуществление противопожарной пропаганды, издание специальной литературы и рекламной продукции;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огнезащитные и трубо-печные работы;</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монтаж, техническое обслуживание и ремонт систем и средств противопожарной защиты;</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ремонт и обслуживание пожарного снаряжения, первичных средств тушения пожаров, восстановление качества огнетушащих средств;</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строительство, реконструкция и ремонт зданий, сооружений, помещений пожарной охраны;</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РФ.</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Минимальный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3) Выполнение требований пожарной безопасности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ФЗ и иными НПА РФ, а также нормативными документами по пожарной безопасности.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Выполнение требований пожарной безопасности при проектировании, строительстве и эксплуатации поселений включает в себя выполнение требований пожарной безопасности при градостроительной деятельности (ст. 65, 66, 68 ФЗ № 123-ФЗ).</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4)</w:t>
      </w:r>
      <w:r w:rsidRPr="00D53756">
        <w:rPr>
          <w:rFonts w:ascii="Times New Roman" w:hAnsi="Times New Roman" w:cs="Times New Roman"/>
          <w:sz w:val="24"/>
          <w:szCs w:val="24"/>
        </w:rPr>
        <w:tab/>
        <w:t>Первичные меры пожарной безопасности включают в себя:</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МО;</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и осуществление мероприятий по обеспечению пожарной безопасности МО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и организацию выполнения муниципальных целевых программ по вопросам обеспечения пожарной безопасности;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плана привлечения сил и средств для тушения пожаров и проведения аварийно-спасательных работ на территории МО и контроль за его выполнением;</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беспрепятственного проезда пожарной техники к месту пожара;</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связи и оповещения населения о пожаре;</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Мероприятия при пожарах:</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соблюдение требований инженерно-технических нормативов и пожарной охраны;</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подготовка технических средств пожаротушения, спасательной техники;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поддержание в готовности сил и средств проведения мероприятий по защите населения и работ по локализации и ликвидации очагов поражения;</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локализация, ликвидация и окарауливание пожара с целью нейтрализации и снижения интенсивности их поражающих факторов;</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обучение населения действиям в условиях воздействия поражающих факторов пожара и его психологическая подготовка;</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ведение пропагандистской и воспитательной работы с населением;</w:t>
      </w:r>
    </w:p>
    <w:p w:rsidR="00B52378" w:rsidRDefault="00B52378" w:rsidP="00B52378">
      <w:pPr>
        <w:ind w:firstLine="425"/>
        <w:rPr>
          <w:rFonts w:ascii="Times New Roman" w:eastAsiaTheme="minorHAnsi" w:hAnsi="Times New Roman" w:cs="Times New Roman"/>
          <w:sz w:val="24"/>
          <w:szCs w:val="24"/>
          <w:lang w:eastAsia="en-US"/>
        </w:rPr>
      </w:pPr>
      <w:r w:rsidRPr="00D53756">
        <w:rPr>
          <w:rFonts w:ascii="Times New Roman" w:hAnsi="Times New Roman" w:cs="Times New Roman"/>
          <w:sz w:val="24"/>
          <w:szCs w:val="24"/>
        </w:rPr>
        <w:t>–</w:t>
      </w:r>
      <w:r w:rsidRPr="00D53756">
        <w:rPr>
          <w:rFonts w:ascii="Times New Roman" w:hAnsi="Times New Roman" w:cs="Times New Roman"/>
          <w:sz w:val="24"/>
          <w:szCs w:val="24"/>
        </w:rPr>
        <w:tab/>
        <w:t>первоочередное жизнеобеспечение пострадавшего на</w:t>
      </w:r>
      <w:r w:rsidRPr="00D53756">
        <w:rPr>
          <w:rFonts w:ascii="Times New Roman" w:eastAsiaTheme="minorHAnsi" w:hAnsi="Times New Roman" w:cs="Times New Roman"/>
          <w:sz w:val="24"/>
          <w:szCs w:val="24"/>
          <w:lang w:eastAsia="en-US"/>
        </w:rPr>
        <w:t>селения</w:t>
      </w:r>
    </w:p>
    <w:p w:rsidR="00B52378" w:rsidRDefault="00B52378" w:rsidP="00B52378">
      <w:pPr>
        <w:ind w:firstLine="425"/>
        <w:rPr>
          <w:rFonts w:ascii="Times New Roman" w:eastAsiaTheme="minorHAnsi" w:hAnsi="Times New Roman" w:cs="Times New Roman"/>
          <w:sz w:val="24"/>
          <w:szCs w:val="24"/>
          <w:lang w:eastAsia="en-US"/>
        </w:rPr>
      </w:pPr>
    </w:p>
    <w:p w:rsidR="00B52378" w:rsidRPr="00E554D2" w:rsidRDefault="00B52378" w:rsidP="00B52378">
      <w:pPr>
        <w:ind w:firstLine="425"/>
        <w:rPr>
          <w:rFonts w:ascii="Times New Roman" w:hAnsi="Times New Roman"/>
          <w:b/>
          <w:i/>
          <w:sz w:val="24"/>
          <w:szCs w:val="24"/>
        </w:rPr>
      </w:pPr>
      <w:r w:rsidRPr="00E554D2">
        <w:rPr>
          <w:rFonts w:ascii="Times New Roman" w:hAnsi="Times New Roman"/>
          <w:b/>
          <w:i/>
          <w:sz w:val="24"/>
          <w:szCs w:val="24"/>
        </w:rPr>
        <w:t>Ограничения использования земельных участков и объектов капитального строительства на территории месторождений полезных ископаемых.</w:t>
      </w:r>
    </w:p>
    <w:p w:rsidR="00B52378" w:rsidRPr="00AA7CCB" w:rsidRDefault="00B52378" w:rsidP="00B52378">
      <w:pPr>
        <w:widowControl/>
        <w:numPr>
          <w:ilvl w:val="0"/>
          <w:numId w:val="28"/>
        </w:numPr>
        <w:tabs>
          <w:tab w:val="left" w:pos="709"/>
          <w:tab w:val="num" w:pos="2880"/>
        </w:tabs>
        <w:autoSpaceDE/>
        <w:autoSpaceDN/>
        <w:adjustRightInd/>
        <w:ind w:left="0" w:firstLine="284"/>
        <w:rPr>
          <w:rFonts w:ascii="Times New Roman" w:hAnsi="Times New Roman"/>
          <w:sz w:val="24"/>
          <w:szCs w:val="24"/>
        </w:rPr>
      </w:pPr>
      <w:r w:rsidRPr="00AA7CCB">
        <w:rPr>
          <w:rFonts w:ascii="Times New Roman" w:hAnsi="Times New Roman"/>
          <w:sz w:val="24"/>
          <w:szCs w:val="24"/>
        </w:rPr>
        <w:t>Информация о месторождениях полезных ископаемых расположенных в границах муниципального образования «</w:t>
      </w:r>
      <w:r>
        <w:rPr>
          <w:rFonts w:ascii="Times New Roman" w:hAnsi="Times New Roman"/>
          <w:sz w:val="24"/>
          <w:szCs w:val="24"/>
        </w:rPr>
        <w:t>Новоникольское сельское</w:t>
      </w:r>
      <w:r w:rsidRPr="00AA7CCB">
        <w:rPr>
          <w:rFonts w:ascii="Times New Roman" w:hAnsi="Times New Roman"/>
          <w:sz w:val="24"/>
          <w:szCs w:val="24"/>
        </w:rPr>
        <w:t xml:space="preserve"> поселение» отображена на Карте границ зон с особыми условиями использования территории в части отображения границ зон с особыми условиями использования территории.</w:t>
      </w:r>
    </w:p>
    <w:p w:rsidR="00B52378" w:rsidRDefault="00B52378" w:rsidP="00B52378">
      <w:pPr>
        <w:ind w:firstLine="425"/>
        <w:rPr>
          <w:rFonts w:ascii="Times New Roman" w:hAnsi="Times New Roman"/>
          <w:sz w:val="24"/>
          <w:szCs w:val="24"/>
        </w:rPr>
      </w:pPr>
      <w:r w:rsidRPr="00F20C23">
        <w:rPr>
          <w:rFonts w:ascii="Times New Roman" w:hAnsi="Times New Roman"/>
          <w:sz w:val="24"/>
          <w:szCs w:val="24"/>
        </w:rPr>
        <w:t>Отношения, возникающие в связи с геологическим изучением, использованием и охраной недр территории Российской Федерации регулируются Законом Российской Федерации</w:t>
      </w:r>
      <w:r>
        <w:rPr>
          <w:rFonts w:ascii="Times New Roman" w:hAnsi="Times New Roman"/>
          <w:sz w:val="24"/>
          <w:szCs w:val="24"/>
        </w:rPr>
        <w:t xml:space="preserve"> от </w:t>
      </w:r>
      <w:r w:rsidRPr="00A64AB9">
        <w:rPr>
          <w:rFonts w:ascii="Times New Roman" w:hAnsi="Times New Roman"/>
          <w:sz w:val="24"/>
          <w:szCs w:val="24"/>
        </w:rPr>
        <w:t>21 февраля 1992 года N 2395-1</w:t>
      </w:r>
      <w:r w:rsidRPr="00DB589A">
        <w:rPr>
          <w:rFonts w:ascii="Times New Roman" w:hAnsi="Times New Roman"/>
          <w:sz w:val="24"/>
          <w:szCs w:val="24"/>
        </w:rPr>
        <w:t>(ред. от 29.12.2022) "О недрах"</w:t>
      </w:r>
    </w:p>
    <w:p w:rsidR="00B52378" w:rsidRPr="00AA7CCB" w:rsidRDefault="00B52378" w:rsidP="00B52378">
      <w:pPr>
        <w:widowControl/>
        <w:numPr>
          <w:ilvl w:val="0"/>
          <w:numId w:val="28"/>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Закон Российской Федерации «О недрах»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B52378" w:rsidRPr="00AA7CCB" w:rsidRDefault="00B52378" w:rsidP="00B52378">
      <w:pPr>
        <w:widowControl/>
        <w:numPr>
          <w:ilvl w:val="0"/>
          <w:numId w:val="28"/>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 xml:space="preserve">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rsidR="00B52378" w:rsidRPr="00AA7CCB" w:rsidRDefault="00B52378" w:rsidP="00B52378">
      <w:pPr>
        <w:widowControl/>
        <w:numPr>
          <w:ilvl w:val="0"/>
          <w:numId w:val="28"/>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bookmarkStart w:id="65" w:name="p243"/>
      <w:bookmarkStart w:id="66" w:name="p245"/>
      <w:bookmarkEnd w:id="65"/>
      <w:bookmarkEnd w:id="66"/>
    </w:p>
    <w:p w:rsidR="00B52378" w:rsidRPr="00F20C23" w:rsidRDefault="00B52378" w:rsidP="00B52378">
      <w:pPr>
        <w:widowControl/>
        <w:numPr>
          <w:ilvl w:val="0"/>
          <w:numId w:val="28"/>
        </w:numPr>
        <w:tabs>
          <w:tab w:val="left" w:pos="720"/>
        </w:tabs>
        <w:autoSpaceDE/>
        <w:autoSpaceDN/>
        <w:adjustRightInd/>
        <w:ind w:left="0" w:firstLine="284"/>
        <w:rPr>
          <w:rFonts w:ascii="Times New Roman" w:hAnsi="Times New Roman"/>
          <w:sz w:val="24"/>
          <w:szCs w:val="24"/>
        </w:rPr>
      </w:pPr>
      <w:r w:rsidRPr="00F20C23">
        <w:rPr>
          <w:rFonts w:ascii="Times New Roman" w:hAnsi="Times New Roman"/>
          <w:sz w:val="24"/>
          <w:szCs w:val="24"/>
        </w:rPr>
        <w:t>Основными требованиями по рациональному использованию и охране недр являются:</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соблюдение установленного законодательством порядка предоставления недр в пользование и недопущение самовольного пользования недрами;</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обеспечение полноты геологического изучения, рационального комплексного использования и охраны недр;</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обеспечение наиболее полного извлечения из недр запасов основных и совместно с ними залегающих полезных ископаемых и попутных компонентов;</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B52378" w:rsidRPr="00AA7CCB"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и хозяйственно-бытового водоснабжения или промышленного водоснабжения либо резервирование которых осуществлено в качестве источников питьевого и хозяйственно-бытового водоснабжения.</w:t>
      </w:r>
    </w:p>
    <w:p w:rsidR="00B52378" w:rsidRPr="00AA7CCB" w:rsidRDefault="00B52378" w:rsidP="00B52378">
      <w:pPr>
        <w:widowControl/>
        <w:numPr>
          <w:ilvl w:val="0"/>
          <w:numId w:val="28"/>
        </w:numPr>
        <w:tabs>
          <w:tab w:val="clear" w:pos="928"/>
          <w:tab w:val="left" w:pos="709"/>
          <w:tab w:val="num" w:pos="2880"/>
        </w:tabs>
        <w:autoSpaceDE/>
        <w:autoSpaceDN/>
        <w:adjustRightInd/>
        <w:ind w:left="0" w:firstLine="284"/>
        <w:rPr>
          <w:rFonts w:ascii="Times New Roman" w:hAnsi="Times New Roman"/>
          <w:sz w:val="24"/>
          <w:szCs w:val="24"/>
        </w:rPr>
      </w:pPr>
      <w:r w:rsidRPr="00AA7CCB">
        <w:rPr>
          <w:rFonts w:ascii="Times New Roman" w:hAnsi="Times New Roman"/>
          <w:sz w:val="24"/>
          <w:szCs w:val="24"/>
        </w:rP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bookmarkStart w:id="67" w:name="p246"/>
      <w:bookmarkStart w:id="68" w:name="p248"/>
      <w:bookmarkEnd w:id="67"/>
      <w:bookmarkEnd w:id="68"/>
    </w:p>
    <w:p w:rsidR="00B52378" w:rsidRPr="00AA7CCB" w:rsidRDefault="00B52378" w:rsidP="00B52378">
      <w:pPr>
        <w:widowControl/>
        <w:numPr>
          <w:ilvl w:val="0"/>
          <w:numId w:val="28"/>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Условия застройки площадей залегания полезных ископаемых</w:t>
      </w:r>
    </w:p>
    <w:p w:rsidR="00B52378" w:rsidRPr="00AA7CCB" w:rsidRDefault="00B52378" w:rsidP="00B52378">
      <w:pPr>
        <w:widowControl/>
        <w:numPr>
          <w:ilvl w:val="0"/>
          <w:numId w:val="29"/>
        </w:numPr>
        <w:tabs>
          <w:tab w:val="left" w:pos="720"/>
        </w:tabs>
        <w:autoSpaceDE/>
        <w:autoSpaceDN/>
        <w:adjustRightInd/>
        <w:ind w:left="0" w:firstLine="426"/>
        <w:rPr>
          <w:rFonts w:ascii="Times New Roman" w:hAnsi="Times New Roman"/>
          <w:color w:val="000000"/>
          <w:sz w:val="24"/>
          <w:szCs w:val="24"/>
        </w:rPr>
      </w:pPr>
      <w:r w:rsidRPr="00AA7CCB">
        <w:rPr>
          <w:rFonts w:ascii="Times New Roman" w:hAnsi="Times New Roman"/>
          <w:color w:val="000000"/>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B52378" w:rsidRPr="00AA7CCB" w:rsidRDefault="00B52378" w:rsidP="00B52378">
      <w:pPr>
        <w:widowControl/>
        <w:numPr>
          <w:ilvl w:val="0"/>
          <w:numId w:val="29"/>
        </w:numPr>
        <w:tabs>
          <w:tab w:val="left" w:pos="720"/>
        </w:tabs>
        <w:autoSpaceDE/>
        <w:autoSpaceDN/>
        <w:adjustRightInd/>
        <w:ind w:left="0" w:firstLine="426"/>
        <w:rPr>
          <w:rFonts w:ascii="Times New Roman" w:hAnsi="Times New Roman"/>
          <w:color w:val="000000"/>
          <w:sz w:val="24"/>
          <w:szCs w:val="24"/>
        </w:rPr>
      </w:pPr>
      <w:bookmarkStart w:id="69" w:name="p706"/>
      <w:bookmarkStart w:id="70" w:name="p707"/>
      <w:bookmarkStart w:id="71" w:name="p708"/>
      <w:bookmarkEnd w:id="69"/>
      <w:bookmarkEnd w:id="70"/>
      <w:bookmarkEnd w:id="71"/>
      <w:r w:rsidRPr="00AA7CCB">
        <w:rPr>
          <w:rFonts w:ascii="Times New Roman" w:hAnsi="Times New Roman"/>
          <w:color w:val="000000"/>
          <w:sz w:val="24"/>
          <w:szCs w:val="24"/>
        </w:rPr>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w:t>
      </w:r>
    </w:p>
    <w:p w:rsidR="00B52378" w:rsidRPr="00AA7CCB" w:rsidRDefault="00B52378" w:rsidP="00B52378">
      <w:pPr>
        <w:widowControl/>
        <w:numPr>
          <w:ilvl w:val="0"/>
          <w:numId w:val="29"/>
        </w:numPr>
        <w:tabs>
          <w:tab w:val="left" w:pos="720"/>
        </w:tabs>
        <w:autoSpaceDE/>
        <w:autoSpaceDN/>
        <w:adjustRightInd/>
        <w:ind w:left="0" w:firstLine="426"/>
        <w:rPr>
          <w:rFonts w:ascii="Times New Roman" w:hAnsi="Times New Roman"/>
          <w:color w:val="000000"/>
          <w:sz w:val="24"/>
          <w:szCs w:val="24"/>
        </w:rPr>
      </w:pPr>
      <w:bookmarkStart w:id="72" w:name="p709"/>
      <w:bookmarkStart w:id="73" w:name="p710"/>
      <w:bookmarkStart w:id="74" w:name="p711"/>
      <w:bookmarkEnd w:id="72"/>
      <w:bookmarkEnd w:id="73"/>
      <w:bookmarkEnd w:id="74"/>
      <w:r w:rsidRPr="00AA7CCB">
        <w:rPr>
          <w:rFonts w:ascii="Times New Roman" w:hAnsi="Times New Roman"/>
          <w:color w:val="000000"/>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B52378" w:rsidRPr="00F20C23" w:rsidRDefault="00B52378" w:rsidP="00B52378">
      <w:pPr>
        <w:widowControl/>
        <w:numPr>
          <w:ilvl w:val="0"/>
          <w:numId w:val="29"/>
        </w:numPr>
        <w:tabs>
          <w:tab w:val="left" w:pos="720"/>
        </w:tabs>
        <w:autoSpaceDE/>
        <w:autoSpaceDN/>
        <w:adjustRightInd/>
        <w:ind w:left="0" w:firstLine="426"/>
        <w:rPr>
          <w:rFonts w:ascii="Times New Roman" w:hAnsi="Times New Roman"/>
          <w:sz w:val="24"/>
          <w:szCs w:val="24"/>
        </w:rPr>
      </w:pPr>
      <w:bookmarkStart w:id="75" w:name="p712"/>
      <w:bookmarkEnd w:id="75"/>
      <w:r w:rsidRPr="00AA7CCB">
        <w:rPr>
          <w:rFonts w:ascii="Times New Roman" w:hAnsi="Times New Roman"/>
          <w:color w:val="000000"/>
          <w:sz w:val="24"/>
          <w:szCs w:val="24"/>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334E61" w:rsidRDefault="00334E61" w:rsidP="00630F6F">
      <w:pPr>
        <w:widowControl/>
        <w:jc w:val="left"/>
        <w:rPr>
          <w:rFonts w:ascii="Times New Roman" w:eastAsiaTheme="minorHAnsi" w:hAnsi="Times New Roman" w:cs="Times New Roman"/>
          <w:sz w:val="25"/>
          <w:szCs w:val="25"/>
          <w:lang w:eastAsia="en-US"/>
        </w:rPr>
      </w:pPr>
    </w:p>
    <w:sectPr w:rsidR="00334E61" w:rsidSect="00291E06">
      <w:type w:val="continuous"/>
      <w:pgSz w:w="11906" w:h="16838"/>
      <w:pgMar w:top="1134" w:right="992"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AC2" w:rsidRDefault="00866AC2" w:rsidP="00C6741E">
      <w:r>
        <w:separator/>
      </w:r>
    </w:p>
  </w:endnote>
  <w:endnote w:type="continuationSeparator" w:id="1">
    <w:p w:rsidR="00866AC2" w:rsidRDefault="00866AC2" w:rsidP="00C67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207028"/>
      <w:docPartObj>
        <w:docPartGallery w:val="Page Numbers (Bottom of Page)"/>
        <w:docPartUnique/>
      </w:docPartObj>
    </w:sdtPr>
    <w:sdtContent>
      <w:p w:rsidR="0000122C" w:rsidRDefault="00407164">
        <w:pPr>
          <w:pStyle w:val="af8"/>
          <w:jc w:val="right"/>
        </w:pPr>
        <w:r>
          <w:fldChar w:fldCharType="begin"/>
        </w:r>
        <w:r w:rsidR="0000122C">
          <w:instrText>PAGE   \* MERGEFORMAT</w:instrText>
        </w:r>
        <w:r>
          <w:fldChar w:fldCharType="separate"/>
        </w:r>
        <w:r w:rsidR="0050517B">
          <w:rPr>
            <w:noProof/>
          </w:rPr>
          <w:t>46</w:t>
        </w:r>
        <w:r>
          <w:fldChar w:fldCharType="end"/>
        </w:r>
      </w:p>
    </w:sdtContent>
  </w:sdt>
  <w:p w:rsidR="0000122C" w:rsidRDefault="0000122C" w:rsidP="00516476">
    <w:pPr>
      <w:pStyle w:val="af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AC2" w:rsidRDefault="00866AC2" w:rsidP="00C6741E">
      <w:r>
        <w:separator/>
      </w:r>
    </w:p>
  </w:footnote>
  <w:footnote w:type="continuationSeparator" w:id="1">
    <w:p w:rsidR="00866AC2" w:rsidRDefault="00866AC2" w:rsidP="00C674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2C" w:rsidRDefault="0000122C">
    <w:pPr>
      <w:pStyle w:val="afc"/>
      <w:jc w:val="right"/>
    </w:pPr>
  </w:p>
  <w:p w:rsidR="0000122C" w:rsidRDefault="0000122C">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2C" w:rsidRDefault="0000122C">
    <w:pPr>
      <w:pStyle w:val="afc"/>
      <w:jc w:val="right"/>
    </w:pPr>
  </w:p>
  <w:p w:rsidR="0000122C" w:rsidRDefault="0000122C">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5534C52"/>
    <w:multiLevelType w:val="hybridMultilevel"/>
    <w:tmpl w:val="6818B774"/>
    <w:lvl w:ilvl="0" w:tplc="9434234C">
      <w:start w:val="1"/>
      <w:numFmt w:val="bullet"/>
      <w:lvlText w:val="-"/>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FE80A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B81BE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F6C01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EE598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EC62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A6488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0CC8C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D86B8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6">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225F5D48"/>
    <w:multiLevelType w:val="multilevel"/>
    <w:tmpl w:val="8A6A7E24"/>
    <w:lvl w:ilvl="0">
      <w:start w:val="1"/>
      <w:numFmt w:val="decimal"/>
      <w:lvlText w:val="%1."/>
      <w:lvlJc w:val="left"/>
      <w:pPr>
        <w:ind w:left="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3B62B60"/>
    <w:multiLevelType w:val="multilevel"/>
    <w:tmpl w:val="8C1EFDCA"/>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4">
    <w:nsid w:val="3A3B39D5"/>
    <w:multiLevelType w:val="hybridMultilevel"/>
    <w:tmpl w:val="87264A42"/>
    <w:lvl w:ilvl="0" w:tplc="3FBEA5EA">
      <w:start w:val="1"/>
      <w:numFmt w:val="decimal"/>
      <w:lvlText w:val="%1."/>
      <w:lvlJc w:val="left"/>
      <w:pPr>
        <w:ind w:left="577" w:hanging="4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7B2C1F"/>
    <w:multiLevelType w:val="hybridMultilevel"/>
    <w:tmpl w:val="F51A776C"/>
    <w:lvl w:ilvl="0" w:tplc="82463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7C633B"/>
    <w:multiLevelType w:val="hybridMultilevel"/>
    <w:tmpl w:val="4434DA1C"/>
    <w:lvl w:ilvl="0" w:tplc="8F92469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E8435E1"/>
    <w:multiLevelType w:val="hybridMultilevel"/>
    <w:tmpl w:val="A12CA65E"/>
    <w:lvl w:ilvl="0" w:tplc="FC7A9B42">
      <w:start w:val="1"/>
      <w:numFmt w:val="bullet"/>
      <w:lvlText w:val="-"/>
      <w:lvlJc w:val="left"/>
      <w:pPr>
        <w:tabs>
          <w:tab w:val="num" w:pos="-900"/>
        </w:tabs>
        <w:ind w:left="2942" w:hanging="2042"/>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4">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2A3D73"/>
    <w:multiLevelType w:val="hybridMultilevel"/>
    <w:tmpl w:val="65D04AA2"/>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5"/>
  </w:num>
  <w:num w:numId="2">
    <w:abstractNumId w:val="16"/>
  </w:num>
  <w:num w:numId="3">
    <w:abstractNumId w:val="24"/>
  </w:num>
  <w:num w:numId="4">
    <w:abstractNumId w:val="19"/>
  </w:num>
  <w:num w:numId="5">
    <w:abstractNumId w:val="1"/>
  </w:num>
  <w:num w:numId="6">
    <w:abstractNumId w:val="23"/>
  </w:num>
  <w:num w:numId="7">
    <w:abstractNumId w:val="5"/>
  </w:num>
  <w:num w:numId="8">
    <w:abstractNumId w:val="11"/>
  </w:num>
  <w:num w:numId="9">
    <w:abstractNumId w:val="0"/>
  </w:num>
  <w:num w:numId="10">
    <w:abstractNumId w:val="27"/>
  </w:num>
  <w:num w:numId="11">
    <w:abstractNumId w:val="3"/>
  </w:num>
  <w:num w:numId="12">
    <w:abstractNumId w:val="25"/>
  </w:num>
  <w:num w:numId="13">
    <w:abstractNumId w:val="12"/>
  </w:num>
  <w:num w:numId="14">
    <w:abstractNumId w:val="29"/>
  </w:num>
  <w:num w:numId="15">
    <w:abstractNumId w:val="6"/>
  </w:num>
  <w:num w:numId="16">
    <w:abstractNumId w:val="28"/>
  </w:num>
  <w:num w:numId="17">
    <w:abstractNumId w:val="4"/>
  </w:num>
  <w:num w:numId="18">
    <w:abstractNumId w:val="7"/>
  </w:num>
  <w:num w:numId="19">
    <w:abstractNumId w:val="21"/>
  </w:num>
  <w:num w:numId="20">
    <w:abstractNumId w:val="10"/>
  </w:num>
  <w:num w:numId="21">
    <w:abstractNumId w:val="17"/>
  </w:num>
  <w:num w:numId="22">
    <w:abstractNumId w:val="26"/>
  </w:num>
  <w:num w:numId="23">
    <w:abstractNumId w:val="18"/>
  </w:num>
  <w:num w:numId="24">
    <w:abstractNumId w:val="13"/>
  </w:num>
  <w:num w:numId="25">
    <w:abstractNumId w:val="8"/>
  </w:num>
  <w:num w:numId="26">
    <w:abstractNumId w:val="2"/>
  </w:num>
  <w:num w:numId="27">
    <w:abstractNumId w:val="9"/>
  </w:num>
  <w:num w:numId="28">
    <w:abstractNumId w:val="20"/>
  </w:num>
  <w:num w:numId="29">
    <w:abstractNumId w:val="22"/>
  </w:num>
  <w:num w:numId="30">
    <w:abstractNumId w:val="30"/>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5B2568"/>
    <w:rsid w:val="0000122C"/>
    <w:rsid w:val="00014224"/>
    <w:rsid w:val="000365CB"/>
    <w:rsid w:val="000577DD"/>
    <w:rsid w:val="00065A48"/>
    <w:rsid w:val="00072056"/>
    <w:rsid w:val="00085788"/>
    <w:rsid w:val="000A3DDE"/>
    <w:rsid w:val="000A5761"/>
    <w:rsid w:val="000B020E"/>
    <w:rsid w:val="000C0575"/>
    <w:rsid w:val="000C66F8"/>
    <w:rsid w:val="000F17E4"/>
    <w:rsid w:val="00103C98"/>
    <w:rsid w:val="001100B9"/>
    <w:rsid w:val="0011442C"/>
    <w:rsid w:val="00147471"/>
    <w:rsid w:val="001708FF"/>
    <w:rsid w:val="00170CDA"/>
    <w:rsid w:val="001A68EF"/>
    <w:rsid w:val="001A7BDC"/>
    <w:rsid w:val="001B4BDB"/>
    <w:rsid w:val="001B5AF2"/>
    <w:rsid w:val="001C1505"/>
    <w:rsid w:val="001D1347"/>
    <w:rsid w:val="001D385C"/>
    <w:rsid w:val="001D57E1"/>
    <w:rsid w:val="001E5C57"/>
    <w:rsid w:val="001F7973"/>
    <w:rsid w:val="001F7DDD"/>
    <w:rsid w:val="002111B8"/>
    <w:rsid w:val="002247FF"/>
    <w:rsid w:val="00267334"/>
    <w:rsid w:val="00267F26"/>
    <w:rsid w:val="00275BC1"/>
    <w:rsid w:val="00275F71"/>
    <w:rsid w:val="00291E06"/>
    <w:rsid w:val="002C5FCF"/>
    <w:rsid w:val="003115CB"/>
    <w:rsid w:val="00323E7C"/>
    <w:rsid w:val="00334E61"/>
    <w:rsid w:val="003B2F7E"/>
    <w:rsid w:val="003B427C"/>
    <w:rsid w:val="003B74B6"/>
    <w:rsid w:val="003C61E2"/>
    <w:rsid w:val="003D7325"/>
    <w:rsid w:val="003E7891"/>
    <w:rsid w:val="003F4A55"/>
    <w:rsid w:val="00407164"/>
    <w:rsid w:val="00407E75"/>
    <w:rsid w:val="00414B38"/>
    <w:rsid w:val="00425CBE"/>
    <w:rsid w:val="0043036A"/>
    <w:rsid w:val="00433BEE"/>
    <w:rsid w:val="00436587"/>
    <w:rsid w:val="00444058"/>
    <w:rsid w:val="00453540"/>
    <w:rsid w:val="00474E0E"/>
    <w:rsid w:val="00482321"/>
    <w:rsid w:val="00484C4D"/>
    <w:rsid w:val="0049160F"/>
    <w:rsid w:val="004D452C"/>
    <w:rsid w:val="00500470"/>
    <w:rsid w:val="005033E3"/>
    <w:rsid w:val="0050517B"/>
    <w:rsid w:val="00516476"/>
    <w:rsid w:val="00546ED6"/>
    <w:rsid w:val="0056014E"/>
    <w:rsid w:val="005748F6"/>
    <w:rsid w:val="005B2568"/>
    <w:rsid w:val="005B353F"/>
    <w:rsid w:val="005C1FF1"/>
    <w:rsid w:val="005D554C"/>
    <w:rsid w:val="005E289E"/>
    <w:rsid w:val="006173C9"/>
    <w:rsid w:val="00630F6F"/>
    <w:rsid w:val="00633DA2"/>
    <w:rsid w:val="00645E5B"/>
    <w:rsid w:val="00650520"/>
    <w:rsid w:val="00660B88"/>
    <w:rsid w:val="00672A70"/>
    <w:rsid w:val="006865AC"/>
    <w:rsid w:val="00691F8C"/>
    <w:rsid w:val="00697AA5"/>
    <w:rsid w:val="006C75F9"/>
    <w:rsid w:val="007134E2"/>
    <w:rsid w:val="007168F9"/>
    <w:rsid w:val="00765EDE"/>
    <w:rsid w:val="007A030B"/>
    <w:rsid w:val="007B2280"/>
    <w:rsid w:val="007B2606"/>
    <w:rsid w:val="007D1359"/>
    <w:rsid w:val="007F46CC"/>
    <w:rsid w:val="00811A15"/>
    <w:rsid w:val="00832172"/>
    <w:rsid w:val="0085094C"/>
    <w:rsid w:val="00863FEB"/>
    <w:rsid w:val="00866AC2"/>
    <w:rsid w:val="008768DF"/>
    <w:rsid w:val="0088563F"/>
    <w:rsid w:val="00891563"/>
    <w:rsid w:val="008B3254"/>
    <w:rsid w:val="008B5A95"/>
    <w:rsid w:val="008C5AEB"/>
    <w:rsid w:val="008D7429"/>
    <w:rsid w:val="009039E5"/>
    <w:rsid w:val="0092106B"/>
    <w:rsid w:val="00935E77"/>
    <w:rsid w:val="009646BD"/>
    <w:rsid w:val="0098617D"/>
    <w:rsid w:val="00991823"/>
    <w:rsid w:val="009949A8"/>
    <w:rsid w:val="009A6A5F"/>
    <w:rsid w:val="009B297C"/>
    <w:rsid w:val="009C1F61"/>
    <w:rsid w:val="00A1413E"/>
    <w:rsid w:val="00A1666B"/>
    <w:rsid w:val="00A177E6"/>
    <w:rsid w:val="00A422DE"/>
    <w:rsid w:val="00A5008F"/>
    <w:rsid w:val="00A55A2A"/>
    <w:rsid w:val="00A74440"/>
    <w:rsid w:val="00A84114"/>
    <w:rsid w:val="00AC60F9"/>
    <w:rsid w:val="00AD5516"/>
    <w:rsid w:val="00AE4953"/>
    <w:rsid w:val="00AF7175"/>
    <w:rsid w:val="00B130AE"/>
    <w:rsid w:val="00B4513B"/>
    <w:rsid w:val="00B52378"/>
    <w:rsid w:val="00B70C29"/>
    <w:rsid w:val="00B74482"/>
    <w:rsid w:val="00B82643"/>
    <w:rsid w:val="00B83A81"/>
    <w:rsid w:val="00B86387"/>
    <w:rsid w:val="00BC368D"/>
    <w:rsid w:val="00BC79E3"/>
    <w:rsid w:val="00BF18B6"/>
    <w:rsid w:val="00C16079"/>
    <w:rsid w:val="00C16716"/>
    <w:rsid w:val="00C36FAD"/>
    <w:rsid w:val="00C51B20"/>
    <w:rsid w:val="00C577A0"/>
    <w:rsid w:val="00C62A14"/>
    <w:rsid w:val="00C6741E"/>
    <w:rsid w:val="00C740A7"/>
    <w:rsid w:val="00CA5F95"/>
    <w:rsid w:val="00CC0F42"/>
    <w:rsid w:val="00CF0F58"/>
    <w:rsid w:val="00D05843"/>
    <w:rsid w:val="00D37A3C"/>
    <w:rsid w:val="00D37E06"/>
    <w:rsid w:val="00D40E67"/>
    <w:rsid w:val="00D73502"/>
    <w:rsid w:val="00D73D0F"/>
    <w:rsid w:val="00DB38F0"/>
    <w:rsid w:val="00DB61C9"/>
    <w:rsid w:val="00DF46B9"/>
    <w:rsid w:val="00E12B71"/>
    <w:rsid w:val="00E12CF8"/>
    <w:rsid w:val="00E407D0"/>
    <w:rsid w:val="00E52688"/>
    <w:rsid w:val="00E83DF3"/>
    <w:rsid w:val="00E93476"/>
    <w:rsid w:val="00E941C8"/>
    <w:rsid w:val="00E966ED"/>
    <w:rsid w:val="00EB1518"/>
    <w:rsid w:val="00EC5EB3"/>
    <w:rsid w:val="00F42A43"/>
    <w:rsid w:val="00F8408D"/>
    <w:rsid w:val="00F912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334E61"/>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iPriority w:val="1"/>
    <w:unhideWhenUsed/>
    <w:qFormat/>
    <w:rsid w:val="00334E6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ac">
    <w:name w:val="Нормальный (таблица)"/>
    <w:basedOn w:val="a0"/>
    <w:next w:val="a0"/>
    <w:uiPriority w:val="99"/>
    <w:rsid w:val="0049160F"/>
    <w:rPr>
      <w:sz w:val="24"/>
      <w:szCs w:val="24"/>
    </w:rPr>
  </w:style>
  <w:style w:type="character" w:customStyle="1" w:styleId="ConsPlusNormal0">
    <w:name w:val="ConsPlusNormal Знак"/>
    <w:link w:val="ConsPlusNormal"/>
    <w:locked/>
    <w:rsid w:val="0049160F"/>
    <w:rPr>
      <w:rFonts w:ascii="Calibri" w:eastAsia="Times New Roman" w:hAnsi="Calibri" w:cs="Calibri"/>
      <w:szCs w:val="20"/>
      <w:lang w:eastAsia="ru-RU"/>
    </w:rPr>
  </w:style>
  <w:style w:type="character" w:customStyle="1" w:styleId="31">
    <w:name w:val="Заголовок 3 Знак"/>
    <w:basedOn w:val="a1"/>
    <w:link w:val="30"/>
    <w:uiPriority w:val="1"/>
    <w:rsid w:val="00334E61"/>
    <w:rPr>
      <w:rFonts w:asciiTheme="majorHAnsi" w:eastAsiaTheme="majorEastAsia" w:hAnsiTheme="majorHAnsi" w:cstheme="majorBidi"/>
      <w:color w:val="1F4D78" w:themeColor="accent1" w:themeShade="7F"/>
      <w:sz w:val="24"/>
      <w:szCs w:val="24"/>
      <w:lang w:eastAsia="ru-RU"/>
    </w:rPr>
  </w:style>
  <w:style w:type="character" w:customStyle="1" w:styleId="21">
    <w:name w:val="Заголовок 2 Знак"/>
    <w:basedOn w:val="a1"/>
    <w:link w:val="20"/>
    <w:uiPriority w:val="1"/>
    <w:rsid w:val="00334E61"/>
    <w:rPr>
      <w:rFonts w:ascii="Times New Roman" w:eastAsia="Times New Roman" w:hAnsi="Times New Roman" w:cs="Times New Roman"/>
      <w:sz w:val="28"/>
      <w:szCs w:val="28"/>
      <w:lang w:eastAsia="ru-RU"/>
    </w:rPr>
  </w:style>
  <w:style w:type="paragraph" w:customStyle="1" w:styleId="12">
    <w:name w:val="Абзац списка1"/>
    <w:basedOn w:val="a0"/>
    <w:link w:val="ad"/>
    <w:uiPriority w:val="99"/>
    <w:rsid w:val="00334E61"/>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d">
    <w:name w:val="Абзац списка Знак"/>
    <w:basedOn w:val="a1"/>
    <w:link w:val="12"/>
    <w:uiPriority w:val="99"/>
    <w:locked/>
    <w:rsid w:val="00334E61"/>
    <w:rPr>
      <w:rFonts w:ascii="Calibri" w:eastAsia="Times New Roman" w:hAnsi="Calibri" w:cs="Calibri"/>
    </w:rPr>
  </w:style>
  <w:style w:type="paragraph" w:styleId="22">
    <w:name w:val="Body Text 2"/>
    <w:basedOn w:val="a0"/>
    <w:link w:val="23"/>
    <w:uiPriority w:val="99"/>
    <w:rsid w:val="00334E61"/>
    <w:pPr>
      <w:widowControl/>
      <w:autoSpaceDE/>
      <w:autoSpaceDN/>
      <w:adjustRightInd/>
      <w:spacing w:after="120" w:line="480" w:lineRule="auto"/>
      <w:jc w:val="left"/>
    </w:pPr>
    <w:rPr>
      <w:rFonts w:ascii="Times New Roman" w:hAnsi="Times New Roman" w:cs="Times New Roman"/>
      <w:sz w:val="24"/>
      <w:szCs w:val="24"/>
    </w:rPr>
  </w:style>
  <w:style w:type="character" w:customStyle="1" w:styleId="23">
    <w:name w:val="Основной текст 2 Знак"/>
    <w:basedOn w:val="a1"/>
    <w:link w:val="22"/>
    <w:uiPriority w:val="99"/>
    <w:rsid w:val="00334E61"/>
    <w:rPr>
      <w:rFonts w:ascii="Times New Roman" w:eastAsia="Times New Roman" w:hAnsi="Times New Roman" w:cs="Times New Roman"/>
      <w:sz w:val="24"/>
      <w:szCs w:val="24"/>
      <w:lang w:eastAsia="ru-RU"/>
    </w:rPr>
  </w:style>
  <w:style w:type="paragraph" w:styleId="ae">
    <w:name w:val="Body Text"/>
    <w:basedOn w:val="a0"/>
    <w:link w:val="af"/>
    <w:uiPriority w:val="1"/>
    <w:unhideWhenUsed/>
    <w:qFormat/>
    <w:rsid w:val="00334E61"/>
    <w:pPr>
      <w:widowControl/>
      <w:autoSpaceDE/>
      <w:autoSpaceDN/>
      <w:adjustRightInd/>
      <w:spacing w:after="120" w:line="276" w:lineRule="auto"/>
      <w:jc w:val="left"/>
    </w:pPr>
    <w:rPr>
      <w:rFonts w:asciiTheme="minorHAnsi" w:eastAsiaTheme="minorHAnsi" w:hAnsiTheme="minorHAnsi" w:cstheme="minorBidi"/>
      <w:sz w:val="22"/>
      <w:szCs w:val="22"/>
      <w:lang w:eastAsia="en-US"/>
    </w:rPr>
  </w:style>
  <w:style w:type="character" w:customStyle="1" w:styleId="af">
    <w:name w:val="Основной текст Знак"/>
    <w:basedOn w:val="a1"/>
    <w:link w:val="ae"/>
    <w:uiPriority w:val="1"/>
    <w:rsid w:val="00334E61"/>
  </w:style>
  <w:style w:type="paragraph" w:customStyle="1" w:styleId="Web">
    <w:name w:val="Обычный (Web)"/>
    <w:aliases w:val="Обычный (Web)1"/>
    <w:basedOn w:val="a0"/>
    <w:uiPriority w:val="99"/>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f0">
    <w:name w:val="Balloon Text"/>
    <w:basedOn w:val="a0"/>
    <w:link w:val="af1"/>
    <w:uiPriority w:val="99"/>
    <w:semiHidden/>
    <w:unhideWhenUsed/>
    <w:rsid w:val="00334E61"/>
    <w:pPr>
      <w:widowControl/>
      <w:autoSpaceDE/>
      <w:autoSpaceDN/>
      <w:adjustRightInd/>
      <w:jc w:val="left"/>
    </w:pPr>
    <w:rPr>
      <w:rFonts w:ascii="Tahoma" w:eastAsiaTheme="minorHAnsi" w:hAnsi="Tahoma" w:cs="Tahoma"/>
      <w:sz w:val="16"/>
      <w:szCs w:val="16"/>
      <w:lang w:eastAsia="en-US"/>
    </w:rPr>
  </w:style>
  <w:style w:type="character" w:customStyle="1" w:styleId="af1">
    <w:name w:val="Текст выноски Знак"/>
    <w:basedOn w:val="a1"/>
    <w:link w:val="af0"/>
    <w:uiPriority w:val="99"/>
    <w:semiHidden/>
    <w:rsid w:val="00334E61"/>
    <w:rPr>
      <w:rFonts w:ascii="Tahoma" w:hAnsi="Tahoma" w:cs="Tahoma"/>
      <w:sz w:val="16"/>
      <w:szCs w:val="16"/>
    </w:rPr>
  </w:style>
  <w:style w:type="character" w:styleId="af2">
    <w:name w:val="Strong"/>
    <w:basedOn w:val="a1"/>
    <w:uiPriority w:val="22"/>
    <w:qFormat/>
    <w:rsid w:val="00334E61"/>
    <w:rPr>
      <w:b/>
      <w:bCs/>
    </w:rPr>
  </w:style>
  <w:style w:type="paragraph" w:customStyle="1" w:styleId="24">
    <w:name w:val="Заголовок (Уровень 2)"/>
    <w:basedOn w:val="a0"/>
    <w:next w:val="ae"/>
    <w:link w:val="25"/>
    <w:autoRedefine/>
    <w:qFormat/>
    <w:rsid w:val="00334E61"/>
    <w:pPr>
      <w:widowControl/>
      <w:ind w:left="284" w:hanging="284"/>
      <w:jc w:val="center"/>
      <w:outlineLvl w:val="0"/>
    </w:pPr>
    <w:rPr>
      <w:rFonts w:ascii="Times New Roman" w:hAnsi="Times New Roman" w:cs="Times New Roman"/>
      <w:b/>
      <w:bCs/>
      <w:sz w:val="26"/>
      <w:szCs w:val="26"/>
    </w:rPr>
  </w:style>
  <w:style w:type="character" w:customStyle="1" w:styleId="25">
    <w:name w:val="Заголовок (Уровень 2) Знак"/>
    <w:link w:val="24"/>
    <w:rsid w:val="00334E61"/>
    <w:rPr>
      <w:rFonts w:ascii="Times New Roman" w:eastAsia="Times New Roman" w:hAnsi="Times New Roman" w:cs="Times New Roman"/>
      <w:b/>
      <w:bCs/>
      <w:sz w:val="26"/>
      <w:szCs w:val="26"/>
      <w:lang w:eastAsia="ru-RU"/>
    </w:rPr>
  </w:style>
  <w:style w:type="paragraph" w:customStyle="1" w:styleId="1">
    <w:name w:val="Список_нумерованный_1_уровень"/>
    <w:link w:val="13"/>
    <w:uiPriority w:val="99"/>
    <w:rsid w:val="00334E61"/>
    <w:pPr>
      <w:numPr>
        <w:ilvl w:val="2"/>
        <w:numId w:val="6"/>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334E61"/>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34E61"/>
    <w:pPr>
      <w:numPr>
        <w:ilvl w:val="1"/>
      </w:numPr>
      <w:ind w:left="794" w:hanging="397"/>
    </w:pPr>
  </w:style>
  <w:style w:type="paragraph" w:customStyle="1" w:styleId="3">
    <w:name w:val="Список_нумерованный_3_уровень"/>
    <w:basedOn w:val="1"/>
    <w:uiPriority w:val="99"/>
    <w:rsid w:val="00334E61"/>
    <w:pPr>
      <w:numPr>
        <w:numId w:val="1"/>
      </w:numPr>
      <w:ind w:left="1191" w:hanging="397"/>
    </w:pPr>
  </w:style>
  <w:style w:type="table" w:customStyle="1" w:styleId="TableGrid">
    <w:name w:val="TableGrid"/>
    <w:rsid w:val="00334E61"/>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0"/>
    <w:autoRedefine/>
    <w:rsid w:val="00334E61"/>
    <w:pPr>
      <w:widowControl/>
      <w:autoSpaceDE/>
      <w:autoSpaceDN/>
      <w:adjustRightInd/>
      <w:ind w:firstLine="709"/>
    </w:pPr>
    <w:rPr>
      <w:rFonts w:ascii="Times New Roman" w:hAnsi="Times New Roman" w:cs="Times New Roman"/>
      <w:color w:val="000000"/>
      <w:sz w:val="26"/>
      <w:szCs w:val="26"/>
    </w:rPr>
  </w:style>
  <w:style w:type="paragraph" w:customStyle="1" w:styleId="af3">
    <w:name w:val="Прижатый влево"/>
    <w:basedOn w:val="a0"/>
    <w:next w:val="a0"/>
    <w:uiPriority w:val="99"/>
    <w:rsid w:val="00334E61"/>
    <w:rPr>
      <w:sz w:val="24"/>
      <w:szCs w:val="24"/>
    </w:rPr>
  </w:style>
  <w:style w:type="paragraph" w:customStyle="1" w:styleId="a">
    <w:name w:val="Маркированный"/>
    <w:basedOn w:val="a0"/>
    <w:uiPriority w:val="99"/>
    <w:rsid w:val="00334E61"/>
    <w:pPr>
      <w:widowControl/>
      <w:numPr>
        <w:numId w:val="7"/>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334E61"/>
    <w:rPr>
      <w:rFonts w:ascii="Times New Roman" w:hAnsi="Times New Roman" w:cs="Times New Roman"/>
      <w:sz w:val="26"/>
      <w:szCs w:val="26"/>
    </w:rPr>
  </w:style>
  <w:style w:type="character" w:customStyle="1" w:styleId="15">
    <w:name w:val="Стиль1 Знак"/>
    <w:link w:val="14"/>
    <w:rsid w:val="00334E61"/>
    <w:rPr>
      <w:rFonts w:ascii="Times New Roman" w:eastAsia="Times New Roman" w:hAnsi="Times New Roman" w:cs="Times New Roman"/>
      <w:sz w:val="26"/>
      <w:szCs w:val="26"/>
    </w:rPr>
  </w:style>
  <w:style w:type="paragraph" w:styleId="af4">
    <w:name w:val="annotation text"/>
    <w:basedOn w:val="a0"/>
    <w:link w:val="af5"/>
    <w:uiPriority w:val="99"/>
    <w:semiHidden/>
    <w:unhideWhenUsed/>
    <w:rsid w:val="00334E61"/>
    <w:pPr>
      <w:widowControl/>
      <w:autoSpaceDE/>
      <w:autoSpaceDN/>
      <w:adjustRightInd/>
      <w:spacing w:after="200"/>
      <w:jc w:val="left"/>
    </w:pPr>
    <w:rPr>
      <w:rFonts w:asciiTheme="minorHAnsi" w:eastAsiaTheme="minorHAnsi" w:hAnsiTheme="minorHAnsi" w:cstheme="minorBidi"/>
      <w:lang w:eastAsia="en-US"/>
    </w:rPr>
  </w:style>
  <w:style w:type="character" w:customStyle="1" w:styleId="af5">
    <w:name w:val="Текст примечания Знак"/>
    <w:basedOn w:val="a1"/>
    <w:link w:val="af4"/>
    <w:uiPriority w:val="99"/>
    <w:semiHidden/>
    <w:rsid w:val="00334E61"/>
    <w:rPr>
      <w:sz w:val="20"/>
      <w:szCs w:val="20"/>
    </w:rPr>
  </w:style>
  <w:style w:type="character" w:customStyle="1" w:styleId="af6">
    <w:name w:val="Тема примечания Знак"/>
    <w:basedOn w:val="af5"/>
    <w:link w:val="af7"/>
    <w:uiPriority w:val="99"/>
    <w:semiHidden/>
    <w:rsid w:val="00334E61"/>
    <w:rPr>
      <w:b/>
      <w:bCs/>
      <w:sz w:val="20"/>
      <w:szCs w:val="20"/>
    </w:rPr>
  </w:style>
  <w:style w:type="paragraph" w:styleId="af7">
    <w:name w:val="annotation subject"/>
    <w:basedOn w:val="af4"/>
    <w:next w:val="af4"/>
    <w:link w:val="af6"/>
    <w:uiPriority w:val="99"/>
    <w:semiHidden/>
    <w:unhideWhenUsed/>
    <w:rsid w:val="00334E61"/>
    <w:rPr>
      <w:b/>
      <w:bCs/>
    </w:rPr>
  </w:style>
  <w:style w:type="character" w:customStyle="1" w:styleId="16">
    <w:name w:val="Тема примечания Знак1"/>
    <w:basedOn w:val="af5"/>
    <w:uiPriority w:val="99"/>
    <w:semiHidden/>
    <w:rsid w:val="00334E61"/>
    <w:rPr>
      <w:b/>
      <w:bCs/>
      <w:sz w:val="20"/>
      <w:szCs w:val="20"/>
    </w:rPr>
  </w:style>
  <w:style w:type="paragraph" w:styleId="af8">
    <w:name w:val="footer"/>
    <w:basedOn w:val="a0"/>
    <w:link w:val="af9"/>
    <w:uiPriority w:val="99"/>
    <w:rsid w:val="00334E61"/>
    <w:pPr>
      <w:tabs>
        <w:tab w:val="center" w:pos="4677"/>
        <w:tab w:val="right" w:pos="9355"/>
      </w:tabs>
    </w:pPr>
  </w:style>
  <w:style w:type="character" w:customStyle="1" w:styleId="af9">
    <w:name w:val="Нижний колонтитул Знак"/>
    <w:basedOn w:val="a1"/>
    <w:link w:val="af8"/>
    <w:uiPriority w:val="99"/>
    <w:rsid w:val="00334E61"/>
    <w:rPr>
      <w:rFonts w:ascii="Arial" w:eastAsia="Times New Roman" w:hAnsi="Arial" w:cs="Arial"/>
      <w:sz w:val="20"/>
      <w:szCs w:val="20"/>
      <w:lang w:eastAsia="ru-RU"/>
    </w:rPr>
  </w:style>
  <w:style w:type="character" w:styleId="afa">
    <w:name w:val="page number"/>
    <w:basedOn w:val="a1"/>
    <w:uiPriority w:val="99"/>
    <w:rsid w:val="00334E61"/>
  </w:style>
  <w:style w:type="paragraph" w:customStyle="1" w:styleId="afb">
    <w:name w:val="Îáû÷íûé"/>
    <w:uiPriority w:val="99"/>
    <w:rsid w:val="00334E6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334E61"/>
    <w:pPr>
      <w:tabs>
        <w:tab w:val="right" w:leader="dot" w:pos="9345"/>
      </w:tabs>
      <w:ind w:left="200"/>
    </w:pPr>
    <w:rPr>
      <w:rFonts w:ascii="Times New Roman" w:hAnsi="Times New Roman" w:cs="Times New Roman"/>
      <w:b/>
      <w:noProof/>
      <w:sz w:val="24"/>
      <w:szCs w:val="24"/>
    </w:rPr>
  </w:style>
  <w:style w:type="paragraph" w:styleId="afc">
    <w:name w:val="header"/>
    <w:basedOn w:val="a0"/>
    <w:link w:val="afd"/>
    <w:uiPriority w:val="99"/>
    <w:rsid w:val="00334E61"/>
    <w:pPr>
      <w:tabs>
        <w:tab w:val="center" w:pos="4677"/>
        <w:tab w:val="right" w:pos="9355"/>
      </w:tabs>
    </w:pPr>
  </w:style>
  <w:style w:type="character" w:customStyle="1" w:styleId="afd">
    <w:name w:val="Верхний колонтитул Знак"/>
    <w:basedOn w:val="a1"/>
    <w:link w:val="afc"/>
    <w:uiPriority w:val="99"/>
    <w:rsid w:val="00334E61"/>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b"/>
    <w:uiPriority w:val="99"/>
    <w:rsid w:val="00334E61"/>
  </w:style>
  <w:style w:type="paragraph" w:customStyle="1" w:styleId="32">
    <w:name w:val="аква3"/>
    <w:basedOn w:val="a0"/>
    <w:uiPriority w:val="99"/>
    <w:rsid w:val="00334E61"/>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334E61"/>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334E61"/>
    <w:pPr>
      <w:jc w:val="center"/>
    </w:pPr>
    <w:rPr>
      <w:rFonts w:ascii="Gaze" w:hAnsi="Gaze"/>
      <w:b/>
      <w:bCs/>
      <w:sz w:val="36"/>
    </w:rPr>
  </w:style>
  <w:style w:type="paragraph" w:customStyle="1" w:styleId="aff">
    <w:name w:val="аквамарин"/>
    <w:basedOn w:val="afe"/>
    <w:uiPriority w:val="99"/>
    <w:rsid w:val="00334E6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334E61"/>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334E61"/>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334E61"/>
    <w:pPr>
      <w:suppressAutoHyphens/>
      <w:spacing w:line="360" w:lineRule="auto"/>
      <w:ind w:firstLine="709"/>
      <w:jc w:val="both"/>
    </w:pPr>
  </w:style>
  <w:style w:type="paragraph" w:styleId="33">
    <w:name w:val="Body Text 3"/>
    <w:basedOn w:val="a0"/>
    <w:link w:val="34"/>
    <w:uiPriority w:val="99"/>
    <w:rsid w:val="00334E61"/>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334E61"/>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334E61"/>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334E61"/>
    <w:rPr>
      <w:rFonts w:ascii="Times New Roman" w:eastAsia="Times New Roman" w:hAnsi="Times New Roman" w:cs="Times New Roman"/>
      <w:sz w:val="24"/>
      <w:szCs w:val="24"/>
      <w:lang w:eastAsia="ru-RU"/>
    </w:rPr>
  </w:style>
  <w:style w:type="paragraph" w:styleId="aff4">
    <w:name w:val="List"/>
    <w:basedOn w:val="a0"/>
    <w:uiPriority w:val="99"/>
    <w:rsid w:val="00334E61"/>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334E61"/>
    <w:rPr>
      <w:shd w:val="clear" w:color="auto" w:fill="FFC0CB"/>
    </w:rPr>
  </w:style>
  <w:style w:type="paragraph" w:styleId="HTML">
    <w:name w:val="HTML Preformatted"/>
    <w:basedOn w:val="a0"/>
    <w:link w:val="HTML0"/>
    <w:uiPriority w:val="99"/>
    <w:rsid w:val="00334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334E61"/>
    <w:rPr>
      <w:rFonts w:ascii="Courier New" w:eastAsia="Times New Roman" w:hAnsi="Courier New" w:cs="Courier New"/>
      <w:sz w:val="20"/>
      <w:szCs w:val="20"/>
      <w:lang w:eastAsia="ru-RU"/>
    </w:rPr>
  </w:style>
  <w:style w:type="paragraph" w:customStyle="1" w:styleId="Iauiue">
    <w:name w:val="Iau?iue"/>
    <w:rsid w:val="00334E61"/>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334E61"/>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334E61"/>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334E61"/>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334E61"/>
    <w:pPr>
      <w:widowControl/>
      <w:tabs>
        <w:tab w:val="right" w:leader="dot" w:pos="9345"/>
      </w:tabs>
      <w:autoSpaceDE/>
      <w:autoSpaceDN/>
      <w:adjustRightInd/>
    </w:pPr>
    <w:rPr>
      <w:rFonts w:ascii="Times New Roman" w:hAnsi="Times New Roman" w:cs="Times New Roman"/>
      <w:b/>
      <w:noProof/>
      <w:sz w:val="24"/>
      <w:szCs w:val="24"/>
    </w:rPr>
  </w:style>
  <w:style w:type="paragraph" w:styleId="17">
    <w:name w:val="toc 1"/>
    <w:basedOn w:val="a0"/>
    <w:next w:val="a0"/>
    <w:autoRedefine/>
    <w:uiPriority w:val="1"/>
    <w:unhideWhenUsed/>
    <w:qFormat/>
    <w:rsid w:val="00334E61"/>
    <w:pPr>
      <w:tabs>
        <w:tab w:val="right" w:leader="dot" w:pos="9345"/>
      </w:tabs>
    </w:pPr>
    <w:rPr>
      <w:rFonts w:ascii="Times New Roman" w:hAnsi="Times New Roman" w:cs="Times New Roman"/>
      <w:b/>
      <w:noProof/>
      <w:sz w:val="24"/>
    </w:rPr>
  </w:style>
  <w:style w:type="paragraph" w:customStyle="1" w:styleId="18">
    <w:name w:val="Без интервала1"/>
    <w:aliases w:val="No Spacing,с интервалом,Без интервала11,No Spacing1"/>
    <w:link w:val="aff5"/>
    <w:uiPriority w:val="99"/>
    <w:qFormat/>
    <w:rsid w:val="00334E61"/>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8"/>
    <w:uiPriority w:val="99"/>
    <w:rsid w:val="00334E61"/>
    <w:rPr>
      <w:rFonts w:ascii="Calibri" w:eastAsia="Times New Roman" w:hAnsi="Calibri" w:cs="Times New Roman"/>
    </w:rPr>
  </w:style>
  <w:style w:type="paragraph" w:customStyle="1" w:styleId="ConsPlusNonformat">
    <w:name w:val="ConsPlusNonformat"/>
    <w:uiPriority w:val="99"/>
    <w:rsid w:val="00334E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0"/>
    <w:next w:val="a0"/>
    <w:uiPriority w:val="99"/>
    <w:unhideWhenUsed/>
    <w:qFormat/>
    <w:rsid w:val="00334E61"/>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334E61"/>
    <w:pPr>
      <w:widowControl/>
      <w:tabs>
        <w:tab w:val="right" w:leader="dot" w:pos="9345"/>
      </w:tabs>
      <w:autoSpaceDE/>
      <w:autoSpaceDN/>
      <w:adjustRightInd/>
      <w:spacing w:after="100" w:line="276" w:lineRule="auto"/>
      <w:ind w:left="660"/>
      <w:jc w:val="left"/>
    </w:pPr>
    <w:rPr>
      <w:rFonts w:ascii="Times New Roman" w:hAnsi="Times New Roman" w:cs="Times New Roman"/>
      <w:noProof/>
      <w:sz w:val="22"/>
      <w:szCs w:val="22"/>
    </w:rPr>
  </w:style>
  <w:style w:type="paragraph" w:styleId="5">
    <w:name w:val="toc 5"/>
    <w:basedOn w:val="a0"/>
    <w:next w:val="a0"/>
    <w:autoRedefine/>
    <w:uiPriority w:val="39"/>
    <w:unhideWhenUsed/>
    <w:rsid w:val="00334E6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334E6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334E6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334E6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334E61"/>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334E61"/>
    <w:rPr>
      <w:rFonts w:ascii="Symbol" w:hAnsi="Symbol"/>
      <w:sz w:val="18"/>
    </w:rPr>
  </w:style>
  <w:style w:type="paragraph" w:styleId="aff7">
    <w:name w:val="Title"/>
    <w:basedOn w:val="a0"/>
    <w:link w:val="aff8"/>
    <w:qFormat/>
    <w:rsid w:val="00334E61"/>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link w:val="aff7"/>
    <w:rsid w:val="00334E61"/>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334E61"/>
    <w:rPr>
      <w:rFonts w:ascii="Arial" w:eastAsia="Times New Roman" w:hAnsi="Arial" w:cs="Arial"/>
      <w:sz w:val="16"/>
      <w:szCs w:val="16"/>
      <w:lang w:eastAsia="ru-RU"/>
    </w:rPr>
  </w:style>
  <w:style w:type="paragraph" w:styleId="37">
    <w:name w:val="Body Text Indent 3"/>
    <w:basedOn w:val="a0"/>
    <w:link w:val="36"/>
    <w:uiPriority w:val="99"/>
    <w:semiHidden/>
    <w:unhideWhenUsed/>
    <w:rsid w:val="00334E61"/>
    <w:pPr>
      <w:spacing w:after="120"/>
      <w:ind w:left="283"/>
    </w:pPr>
    <w:rPr>
      <w:sz w:val="16"/>
      <w:szCs w:val="16"/>
    </w:rPr>
  </w:style>
  <w:style w:type="character" w:customStyle="1" w:styleId="310">
    <w:name w:val="Основной текст с отступом 3 Знак1"/>
    <w:basedOn w:val="a1"/>
    <w:uiPriority w:val="99"/>
    <w:semiHidden/>
    <w:rsid w:val="00334E61"/>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334E61"/>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334E61"/>
  </w:style>
  <w:style w:type="paragraph" w:customStyle="1" w:styleId="unip">
    <w:name w:val="unip"/>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334E6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334E61"/>
  </w:style>
  <w:style w:type="paragraph" w:customStyle="1" w:styleId="affa">
    <w:name w:val="Знак"/>
    <w:basedOn w:val="a0"/>
    <w:rsid w:val="00334E61"/>
    <w:pPr>
      <w:widowControl/>
      <w:autoSpaceDE/>
      <w:autoSpaceDN/>
      <w:adjustRightInd/>
      <w:spacing w:after="160" w:line="240" w:lineRule="exact"/>
      <w:jc w:val="left"/>
    </w:pPr>
    <w:rPr>
      <w:rFonts w:ascii="Verdana" w:hAnsi="Verdana" w:cs="Times New Roman"/>
      <w:sz w:val="24"/>
      <w:szCs w:val="24"/>
      <w:lang w:val="en-US"/>
    </w:rPr>
  </w:style>
  <w:style w:type="character" w:styleId="affb">
    <w:name w:val="line number"/>
    <w:basedOn w:val="a1"/>
    <w:uiPriority w:val="99"/>
    <w:semiHidden/>
    <w:unhideWhenUsed/>
    <w:rsid w:val="00334E61"/>
  </w:style>
  <w:style w:type="paragraph" w:styleId="affc">
    <w:name w:val="footnote text"/>
    <w:basedOn w:val="a0"/>
    <w:link w:val="affd"/>
    <w:semiHidden/>
    <w:rsid w:val="00334E61"/>
    <w:pPr>
      <w:widowControl/>
      <w:autoSpaceDE/>
      <w:autoSpaceDN/>
      <w:adjustRightInd/>
      <w:jc w:val="left"/>
    </w:pPr>
    <w:rPr>
      <w:rFonts w:ascii="Times New Roman" w:hAnsi="Times New Roman" w:cs="Times New Roman"/>
    </w:rPr>
  </w:style>
  <w:style w:type="character" w:customStyle="1" w:styleId="affd">
    <w:name w:val="Текст сноски Знак"/>
    <w:basedOn w:val="a1"/>
    <w:link w:val="affc"/>
    <w:semiHidden/>
    <w:rsid w:val="00334E61"/>
    <w:rPr>
      <w:rFonts w:ascii="Times New Roman" w:eastAsia="Times New Roman" w:hAnsi="Times New Roman" w:cs="Times New Roman"/>
      <w:sz w:val="20"/>
      <w:szCs w:val="20"/>
      <w:lang w:eastAsia="ru-RU"/>
    </w:rPr>
  </w:style>
  <w:style w:type="character" w:styleId="affe">
    <w:name w:val="footnote reference"/>
    <w:semiHidden/>
    <w:rsid w:val="00334E61"/>
    <w:rPr>
      <w:vertAlign w:val="superscript"/>
    </w:rPr>
  </w:style>
  <w:style w:type="character" w:customStyle="1" w:styleId="afff">
    <w:name w:val="Гипертекстовая ссылка"/>
    <w:uiPriority w:val="99"/>
    <w:rsid w:val="00334E61"/>
    <w:rPr>
      <w:rFonts w:cs="Times New Roman"/>
      <w:b w:val="0"/>
      <w:bCs w:val="0"/>
      <w:color w:val="106BBE"/>
    </w:rPr>
  </w:style>
  <w:style w:type="paragraph" w:styleId="27">
    <w:name w:val="Body Text Indent 2"/>
    <w:basedOn w:val="a0"/>
    <w:link w:val="28"/>
    <w:uiPriority w:val="99"/>
    <w:semiHidden/>
    <w:unhideWhenUsed/>
    <w:rsid w:val="00334E61"/>
    <w:pPr>
      <w:widowControl/>
      <w:autoSpaceDE/>
      <w:autoSpaceDN/>
      <w:adjustRightInd/>
      <w:spacing w:after="120" w:line="480" w:lineRule="auto"/>
      <w:ind w:left="283"/>
      <w:jc w:val="left"/>
    </w:pPr>
    <w:rPr>
      <w:rFonts w:ascii="Calibri" w:hAnsi="Calibri" w:cs="Times New Roman"/>
      <w:sz w:val="22"/>
      <w:szCs w:val="22"/>
    </w:rPr>
  </w:style>
  <w:style w:type="character" w:customStyle="1" w:styleId="28">
    <w:name w:val="Основной текст с отступом 2 Знак"/>
    <w:basedOn w:val="a1"/>
    <w:link w:val="27"/>
    <w:uiPriority w:val="99"/>
    <w:semiHidden/>
    <w:rsid w:val="00334E61"/>
    <w:rPr>
      <w:rFonts w:ascii="Calibri" w:eastAsia="Times New Roman" w:hAnsi="Calibri" w:cs="Times New Roman"/>
      <w:lang w:eastAsia="ru-RU"/>
    </w:rPr>
  </w:style>
  <w:style w:type="table" w:customStyle="1" w:styleId="TableNormal">
    <w:name w:val="Table Normal"/>
    <w:uiPriority w:val="2"/>
    <w:semiHidden/>
    <w:unhideWhenUsed/>
    <w:qFormat/>
    <w:rsid w:val="00334E6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34E61"/>
    <w:pPr>
      <w:adjustRightInd/>
      <w:spacing w:line="272" w:lineRule="exact"/>
      <w:jc w:val="left"/>
    </w:pPr>
    <w:rPr>
      <w:rFonts w:ascii="Corbel" w:eastAsia="Corbel" w:hAnsi="Corbel" w:cs="Corbel"/>
      <w:sz w:val="22"/>
      <w:szCs w:val="22"/>
      <w:lang w:eastAsia="en-US"/>
    </w:rPr>
  </w:style>
  <w:style w:type="character" w:customStyle="1" w:styleId="19">
    <w:name w:val="Заголовок Знак1"/>
    <w:basedOn w:val="a1"/>
    <w:rsid w:val="00334E61"/>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334E61"/>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iPriority w:val="1"/>
    <w:unhideWhenUsed/>
    <w:qFormat/>
    <w:rsid w:val="00334E6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ac">
    <w:name w:val="Нормальный (таблица)"/>
    <w:basedOn w:val="a0"/>
    <w:next w:val="a0"/>
    <w:uiPriority w:val="99"/>
    <w:rsid w:val="0049160F"/>
    <w:rPr>
      <w:sz w:val="24"/>
      <w:szCs w:val="24"/>
    </w:rPr>
  </w:style>
  <w:style w:type="character" w:customStyle="1" w:styleId="ConsPlusNormal0">
    <w:name w:val="ConsPlusNormal Знак"/>
    <w:link w:val="ConsPlusNormal"/>
    <w:locked/>
    <w:rsid w:val="0049160F"/>
    <w:rPr>
      <w:rFonts w:ascii="Calibri" w:eastAsia="Times New Roman" w:hAnsi="Calibri" w:cs="Calibri"/>
      <w:szCs w:val="20"/>
      <w:lang w:eastAsia="ru-RU"/>
    </w:rPr>
  </w:style>
  <w:style w:type="character" w:customStyle="1" w:styleId="31">
    <w:name w:val="Заголовок 3 Знак"/>
    <w:basedOn w:val="a1"/>
    <w:link w:val="30"/>
    <w:uiPriority w:val="1"/>
    <w:rsid w:val="00334E61"/>
    <w:rPr>
      <w:rFonts w:asciiTheme="majorHAnsi" w:eastAsiaTheme="majorEastAsia" w:hAnsiTheme="majorHAnsi" w:cstheme="majorBidi"/>
      <w:color w:val="1F4D78" w:themeColor="accent1" w:themeShade="7F"/>
      <w:sz w:val="24"/>
      <w:szCs w:val="24"/>
      <w:lang w:eastAsia="ru-RU"/>
    </w:rPr>
  </w:style>
  <w:style w:type="character" w:customStyle="1" w:styleId="21">
    <w:name w:val="Заголовок 2 Знак"/>
    <w:basedOn w:val="a1"/>
    <w:link w:val="20"/>
    <w:uiPriority w:val="1"/>
    <w:rsid w:val="00334E61"/>
    <w:rPr>
      <w:rFonts w:ascii="Times New Roman" w:eastAsia="Times New Roman" w:hAnsi="Times New Roman" w:cs="Times New Roman"/>
      <w:sz w:val="28"/>
      <w:szCs w:val="28"/>
      <w:lang w:eastAsia="ru-RU"/>
    </w:rPr>
  </w:style>
  <w:style w:type="paragraph" w:customStyle="1" w:styleId="12">
    <w:name w:val="Абзац списка1"/>
    <w:basedOn w:val="a0"/>
    <w:link w:val="ad"/>
    <w:uiPriority w:val="99"/>
    <w:rsid w:val="00334E61"/>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d">
    <w:name w:val="Абзац списка Знак"/>
    <w:basedOn w:val="a1"/>
    <w:link w:val="12"/>
    <w:uiPriority w:val="99"/>
    <w:locked/>
    <w:rsid w:val="00334E61"/>
    <w:rPr>
      <w:rFonts w:ascii="Calibri" w:eastAsia="Times New Roman" w:hAnsi="Calibri" w:cs="Calibri"/>
    </w:rPr>
  </w:style>
  <w:style w:type="paragraph" w:styleId="22">
    <w:name w:val="Body Text 2"/>
    <w:basedOn w:val="a0"/>
    <w:link w:val="23"/>
    <w:uiPriority w:val="99"/>
    <w:rsid w:val="00334E61"/>
    <w:pPr>
      <w:widowControl/>
      <w:autoSpaceDE/>
      <w:autoSpaceDN/>
      <w:adjustRightInd/>
      <w:spacing w:after="120" w:line="480" w:lineRule="auto"/>
      <w:jc w:val="left"/>
    </w:pPr>
    <w:rPr>
      <w:rFonts w:ascii="Times New Roman" w:hAnsi="Times New Roman" w:cs="Times New Roman"/>
      <w:sz w:val="24"/>
      <w:szCs w:val="24"/>
    </w:rPr>
  </w:style>
  <w:style w:type="character" w:customStyle="1" w:styleId="23">
    <w:name w:val="Основной текст 2 Знак"/>
    <w:basedOn w:val="a1"/>
    <w:link w:val="22"/>
    <w:uiPriority w:val="99"/>
    <w:rsid w:val="00334E61"/>
    <w:rPr>
      <w:rFonts w:ascii="Times New Roman" w:eastAsia="Times New Roman" w:hAnsi="Times New Roman" w:cs="Times New Roman"/>
      <w:sz w:val="24"/>
      <w:szCs w:val="24"/>
      <w:lang w:eastAsia="ru-RU"/>
    </w:rPr>
  </w:style>
  <w:style w:type="paragraph" w:styleId="ae">
    <w:name w:val="Body Text"/>
    <w:basedOn w:val="a0"/>
    <w:link w:val="af"/>
    <w:uiPriority w:val="1"/>
    <w:unhideWhenUsed/>
    <w:qFormat/>
    <w:rsid w:val="00334E61"/>
    <w:pPr>
      <w:widowControl/>
      <w:autoSpaceDE/>
      <w:autoSpaceDN/>
      <w:adjustRightInd/>
      <w:spacing w:after="120" w:line="276" w:lineRule="auto"/>
      <w:jc w:val="left"/>
    </w:pPr>
    <w:rPr>
      <w:rFonts w:asciiTheme="minorHAnsi" w:eastAsiaTheme="minorHAnsi" w:hAnsiTheme="minorHAnsi" w:cstheme="minorBidi"/>
      <w:sz w:val="22"/>
      <w:szCs w:val="22"/>
      <w:lang w:eastAsia="en-US"/>
    </w:rPr>
  </w:style>
  <w:style w:type="character" w:customStyle="1" w:styleId="af">
    <w:name w:val="Основной текст Знак"/>
    <w:basedOn w:val="a1"/>
    <w:link w:val="ae"/>
    <w:uiPriority w:val="1"/>
    <w:rsid w:val="00334E61"/>
  </w:style>
  <w:style w:type="paragraph" w:customStyle="1" w:styleId="Web">
    <w:name w:val="Обычный (Web)"/>
    <w:aliases w:val="Обычный (Web)1"/>
    <w:basedOn w:val="a0"/>
    <w:uiPriority w:val="99"/>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f0">
    <w:name w:val="Balloon Text"/>
    <w:basedOn w:val="a0"/>
    <w:link w:val="af1"/>
    <w:uiPriority w:val="99"/>
    <w:semiHidden/>
    <w:unhideWhenUsed/>
    <w:rsid w:val="00334E61"/>
    <w:pPr>
      <w:widowControl/>
      <w:autoSpaceDE/>
      <w:autoSpaceDN/>
      <w:adjustRightInd/>
      <w:jc w:val="left"/>
    </w:pPr>
    <w:rPr>
      <w:rFonts w:ascii="Tahoma" w:eastAsiaTheme="minorHAnsi" w:hAnsi="Tahoma" w:cs="Tahoma"/>
      <w:sz w:val="16"/>
      <w:szCs w:val="16"/>
      <w:lang w:eastAsia="en-US"/>
    </w:rPr>
  </w:style>
  <w:style w:type="character" w:customStyle="1" w:styleId="af1">
    <w:name w:val="Текст выноски Знак"/>
    <w:basedOn w:val="a1"/>
    <w:link w:val="af0"/>
    <w:uiPriority w:val="99"/>
    <w:semiHidden/>
    <w:rsid w:val="00334E61"/>
    <w:rPr>
      <w:rFonts w:ascii="Tahoma" w:hAnsi="Tahoma" w:cs="Tahoma"/>
      <w:sz w:val="16"/>
      <w:szCs w:val="16"/>
    </w:rPr>
  </w:style>
  <w:style w:type="character" w:styleId="af2">
    <w:name w:val="Strong"/>
    <w:basedOn w:val="a1"/>
    <w:uiPriority w:val="22"/>
    <w:qFormat/>
    <w:rsid w:val="00334E61"/>
    <w:rPr>
      <w:b/>
      <w:bCs/>
    </w:rPr>
  </w:style>
  <w:style w:type="paragraph" w:customStyle="1" w:styleId="24">
    <w:name w:val="Заголовок (Уровень 2)"/>
    <w:basedOn w:val="a0"/>
    <w:next w:val="ae"/>
    <w:link w:val="25"/>
    <w:autoRedefine/>
    <w:qFormat/>
    <w:rsid w:val="00334E61"/>
    <w:pPr>
      <w:widowControl/>
      <w:ind w:left="284" w:hanging="284"/>
      <w:jc w:val="center"/>
      <w:outlineLvl w:val="0"/>
    </w:pPr>
    <w:rPr>
      <w:rFonts w:ascii="Times New Roman" w:hAnsi="Times New Roman" w:cs="Times New Roman"/>
      <w:b/>
      <w:bCs/>
      <w:sz w:val="26"/>
      <w:szCs w:val="26"/>
    </w:rPr>
  </w:style>
  <w:style w:type="character" w:customStyle="1" w:styleId="25">
    <w:name w:val="Заголовок (Уровень 2) Знак"/>
    <w:link w:val="24"/>
    <w:rsid w:val="00334E61"/>
    <w:rPr>
      <w:rFonts w:ascii="Times New Roman" w:eastAsia="Times New Roman" w:hAnsi="Times New Roman" w:cs="Times New Roman"/>
      <w:b/>
      <w:bCs/>
      <w:sz w:val="26"/>
      <w:szCs w:val="26"/>
      <w:lang w:eastAsia="ru-RU"/>
    </w:rPr>
  </w:style>
  <w:style w:type="paragraph" w:customStyle="1" w:styleId="1">
    <w:name w:val="Список_нумерованный_1_уровень"/>
    <w:link w:val="13"/>
    <w:uiPriority w:val="99"/>
    <w:rsid w:val="00334E61"/>
    <w:pPr>
      <w:numPr>
        <w:ilvl w:val="2"/>
        <w:numId w:val="6"/>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334E61"/>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34E61"/>
    <w:pPr>
      <w:numPr>
        <w:ilvl w:val="1"/>
      </w:numPr>
      <w:ind w:left="794" w:hanging="397"/>
    </w:pPr>
  </w:style>
  <w:style w:type="paragraph" w:customStyle="1" w:styleId="3">
    <w:name w:val="Список_нумерованный_3_уровень"/>
    <w:basedOn w:val="1"/>
    <w:uiPriority w:val="99"/>
    <w:rsid w:val="00334E61"/>
    <w:pPr>
      <w:numPr>
        <w:numId w:val="1"/>
      </w:numPr>
      <w:ind w:left="1191" w:hanging="397"/>
    </w:pPr>
  </w:style>
  <w:style w:type="table" w:customStyle="1" w:styleId="TableGrid">
    <w:name w:val="TableGrid"/>
    <w:rsid w:val="00334E61"/>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0"/>
    <w:autoRedefine/>
    <w:rsid w:val="00334E61"/>
    <w:pPr>
      <w:widowControl/>
      <w:autoSpaceDE/>
      <w:autoSpaceDN/>
      <w:adjustRightInd/>
      <w:ind w:firstLine="709"/>
    </w:pPr>
    <w:rPr>
      <w:rFonts w:ascii="Times New Roman" w:hAnsi="Times New Roman" w:cs="Times New Roman"/>
      <w:color w:val="000000"/>
      <w:sz w:val="26"/>
      <w:szCs w:val="26"/>
    </w:rPr>
  </w:style>
  <w:style w:type="paragraph" w:customStyle="1" w:styleId="af3">
    <w:name w:val="Прижатый влево"/>
    <w:basedOn w:val="a0"/>
    <w:next w:val="a0"/>
    <w:uiPriority w:val="99"/>
    <w:rsid w:val="00334E61"/>
    <w:rPr>
      <w:sz w:val="24"/>
      <w:szCs w:val="24"/>
    </w:rPr>
  </w:style>
  <w:style w:type="paragraph" w:customStyle="1" w:styleId="a">
    <w:name w:val="Маркированный"/>
    <w:basedOn w:val="a0"/>
    <w:uiPriority w:val="99"/>
    <w:rsid w:val="00334E61"/>
    <w:pPr>
      <w:widowControl/>
      <w:numPr>
        <w:numId w:val="7"/>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334E61"/>
    <w:rPr>
      <w:rFonts w:ascii="Times New Roman" w:hAnsi="Times New Roman" w:cs="Times New Roman"/>
      <w:sz w:val="26"/>
      <w:szCs w:val="26"/>
      <w:lang w:val="x-none" w:eastAsia="x-none"/>
    </w:rPr>
  </w:style>
  <w:style w:type="character" w:customStyle="1" w:styleId="15">
    <w:name w:val="Стиль1 Знак"/>
    <w:link w:val="14"/>
    <w:rsid w:val="00334E61"/>
    <w:rPr>
      <w:rFonts w:ascii="Times New Roman" w:eastAsia="Times New Roman" w:hAnsi="Times New Roman" w:cs="Times New Roman"/>
      <w:sz w:val="26"/>
      <w:szCs w:val="26"/>
      <w:lang w:val="x-none" w:eastAsia="x-none"/>
    </w:rPr>
  </w:style>
  <w:style w:type="paragraph" w:styleId="af4">
    <w:name w:val="annotation text"/>
    <w:basedOn w:val="a0"/>
    <w:link w:val="af5"/>
    <w:uiPriority w:val="99"/>
    <w:semiHidden/>
    <w:unhideWhenUsed/>
    <w:rsid w:val="00334E61"/>
    <w:pPr>
      <w:widowControl/>
      <w:autoSpaceDE/>
      <w:autoSpaceDN/>
      <w:adjustRightInd/>
      <w:spacing w:after="200"/>
      <w:jc w:val="left"/>
    </w:pPr>
    <w:rPr>
      <w:rFonts w:asciiTheme="minorHAnsi" w:eastAsiaTheme="minorHAnsi" w:hAnsiTheme="minorHAnsi" w:cstheme="minorBidi"/>
      <w:lang w:eastAsia="en-US"/>
    </w:rPr>
  </w:style>
  <w:style w:type="character" w:customStyle="1" w:styleId="af5">
    <w:name w:val="Текст примечания Знак"/>
    <w:basedOn w:val="a1"/>
    <w:link w:val="af4"/>
    <w:uiPriority w:val="99"/>
    <w:semiHidden/>
    <w:rsid w:val="00334E61"/>
    <w:rPr>
      <w:sz w:val="20"/>
      <w:szCs w:val="20"/>
    </w:rPr>
  </w:style>
  <w:style w:type="character" w:customStyle="1" w:styleId="af6">
    <w:name w:val="Тема примечания Знак"/>
    <w:basedOn w:val="af5"/>
    <w:link w:val="af7"/>
    <w:uiPriority w:val="99"/>
    <w:semiHidden/>
    <w:rsid w:val="00334E61"/>
    <w:rPr>
      <w:b/>
      <w:bCs/>
      <w:sz w:val="20"/>
      <w:szCs w:val="20"/>
    </w:rPr>
  </w:style>
  <w:style w:type="paragraph" w:styleId="af7">
    <w:name w:val="annotation subject"/>
    <w:basedOn w:val="af4"/>
    <w:next w:val="af4"/>
    <w:link w:val="af6"/>
    <w:uiPriority w:val="99"/>
    <w:semiHidden/>
    <w:unhideWhenUsed/>
    <w:rsid w:val="00334E61"/>
    <w:rPr>
      <w:b/>
      <w:bCs/>
    </w:rPr>
  </w:style>
  <w:style w:type="character" w:customStyle="1" w:styleId="16">
    <w:name w:val="Тема примечания Знак1"/>
    <w:basedOn w:val="af5"/>
    <w:uiPriority w:val="99"/>
    <w:semiHidden/>
    <w:rsid w:val="00334E61"/>
    <w:rPr>
      <w:b/>
      <w:bCs/>
      <w:sz w:val="20"/>
      <w:szCs w:val="20"/>
    </w:rPr>
  </w:style>
  <w:style w:type="paragraph" w:styleId="af8">
    <w:name w:val="footer"/>
    <w:basedOn w:val="a0"/>
    <w:link w:val="af9"/>
    <w:uiPriority w:val="99"/>
    <w:rsid w:val="00334E61"/>
    <w:pPr>
      <w:tabs>
        <w:tab w:val="center" w:pos="4677"/>
        <w:tab w:val="right" w:pos="9355"/>
      </w:tabs>
    </w:pPr>
  </w:style>
  <w:style w:type="character" w:customStyle="1" w:styleId="af9">
    <w:name w:val="Нижний колонтитул Знак"/>
    <w:basedOn w:val="a1"/>
    <w:link w:val="af8"/>
    <w:uiPriority w:val="99"/>
    <w:rsid w:val="00334E61"/>
    <w:rPr>
      <w:rFonts w:ascii="Arial" w:eastAsia="Times New Roman" w:hAnsi="Arial" w:cs="Arial"/>
      <w:sz w:val="20"/>
      <w:szCs w:val="20"/>
      <w:lang w:eastAsia="ru-RU"/>
    </w:rPr>
  </w:style>
  <w:style w:type="character" w:styleId="afa">
    <w:name w:val="page number"/>
    <w:basedOn w:val="a1"/>
    <w:uiPriority w:val="99"/>
    <w:rsid w:val="00334E61"/>
  </w:style>
  <w:style w:type="paragraph" w:customStyle="1" w:styleId="afb">
    <w:name w:val="Îáû÷íûé"/>
    <w:uiPriority w:val="99"/>
    <w:rsid w:val="00334E6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334E61"/>
    <w:pPr>
      <w:tabs>
        <w:tab w:val="right" w:leader="dot" w:pos="9345"/>
      </w:tabs>
      <w:ind w:left="200"/>
    </w:pPr>
    <w:rPr>
      <w:rFonts w:ascii="Times New Roman" w:hAnsi="Times New Roman" w:cs="Times New Roman"/>
      <w:b/>
      <w:noProof/>
      <w:sz w:val="24"/>
      <w:szCs w:val="24"/>
    </w:rPr>
  </w:style>
  <w:style w:type="paragraph" w:styleId="afc">
    <w:name w:val="header"/>
    <w:basedOn w:val="a0"/>
    <w:link w:val="afd"/>
    <w:uiPriority w:val="99"/>
    <w:rsid w:val="00334E61"/>
    <w:pPr>
      <w:tabs>
        <w:tab w:val="center" w:pos="4677"/>
        <w:tab w:val="right" w:pos="9355"/>
      </w:tabs>
    </w:pPr>
  </w:style>
  <w:style w:type="character" w:customStyle="1" w:styleId="afd">
    <w:name w:val="Верхний колонтитул Знак"/>
    <w:basedOn w:val="a1"/>
    <w:link w:val="afc"/>
    <w:uiPriority w:val="99"/>
    <w:rsid w:val="00334E61"/>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b"/>
    <w:uiPriority w:val="99"/>
    <w:rsid w:val="00334E61"/>
  </w:style>
  <w:style w:type="paragraph" w:customStyle="1" w:styleId="32">
    <w:name w:val="аква3"/>
    <w:basedOn w:val="a0"/>
    <w:uiPriority w:val="99"/>
    <w:rsid w:val="00334E61"/>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334E61"/>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334E61"/>
    <w:pPr>
      <w:jc w:val="center"/>
    </w:pPr>
    <w:rPr>
      <w:rFonts w:ascii="Gaze" w:hAnsi="Gaze"/>
      <w:b/>
      <w:bCs/>
      <w:sz w:val="36"/>
    </w:rPr>
  </w:style>
  <w:style w:type="paragraph" w:customStyle="1" w:styleId="aff">
    <w:name w:val="аквамарин"/>
    <w:basedOn w:val="afe"/>
    <w:uiPriority w:val="99"/>
    <w:rsid w:val="00334E6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334E61"/>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334E61"/>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334E61"/>
    <w:pPr>
      <w:suppressAutoHyphens/>
      <w:spacing w:line="360" w:lineRule="auto"/>
      <w:ind w:firstLine="709"/>
      <w:jc w:val="both"/>
    </w:pPr>
  </w:style>
  <w:style w:type="paragraph" w:styleId="33">
    <w:name w:val="Body Text 3"/>
    <w:basedOn w:val="a0"/>
    <w:link w:val="34"/>
    <w:uiPriority w:val="99"/>
    <w:rsid w:val="00334E61"/>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334E61"/>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334E61"/>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334E61"/>
    <w:rPr>
      <w:rFonts w:ascii="Times New Roman" w:eastAsia="Times New Roman" w:hAnsi="Times New Roman" w:cs="Times New Roman"/>
      <w:sz w:val="24"/>
      <w:szCs w:val="24"/>
      <w:lang w:eastAsia="ru-RU"/>
    </w:rPr>
  </w:style>
  <w:style w:type="paragraph" w:styleId="aff4">
    <w:name w:val="List"/>
    <w:basedOn w:val="a0"/>
    <w:uiPriority w:val="99"/>
    <w:rsid w:val="00334E61"/>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334E61"/>
    <w:rPr>
      <w:shd w:val="clear" w:color="auto" w:fill="FFC0CB"/>
    </w:rPr>
  </w:style>
  <w:style w:type="paragraph" w:styleId="HTML">
    <w:name w:val="HTML Preformatted"/>
    <w:basedOn w:val="a0"/>
    <w:link w:val="HTML0"/>
    <w:uiPriority w:val="99"/>
    <w:rsid w:val="00334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334E61"/>
    <w:rPr>
      <w:rFonts w:ascii="Courier New" w:eastAsia="Times New Roman" w:hAnsi="Courier New" w:cs="Courier New"/>
      <w:sz w:val="20"/>
      <w:szCs w:val="20"/>
      <w:lang w:eastAsia="ru-RU"/>
    </w:rPr>
  </w:style>
  <w:style w:type="paragraph" w:customStyle="1" w:styleId="Iauiue">
    <w:name w:val="Iau?iue"/>
    <w:rsid w:val="00334E61"/>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334E61"/>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334E61"/>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334E61"/>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334E61"/>
    <w:pPr>
      <w:widowControl/>
      <w:tabs>
        <w:tab w:val="right" w:leader="dot" w:pos="9345"/>
      </w:tabs>
      <w:autoSpaceDE/>
      <w:autoSpaceDN/>
      <w:adjustRightInd/>
    </w:pPr>
    <w:rPr>
      <w:rFonts w:ascii="Times New Roman" w:hAnsi="Times New Roman" w:cs="Times New Roman"/>
      <w:b/>
      <w:noProof/>
      <w:sz w:val="24"/>
      <w:szCs w:val="24"/>
    </w:rPr>
  </w:style>
  <w:style w:type="paragraph" w:styleId="17">
    <w:name w:val="toc 1"/>
    <w:basedOn w:val="a0"/>
    <w:next w:val="a0"/>
    <w:autoRedefine/>
    <w:uiPriority w:val="1"/>
    <w:unhideWhenUsed/>
    <w:qFormat/>
    <w:rsid w:val="00334E61"/>
    <w:pPr>
      <w:tabs>
        <w:tab w:val="right" w:leader="dot" w:pos="9345"/>
      </w:tabs>
    </w:pPr>
    <w:rPr>
      <w:rFonts w:ascii="Times New Roman" w:hAnsi="Times New Roman" w:cs="Times New Roman"/>
      <w:b/>
      <w:noProof/>
      <w:sz w:val="24"/>
    </w:rPr>
  </w:style>
  <w:style w:type="paragraph" w:customStyle="1" w:styleId="18">
    <w:name w:val="Без интервала1"/>
    <w:aliases w:val="No Spacing,с интервалом,Без интервала11,No Spacing1"/>
    <w:link w:val="aff5"/>
    <w:uiPriority w:val="99"/>
    <w:qFormat/>
    <w:rsid w:val="00334E61"/>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8"/>
    <w:uiPriority w:val="99"/>
    <w:rsid w:val="00334E61"/>
    <w:rPr>
      <w:rFonts w:ascii="Calibri" w:eastAsia="Times New Roman" w:hAnsi="Calibri" w:cs="Times New Roman"/>
    </w:rPr>
  </w:style>
  <w:style w:type="paragraph" w:customStyle="1" w:styleId="ConsPlusNonformat">
    <w:name w:val="ConsPlusNonformat"/>
    <w:uiPriority w:val="99"/>
    <w:rsid w:val="00334E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0"/>
    <w:next w:val="a0"/>
    <w:uiPriority w:val="99"/>
    <w:unhideWhenUsed/>
    <w:qFormat/>
    <w:rsid w:val="00334E61"/>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334E61"/>
    <w:pPr>
      <w:widowControl/>
      <w:tabs>
        <w:tab w:val="right" w:leader="dot" w:pos="9345"/>
      </w:tabs>
      <w:autoSpaceDE/>
      <w:autoSpaceDN/>
      <w:adjustRightInd/>
      <w:spacing w:after="100" w:line="276" w:lineRule="auto"/>
      <w:ind w:left="660"/>
      <w:jc w:val="left"/>
    </w:pPr>
    <w:rPr>
      <w:rFonts w:ascii="Times New Roman" w:hAnsi="Times New Roman" w:cs="Times New Roman"/>
      <w:noProof/>
      <w:sz w:val="22"/>
      <w:szCs w:val="22"/>
    </w:rPr>
  </w:style>
  <w:style w:type="paragraph" w:styleId="5">
    <w:name w:val="toc 5"/>
    <w:basedOn w:val="a0"/>
    <w:next w:val="a0"/>
    <w:autoRedefine/>
    <w:uiPriority w:val="39"/>
    <w:unhideWhenUsed/>
    <w:rsid w:val="00334E6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334E6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334E6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334E6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334E61"/>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334E61"/>
    <w:rPr>
      <w:rFonts w:ascii="Symbol" w:hAnsi="Symbol"/>
      <w:sz w:val="18"/>
    </w:rPr>
  </w:style>
  <w:style w:type="paragraph" w:styleId="aff7">
    <w:name w:val="Title"/>
    <w:basedOn w:val="a0"/>
    <w:link w:val="aff8"/>
    <w:qFormat/>
    <w:rsid w:val="00334E61"/>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link w:val="aff7"/>
    <w:rsid w:val="00334E61"/>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334E61"/>
    <w:rPr>
      <w:rFonts w:ascii="Arial" w:eastAsia="Times New Roman" w:hAnsi="Arial" w:cs="Arial"/>
      <w:sz w:val="16"/>
      <w:szCs w:val="16"/>
      <w:lang w:eastAsia="ru-RU"/>
    </w:rPr>
  </w:style>
  <w:style w:type="paragraph" w:styleId="37">
    <w:name w:val="Body Text Indent 3"/>
    <w:basedOn w:val="a0"/>
    <w:link w:val="36"/>
    <w:uiPriority w:val="99"/>
    <w:semiHidden/>
    <w:unhideWhenUsed/>
    <w:rsid w:val="00334E61"/>
    <w:pPr>
      <w:spacing w:after="120"/>
      <w:ind w:left="283"/>
    </w:pPr>
    <w:rPr>
      <w:sz w:val="16"/>
      <w:szCs w:val="16"/>
    </w:rPr>
  </w:style>
  <w:style w:type="character" w:customStyle="1" w:styleId="310">
    <w:name w:val="Основной текст с отступом 3 Знак1"/>
    <w:basedOn w:val="a1"/>
    <w:uiPriority w:val="99"/>
    <w:semiHidden/>
    <w:rsid w:val="00334E61"/>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334E61"/>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334E61"/>
  </w:style>
  <w:style w:type="paragraph" w:customStyle="1" w:styleId="unip">
    <w:name w:val="unip"/>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334E6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334E61"/>
  </w:style>
  <w:style w:type="paragraph" w:customStyle="1" w:styleId="affa">
    <w:name w:val="Знак"/>
    <w:basedOn w:val="a0"/>
    <w:rsid w:val="00334E61"/>
    <w:pPr>
      <w:widowControl/>
      <w:autoSpaceDE/>
      <w:autoSpaceDN/>
      <w:adjustRightInd/>
      <w:spacing w:after="160" w:line="240" w:lineRule="exact"/>
      <w:jc w:val="left"/>
    </w:pPr>
    <w:rPr>
      <w:rFonts w:ascii="Verdana" w:hAnsi="Verdana" w:cs="Times New Roman"/>
      <w:sz w:val="24"/>
      <w:szCs w:val="24"/>
      <w:lang w:val="en-US"/>
    </w:rPr>
  </w:style>
  <w:style w:type="character" w:styleId="affb">
    <w:name w:val="line number"/>
    <w:basedOn w:val="a1"/>
    <w:uiPriority w:val="99"/>
    <w:semiHidden/>
    <w:unhideWhenUsed/>
    <w:rsid w:val="00334E61"/>
  </w:style>
  <w:style w:type="paragraph" w:styleId="affc">
    <w:name w:val="footnote text"/>
    <w:basedOn w:val="a0"/>
    <w:link w:val="affd"/>
    <w:semiHidden/>
    <w:rsid w:val="00334E61"/>
    <w:pPr>
      <w:widowControl/>
      <w:autoSpaceDE/>
      <w:autoSpaceDN/>
      <w:adjustRightInd/>
      <w:jc w:val="left"/>
    </w:pPr>
    <w:rPr>
      <w:rFonts w:ascii="Times New Roman" w:hAnsi="Times New Roman" w:cs="Times New Roman"/>
    </w:rPr>
  </w:style>
  <w:style w:type="character" w:customStyle="1" w:styleId="affd">
    <w:name w:val="Текст сноски Знак"/>
    <w:basedOn w:val="a1"/>
    <w:link w:val="affc"/>
    <w:semiHidden/>
    <w:rsid w:val="00334E61"/>
    <w:rPr>
      <w:rFonts w:ascii="Times New Roman" w:eastAsia="Times New Roman" w:hAnsi="Times New Roman" w:cs="Times New Roman"/>
      <w:sz w:val="20"/>
      <w:szCs w:val="20"/>
      <w:lang w:eastAsia="ru-RU"/>
    </w:rPr>
  </w:style>
  <w:style w:type="character" w:styleId="affe">
    <w:name w:val="footnote reference"/>
    <w:semiHidden/>
    <w:rsid w:val="00334E61"/>
    <w:rPr>
      <w:vertAlign w:val="superscript"/>
    </w:rPr>
  </w:style>
  <w:style w:type="character" w:customStyle="1" w:styleId="afff">
    <w:name w:val="Гипертекстовая ссылка"/>
    <w:uiPriority w:val="99"/>
    <w:rsid w:val="00334E61"/>
    <w:rPr>
      <w:rFonts w:cs="Times New Roman"/>
      <w:b w:val="0"/>
      <w:bCs w:val="0"/>
      <w:color w:val="106BBE"/>
    </w:rPr>
  </w:style>
  <w:style w:type="paragraph" w:styleId="27">
    <w:name w:val="Body Text Indent 2"/>
    <w:basedOn w:val="a0"/>
    <w:link w:val="28"/>
    <w:uiPriority w:val="99"/>
    <w:semiHidden/>
    <w:unhideWhenUsed/>
    <w:rsid w:val="00334E61"/>
    <w:pPr>
      <w:widowControl/>
      <w:autoSpaceDE/>
      <w:autoSpaceDN/>
      <w:adjustRightInd/>
      <w:spacing w:after="120" w:line="480" w:lineRule="auto"/>
      <w:ind w:left="283"/>
      <w:jc w:val="left"/>
    </w:pPr>
    <w:rPr>
      <w:rFonts w:ascii="Calibri" w:hAnsi="Calibri" w:cs="Times New Roman"/>
      <w:sz w:val="22"/>
      <w:szCs w:val="22"/>
    </w:rPr>
  </w:style>
  <w:style w:type="character" w:customStyle="1" w:styleId="28">
    <w:name w:val="Основной текст с отступом 2 Знак"/>
    <w:basedOn w:val="a1"/>
    <w:link w:val="27"/>
    <w:uiPriority w:val="99"/>
    <w:semiHidden/>
    <w:rsid w:val="00334E61"/>
    <w:rPr>
      <w:rFonts w:ascii="Calibri" w:eastAsia="Times New Roman" w:hAnsi="Calibri" w:cs="Times New Roman"/>
      <w:lang w:eastAsia="ru-RU"/>
    </w:rPr>
  </w:style>
  <w:style w:type="table" w:customStyle="1" w:styleId="TableNormal">
    <w:name w:val="Table Normal"/>
    <w:uiPriority w:val="2"/>
    <w:semiHidden/>
    <w:unhideWhenUsed/>
    <w:qFormat/>
    <w:rsid w:val="00334E6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34E61"/>
    <w:pPr>
      <w:adjustRightInd/>
      <w:spacing w:line="272" w:lineRule="exact"/>
      <w:jc w:val="left"/>
    </w:pPr>
    <w:rPr>
      <w:rFonts w:ascii="Corbel" w:eastAsia="Corbel" w:hAnsi="Corbel" w:cs="Corbel"/>
      <w:sz w:val="22"/>
      <w:szCs w:val="22"/>
      <w:lang w:eastAsia="en-US"/>
    </w:rPr>
  </w:style>
  <w:style w:type="character" w:customStyle="1" w:styleId="19">
    <w:name w:val="Заголовок Знак1"/>
    <w:basedOn w:val="a1"/>
    <w:rsid w:val="00334E61"/>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2657267">
      <w:bodyDiv w:val="1"/>
      <w:marLeft w:val="0"/>
      <w:marRight w:val="0"/>
      <w:marTop w:val="0"/>
      <w:marBottom w:val="0"/>
      <w:divBdr>
        <w:top w:val="none" w:sz="0" w:space="0" w:color="auto"/>
        <w:left w:val="none" w:sz="0" w:space="0" w:color="auto"/>
        <w:bottom w:val="none" w:sz="0" w:space="0" w:color="auto"/>
        <w:right w:val="none" w:sz="0" w:space="0" w:color="auto"/>
      </w:divBdr>
    </w:div>
    <w:div w:id="329724413">
      <w:bodyDiv w:val="1"/>
      <w:marLeft w:val="0"/>
      <w:marRight w:val="0"/>
      <w:marTop w:val="0"/>
      <w:marBottom w:val="0"/>
      <w:divBdr>
        <w:top w:val="none" w:sz="0" w:space="0" w:color="auto"/>
        <w:left w:val="none" w:sz="0" w:space="0" w:color="auto"/>
        <w:bottom w:val="none" w:sz="0" w:space="0" w:color="auto"/>
        <w:right w:val="none" w:sz="0" w:space="0" w:color="auto"/>
      </w:divBdr>
    </w:div>
    <w:div w:id="438523604">
      <w:bodyDiv w:val="1"/>
      <w:marLeft w:val="0"/>
      <w:marRight w:val="0"/>
      <w:marTop w:val="0"/>
      <w:marBottom w:val="0"/>
      <w:divBdr>
        <w:top w:val="none" w:sz="0" w:space="0" w:color="auto"/>
        <w:left w:val="none" w:sz="0" w:space="0" w:color="auto"/>
        <w:bottom w:val="none" w:sz="0" w:space="0" w:color="auto"/>
        <w:right w:val="none" w:sz="0" w:space="0" w:color="auto"/>
      </w:divBdr>
    </w:div>
    <w:div w:id="462356801">
      <w:bodyDiv w:val="1"/>
      <w:marLeft w:val="0"/>
      <w:marRight w:val="0"/>
      <w:marTop w:val="0"/>
      <w:marBottom w:val="0"/>
      <w:divBdr>
        <w:top w:val="none" w:sz="0" w:space="0" w:color="auto"/>
        <w:left w:val="none" w:sz="0" w:space="0" w:color="auto"/>
        <w:bottom w:val="none" w:sz="0" w:space="0" w:color="auto"/>
        <w:right w:val="none" w:sz="0" w:space="0" w:color="auto"/>
      </w:divBdr>
    </w:div>
    <w:div w:id="561140379">
      <w:bodyDiv w:val="1"/>
      <w:marLeft w:val="0"/>
      <w:marRight w:val="0"/>
      <w:marTop w:val="0"/>
      <w:marBottom w:val="0"/>
      <w:divBdr>
        <w:top w:val="none" w:sz="0" w:space="0" w:color="auto"/>
        <w:left w:val="none" w:sz="0" w:space="0" w:color="auto"/>
        <w:bottom w:val="none" w:sz="0" w:space="0" w:color="auto"/>
        <w:right w:val="none" w:sz="0" w:space="0" w:color="auto"/>
      </w:divBdr>
    </w:div>
    <w:div w:id="564878134">
      <w:bodyDiv w:val="1"/>
      <w:marLeft w:val="0"/>
      <w:marRight w:val="0"/>
      <w:marTop w:val="0"/>
      <w:marBottom w:val="0"/>
      <w:divBdr>
        <w:top w:val="none" w:sz="0" w:space="0" w:color="auto"/>
        <w:left w:val="none" w:sz="0" w:space="0" w:color="auto"/>
        <w:bottom w:val="none" w:sz="0" w:space="0" w:color="auto"/>
        <w:right w:val="none" w:sz="0" w:space="0" w:color="auto"/>
      </w:divBdr>
    </w:div>
    <w:div w:id="635181764">
      <w:bodyDiv w:val="1"/>
      <w:marLeft w:val="0"/>
      <w:marRight w:val="0"/>
      <w:marTop w:val="0"/>
      <w:marBottom w:val="0"/>
      <w:divBdr>
        <w:top w:val="none" w:sz="0" w:space="0" w:color="auto"/>
        <w:left w:val="none" w:sz="0" w:space="0" w:color="auto"/>
        <w:bottom w:val="none" w:sz="0" w:space="0" w:color="auto"/>
        <w:right w:val="none" w:sz="0" w:space="0" w:color="auto"/>
      </w:divBdr>
    </w:div>
    <w:div w:id="717054011">
      <w:bodyDiv w:val="1"/>
      <w:marLeft w:val="0"/>
      <w:marRight w:val="0"/>
      <w:marTop w:val="0"/>
      <w:marBottom w:val="0"/>
      <w:divBdr>
        <w:top w:val="none" w:sz="0" w:space="0" w:color="auto"/>
        <w:left w:val="none" w:sz="0" w:space="0" w:color="auto"/>
        <w:bottom w:val="none" w:sz="0" w:space="0" w:color="auto"/>
        <w:right w:val="none" w:sz="0" w:space="0" w:color="auto"/>
      </w:divBdr>
    </w:div>
    <w:div w:id="835462872">
      <w:bodyDiv w:val="1"/>
      <w:marLeft w:val="0"/>
      <w:marRight w:val="0"/>
      <w:marTop w:val="0"/>
      <w:marBottom w:val="0"/>
      <w:divBdr>
        <w:top w:val="none" w:sz="0" w:space="0" w:color="auto"/>
        <w:left w:val="none" w:sz="0" w:space="0" w:color="auto"/>
        <w:bottom w:val="none" w:sz="0" w:space="0" w:color="auto"/>
        <w:right w:val="none" w:sz="0" w:space="0" w:color="auto"/>
      </w:divBdr>
    </w:div>
    <w:div w:id="839471826">
      <w:bodyDiv w:val="1"/>
      <w:marLeft w:val="0"/>
      <w:marRight w:val="0"/>
      <w:marTop w:val="0"/>
      <w:marBottom w:val="0"/>
      <w:divBdr>
        <w:top w:val="none" w:sz="0" w:space="0" w:color="auto"/>
        <w:left w:val="none" w:sz="0" w:space="0" w:color="auto"/>
        <w:bottom w:val="none" w:sz="0" w:space="0" w:color="auto"/>
        <w:right w:val="none" w:sz="0" w:space="0" w:color="auto"/>
      </w:divBdr>
    </w:div>
    <w:div w:id="842280446">
      <w:bodyDiv w:val="1"/>
      <w:marLeft w:val="0"/>
      <w:marRight w:val="0"/>
      <w:marTop w:val="0"/>
      <w:marBottom w:val="0"/>
      <w:divBdr>
        <w:top w:val="none" w:sz="0" w:space="0" w:color="auto"/>
        <w:left w:val="none" w:sz="0" w:space="0" w:color="auto"/>
        <w:bottom w:val="none" w:sz="0" w:space="0" w:color="auto"/>
        <w:right w:val="none" w:sz="0" w:space="0" w:color="auto"/>
      </w:divBdr>
    </w:div>
    <w:div w:id="864754325">
      <w:bodyDiv w:val="1"/>
      <w:marLeft w:val="0"/>
      <w:marRight w:val="0"/>
      <w:marTop w:val="0"/>
      <w:marBottom w:val="0"/>
      <w:divBdr>
        <w:top w:val="none" w:sz="0" w:space="0" w:color="auto"/>
        <w:left w:val="none" w:sz="0" w:space="0" w:color="auto"/>
        <w:bottom w:val="none" w:sz="0" w:space="0" w:color="auto"/>
        <w:right w:val="none" w:sz="0" w:space="0" w:color="auto"/>
      </w:divBdr>
    </w:div>
    <w:div w:id="1106148095">
      <w:bodyDiv w:val="1"/>
      <w:marLeft w:val="0"/>
      <w:marRight w:val="0"/>
      <w:marTop w:val="0"/>
      <w:marBottom w:val="0"/>
      <w:divBdr>
        <w:top w:val="none" w:sz="0" w:space="0" w:color="auto"/>
        <w:left w:val="none" w:sz="0" w:space="0" w:color="auto"/>
        <w:bottom w:val="none" w:sz="0" w:space="0" w:color="auto"/>
        <w:right w:val="none" w:sz="0" w:space="0" w:color="auto"/>
      </w:divBdr>
    </w:div>
    <w:div w:id="1210191929">
      <w:bodyDiv w:val="1"/>
      <w:marLeft w:val="0"/>
      <w:marRight w:val="0"/>
      <w:marTop w:val="0"/>
      <w:marBottom w:val="0"/>
      <w:divBdr>
        <w:top w:val="none" w:sz="0" w:space="0" w:color="auto"/>
        <w:left w:val="none" w:sz="0" w:space="0" w:color="auto"/>
        <w:bottom w:val="none" w:sz="0" w:space="0" w:color="auto"/>
        <w:right w:val="none" w:sz="0" w:space="0" w:color="auto"/>
      </w:divBdr>
    </w:div>
    <w:div w:id="1314601774">
      <w:bodyDiv w:val="1"/>
      <w:marLeft w:val="0"/>
      <w:marRight w:val="0"/>
      <w:marTop w:val="0"/>
      <w:marBottom w:val="0"/>
      <w:divBdr>
        <w:top w:val="none" w:sz="0" w:space="0" w:color="auto"/>
        <w:left w:val="none" w:sz="0" w:space="0" w:color="auto"/>
        <w:bottom w:val="none" w:sz="0" w:space="0" w:color="auto"/>
        <w:right w:val="none" w:sz="0" w:space="0" w:color="auto"/>
      </w:divBdr>
    </w:div>
    <w:div w:id="1754425235">
      <w:bodyDiv w:val="1"/>
      <w:marLeft w:val="0"/>
      <w:marRight w:val="0"/>
      <w:marTop w:val="0"/>
      <w:marBottom w:val="0"/>
      <w:divBdr>
        <w:top w:val="none" w:sz="0" w:space="0" w:color="auto"/>
        <w:left w:val="none" w:sz="0" w:space="0" w:color="auto"/>
        <w:bottom w:val="none" w:sz="0" w:space="0" w:color="auto"/>
        <w:right w:val="none" w:sz="0" w:space="0" w:color="auto"/>
      </w:divBdr>
    </w:div>
    <w:div w:id="1832989679">
      <w:bodyDiv w:val="1"/>
      <w:marLeft w:val="0"/>
      <w:marRight w:val="0"/>
      <w:marTop w:val="0"/>
      <w:marBottom w:val="0"/>
      <w:divBdr>
        <w:top w:val="none" w:sz="0" w:space="0" w:color="auto"/>
        <w:left w:val="none" w:sz="0" w:space="0" w:color="auto"/>
        <w:bottom w:val="none" w:sz="0" w:space="0" w:color="auto"/>
        <w:right w:val="none" w:sz="0" w:space="0" w:color="auto"/>
      </w:divBdr>
    </w:div>
    <w:div w:id="1904178004">
      <w:bodyDiv w:val="1"/>
      <w:marLeft w:val="0"/>
      <w:marRight w:val="0"/>
      <w:marTop w:val="0"/>
      <w:marBottom w:val="0"/>
      <w:divBdr>
        <w:top w:val="none" w:sz="0" w:space="0" w:color="auto"/>
        <w:left w:val="none" w:sz="0" w:space="0" w:color="auto"/>
        <w:bottom w:val="none" w:sz="0" w:space="0" w:color="auto"/>
        <w:right w:val="none" w:sz="0" w:space="0" w:color="auto"/>
      </w:divBdr>
    </w:div>
    <w:div w:id="1961257886">
      <w:bodyDiv w:val="1"/>
      <w:marLeft w:val="0"/>
      <w:marRight w:val="0"/>
      <w:marTop w:val="0"/>
      <w:marBottom w:val="0"/>
      <w:divBdr>
        <w:top w:val="none" w:sz="0" w:space="0" w:color="auto"/>
        <w:left w:val="none" w:sz="0" w:space="0" w:color="auto"/>
        <w:bottom w:val="none" w:sz="0" w:space="0" w:color="auto"/>
        <w:right w:val="none" w:sz="0" w:space="0" w:color="auto"/>
      </w:divBdr>
    </w:div>
    <w:div w:id="199984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consultant.ru/document/cons_doc_LAW_217524/" TargetMode="External"/><Relationship Id="rId26" Type="http://schemas.openxmlformats.org/officeDocument/2006/relationships/hyperlink" Target="http://www.consultant.ru/document/cons_doc_LAW_301011/c1c2bfc679fb74ed4c4da6be176c8d5a7da42c49/" TargetMode="External"/><Relationship Id="rId39" Type="http://schemas.openxmlformats.org/officeDocument/2006/relationships/hyperlink" Target="consultantplus://offline/ref=CEA9D7622C7A03B535279AB7C3AB1F215E4EB145E5D6F543F04B1EEF020E213B2E0C9DD96C059DF9D004EA74083808C0750040B7C3DD39FBq8sFG" TargetMode="External"/><Relationship Id="rId21" Type="http://schemas.openxmlformats.org/officeDocument/2006/relationships/hyperlink" Target="http://www.consultant.ru/document/cons_doc_LAW_322585/" TargetMode="External"/><Relationship Id="rId34" Type="http://schemas.openxmlformats.org/officeDocument/2006/relationships/hyperlink" Target="http://www.consultant.ru/document/cons_doc_LAW_301011/312302f37ac9299771d2bf4f9b4bb797fb476948/" TargetMode="External"/><Relationship Id="rId42" Type="http://schemas.openxmlformats.org/officeDocument/2006/relationships/hyperlink" Target="consultantplus://offline/ref=CEA9D7622C7A03B535279AB7C3AB1F215E4EB145E5D6F543F04B1EEF020E213B2E0C9DD96C059DF9D004EA74083808C0750040B7C3DD39FBq8sFG" TargetMode="External"/><Relationship Id="rId47" Type="http://schemas.openxmlformats.org/officeDocument/2006/relationships/image" Target="media/image4.jpeg"/><Relationship Id="rId50" Type="http://schemas.openxmlformats.org/officeDocument/2006/relationships/image" Target="media/image7.jpeg"/><Relationship Id="rId55" Type="http://schemas.openxmlformats.org/officeDocument/2006/relationships/image" Target="media/image12.jpe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898443688878F0706530D6D09D52AC0CABF635894FBF3BED2EC659CF27AEC5B41CD5E8ED321BAErCr0B" TargetMode="External"/><Relationship Id="rId20" Type="http://schemas.openxmlformats.org/officeDocument/2006/relationships/hyperlink" Target="http://www.consultant.ru/document/cons_doc_LAW_216789/" TargetMode="External"/><Relationship Id="rId29" Type="http://schemas.openxmlformats.org/officeDocument/2006/relationships/hyperlink" Target="http://www.consultant.ru/document/cons_doc_LAW_301011/d43ae8ece00bbaa3bc825d04067c64adebeae28c/" TargetMode="External"/><Relationship Id="rId41" Type="http://schemas.openxmlformats.org/officeDocument/2006/relationships/hyperlink" Target="consultantplus://offline/ref=CEA9D7622C7A03B535279AB7C3AB1F215E4EB145E5D6F543F04B1EEF020E213B2E0C9DD96C059DF9D004EA74083808C0750040B7C3DD39FBq8sFG" TargetMode="External"/><Relationship Id="rId54" Type="http://schemas.openxmlformats.org/officeDocument/2006/relationships/image" Target="media/image11.jpe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consultant.ru/document/cons_doc_LAW_301011/c1c2bfc679fb74ed4c4da6be176c8d5a7da42c49/" TargetMode="External"/><Relationship Id="rId32" Type="http://schemas.openxmlformats.org/officeDocument/2006/relationships/hyperlink" Target="http://www.consultant.ru/document/cons_doc_LAW_301011/312302f37ac9299771d2bf4f9b4bb797fb476948/" TargetMode="External"/><Relationship Id="rId37" Type="http://schemas.openxmlformats.org/officeDocument/2006/relationships/hyperlink" Target="https://www.consultant.ru/document/cons_doc_LAW_436411/70ac306826bc92daa560ad83d22d3b26c2834b8b/" TargetMode="External"/><Relationship Id="rId40" Type="http://schemas.openxmlformats.org/officeDocument/2006/relationships/hyperlink" Target="consultantplus://offline/ref=CEA9D7622C7A03B535279AB7C3AB1F215E4EB145E5D6F543F04B1EEF020E213B2E0C9DD96C059DF9D004EA74083808C0750040B7C3DD39FBq8sFG" TargetMode="External"/><Relationship Id="rId45" Type="http://schemas.openxmlformats.org/officeDocument/2006/relationships/hyperlink" Target="consultantplus://offline/ref=CEA9D7622C7A03B535279AB7C3AB1F215E4EB145E5D6F543F04B1EEF020E213B2E0C9DD96C059DF9D004EA74083808C0750040B7C3DD39FBq8sFG" TargetMode="External"/><Relationship Id="rId53" Type="http://schemas.openxmlformats.org/officeDocument/2006/relationships/image" Target="media/image10.jpeg"/><Relationship Id="rId58"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consultant.ru/document/cons_doc_LAW_301011/c1c2bfc679fb74ed4c4da6be176c8d5a7da42c49/" TargetMode="External"/><Relationship Id="rId28" Type="http://schemas.openxmlformats.org/officeDocument/2006/relationships/hyperlink" Target="http://www.consultant.ru/document/cons_doc_LAW_301011/c1c2bfc679fb74ed4c4da6be176c8d5a7da42c49/" TargetMode="External"/><Relationship Id="rId36" Type="http://schemas.openxmlformats.org/officeDocument/2006/relationships/hyperlink" Target="https://www.consultant.ru/document/cons_doc_LAW_436411/7b81874f50ed9cd03230f753e5c5a4b03ef9092d/" TargetMode="External"/><Relationship Id="rId49" Type="http://schemas.openxmlformats.org/officeDocument/2006/relationships/image" Target="media/image6.jpeg"/><Relationship Id="rId57" Type="http://schemas.openxmlformats.org/officeDocument/2006/relationships/image" Target="media/image14.jpeg"/><Relationship Id="rId61" Type="http://schemas.openxmlformats.org/officeDocument/2006/relationships/image" Target="media/image18.jpeg"/><Relationship Id="rId10" Type="http://schemas.openxmlformats.org/officeDocument/2006/relationships/hyperlink" Target="consultantplus://offline/ref=A5AC94FADD2E961E191B305ACAE848141DF604B6608863F1F7C410F9CA218A4791732687BFCD7784s6z0B" TargetMode="External"/><Relationship Id="rId19" Type="http://schemas.openxmlformats.org/officeDocument/2006/relationships/hyperlink" Target="http://www.consultant.ru/document/cons_doc_LAW_217524/" TargetMode="External"/><Relationship Id="rId31" Type="http://schemas.openxmlformats.org/officeDocument/2006/relationships/hyperlink" Target="http://www.consultant.ru/document/cons_doc_LAW_301011/312302f37ac9299771d2bf4f9b4bb797fb476948/" TargetMode="External"/><Relationship Id="rId44" Type="http://schemas.openxmlformats.org/officeDocument/2006/relationships/hyperlink" Target="consultantplus://offline/ref=CEA9D7622C7A03B535279AB7C3AB1F215E4EB145E5D6F543F04B1EEF020E213B2E0C9DD96C059DF9D004EA74083808C0750040B7C3DD39FBq8sFG" TargetMode="External"/><Relationship Id="rId52" Type="http://schemas.openxmlformats.org/officeDocument/2006/relationships/image" Target="media/image9.jpeg"/><Relationship Id="rId60"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hyperlink" Target="consultantplus://offline/ref=A5AC94FADD2E961E191B305ACAE848141DF604B6608863F1F7C410F9CA218A4791732687BFCD7784s6z6B" TargetMode="External"/><Relationship Id="rId14" Type="http://schemas.openxmlformats.org/officeDocument/2006/relationships/footer" Target="footer1.xml"/><Relationship Id="rId22" Type="http://schemas.openxmlformats.org/officeDocument/2006/relationships/hyperlink" Target="http://www.consultant.ru/document/cons_doc_LAW_301011/36fb3e57a8031adb90c7b7d13d835d1f31efff63/" TargetMode="External"/><Relationship Id="rId27" Type="http://schemas.openxmlformats.org/officeDocument/2006/relationships/hyperlink" Target="http://www.consultant.ru/document/cons_doc_LAW_301011/c1c2bfc679fb74ed4c4da6be176c8d5a7da42c49/" TargetMode="External"/><Relationship Id="rId30" Type="http://schemas.openxmlformats.org/officeDocument/2006/relationships/hyperlink" Target="http://www.consultant.ru/document/cons_doc_LAW_301011/312302f37ac9299771d2bf4f9b4bb797fb476948/" TargetMode="External"/><Relationship Id="rId35" Type="http://schemas.openxmlformats.org/officeDocument/2006/relationships/hyperlink" Target="http://www.consultant.ru/document/cons_doc_LAW_301011/91122874bbcf628c0e5c6bceb7fe613ee682fc73/" TargetMode="External"/><Relationship Id="rId43" Type="http://schemas.openxmlformats.org/officeDocument/2006/relationships/hyperlink" Target="consultantplus://offline/ref=CEA9D7622C7A03B535279AB7C3AB1F215E4EB145E5D6F543F04B1EEF020E213B2E0C9DD96C059DF9D004EA74083808C0750040B7C3DD39FBq8sFG" TargetMode="External"/><Relationship Id="rId48" Type="http://schemas.openxmlformats.org/officeDocument/2006/relationships/image" Target="media/image5.jpeg"/><Relationship Id="rId56" Type="http://schemas.openxmlformats.org/officeDocument/2006/relationships/image" Target="media/image13.jpeg"/><Relationship Id="rId64" Type="http://schemas.microsoft.com/office/2007/relationships/stylesWithEffects" Target="stylesWithEffects.xml"/><Relationship Id="rId8" Type="http://schemas.openxmlformats.org/officeDocument/2006/relationships/hyperlink" Target="consultantplus://offline/ref=A5AC94FADD2E961E191B305ACAE848141DF604B6608863F1F7C410F9CA218A4791732687BFCD768Ds6z1B" TargetMode="External"/><Relationship Id="rId51" Type="http://schemas.openxmlformats.org/officeDocument/2006/relationships/image" Target="media/image8.jpeg"/><Relationship Id="rId3" Type="http://schemas.openxmlformats.org/officeDocument/2006/relationships/styles" Target="styles.xml"/><Relationship Id="rId12" Type="http://schemas.openxmlformats.org/officeDocument/2006/relationships/image" Target="media/image2.gif"/><Relationship Id="rId17" Type="http://schemas.openxmlformats.org/officeDocument/2006/relationships/hyperlink" Target="http://www.consultant.ru/document/cons_doc_LAW_301011/fc77c7117187684ab0cb02c7ee53952df0de55be/" TargetMode="External"/><Relationship Id="rId25" Type="http://schemas.openxmlformats.org/officeDocument/2006/relationships/hyperlink" Target="http://www.consultant.ru/document/cons_doc_LAW_301011/c1c2bfc679fb74ed4c4da6be176c8d5a7da42c49/" TargetMode="External"/><Relationship Id="rId33" Type="http://schemas.openxmlformats.org/officeDocument/2006/relationships/hyperlink" Target="http://www.consultant.ru/document/cons_doc_LAW_301011/312302f37ac9299771d2bf4f9b4bb797fb476948/" TargetMode="External"/><Relationship Id="rId38" Type="http://schemas.openxmlformats.org/officeDocument/2006/relationships/hyperlink" Target="consultantplus://offline/ref=07A83F80D3020FE70BB3920E3B8E38D3D27CF026976ACD306462C127CFCFAF7952ABD4520850A5D1F8XFE" TargetMode="External"/><Relationship Id="rId46" Type="http://schemas.openxmlformats.org/officeDocument/2006/relationships/image" Target="media/image3.jpeg"/><Relationship Id="rId59"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CF540-BB70-438F-A359-B2E29801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32816</Words>
  <Characters>187055</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СибПроектНИИ</dc:creator>
  <cp:lastModifiedBy>Пользователь</cp:lastModifiedBy>
  <cp:revision>5</cp:revision>
  <cp:lastPrinted>2022-03-17T04:58:00Z</cp:lastPrinted>
  <dcterms:created xsi:type="dcterms:W3CDTF">2023-07-04T08:48:00Z</dcterms:created>
  <dcterms:modified xsi:type="dcterms:W3CDTF">2025-06-03T08:34:00Z</dcterms:modified>
</cp:coreProperties>
</file>